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44DC7" w14:textId="5BFA7320" w:rsidR="00897408" w:rsidRPr="005B71BA" w:rsidRDefault="00897408" w:rsidP="005B71BA">
      <w:pPr>
        <w:rPr>
          <w:rFonts w:asciiTheme="minorHAnsi" w:hAnsiTheme="minorHAnsi" w:cstheme="minorHAnsi"/>
          <w:b/>
          <w:sz w:val="24"/>
          <w:szCs w:val="24"/>
        </w:rPr>
      </w:pPr>
      <w:bookmarkStart w:id="0" w:name="_GoBack"/>
      <w:bookmarkEnd w:id="0"/>
    </w:p>
    <w:p w14:paraId="5F1D60E9" w14:textId="77777777" w:rsidR="001A57DD" w:rsidRPr="005B71BA" w:rsidRDefault="001A57DD" w:rsidP="005B71BA">
      <w:pPr>
        <w:ind w:firstLine="709"/>
        <w:jc w:val="center"/>
        <w:rPr>
          <w:b/>
          <w:sz w:val="24"/>
          <w:szCs w:val="24"/>
        </w:rPr>
      </w:pPr>
    </w:p>
    <w:p w14:paraId="051BB4F9" w14:textId="77777777" w:rsidR="001A57DD" w:rsidRPr="005B71BA" w:rsidRDefault="001A57DD" w:rsidP="005B71BA">
      <w:pPr>
        <w:ind w:firstLine="709"/>
        <w:jc w:val="center"/>
        <w:rPr>
          <w:b/>
          <w:sz w:val="24"/>
          <w:szCs w:val="24"/>
        </w:rPr>
      </w:pPr>
      <w:r w:rsidRPr="005B71BA">
        <w:rPr>
          <w:b/>
          <w:sz w:val="24"/>
          <w:szCs w:val="24"/>
        </w:rPr>
        <w:t>ДОКЛАД - АНАЛИЗ</w:t>
      </w:r>
    </w:p>
    <w:p w14:paraId="29FF3E2E" w14:textId="77777777" w:rsidR="00AD39D5" w:rsidRPr="005B71BA" w:rsidRDefault="00AD39D5" w:rsidP="005B71BA">
      <w:pPr>
        <w:ind w:firstLine="709"/>
        <w:jc w:val="center"/>
        <w:rPr>
          <w:b/>
          <w:sz w:val="24"/>
          <w:szCs w:val="24"/>
        </w:rPr>
      </w:pPr>
    </w:p>
    <w:p w14:paraId="40013EA2" w14:textId="21E52F0B" w:rsidR="001A57DD" w:rsidRPr="005B71BA" w:rsidRDefault="001A57DD" w:rsidP="005B71BA">
      <w:pPr>
        <w:ind w:firstLine="709"/>
        <w:jc w:val="center"/>
        <w:rPr>
          <w:b/>
          <w:sz w:val="24"/>
          <w:szCs w:val="24"/>
        </w:rPr>
      </w:pPr>
      <w:r w:rsidRPr="005B71BA">
        <w:rPr>
          <w:b/>
          <w:sz w:val="24"/>
          <w:szCs w:val="24"/>
        </w:rPr>
        <w:t xml:space="preserve">на дейността на училището </w:t>
      </w:r>
      <w:r w:rsidR="00084231" w:rsidRPr="005B71BA">
        <w:rPr>
          <w:b/>
          <w:sz w:val="24"/>
          <w:szCs w:val="24"/>
        </w:rPr>
        <w:t xml:space="preserve"> </w:t>
      </w:r>
      <w:r w:rsidR="00D11CBB">
        <w:rPr>
          <w:b/>
          <w:sz w:val="24"/>
          <w:szCs w:val="24"/>
        </w:rPr>
        <w:t>през</w:t>
      </w:r>
      <w:r w:rsidR="00084231" w:rsidRPr="005B71BA">
        <w:rPr>
          <w:b/>
          <w:sz w:val="24"/>
          <w:szCs w:val="24"/>
        </w:rPr>
        <w:t xml:space="preserve"> </w:t>
      </w:r>
      <w:r w:rsidRPr="005B71BA">
        <w:rPr>
          <w:b/>
          <w:sz w:val="24"/>
          <w:szCs w:val="24"/>
        </w:rPr>
        <w:t xml:space="preserve">учебната </w:t>
      </w:r>
      <w:r w:rsidR="00897408" w:rsidRPr="005B71BA">
        <w:rPr>
          <w:b/>
          <w:sz w:val="24"/>
          <w:szCs w:val="24"/>
        </w:rPr>
        <w:t>202</w:t>
      </w:r>
      <w:r w:rsidR="009B4F00">
        <w:rPr>
          <w:b/>
          <w:sz w:val="24"/>
          <w:szCs w:val="24"/>
        </w:rPr>
        <w:t>4</w:t>
      </w:r>
      <w:r w:rsidR="00897408" w:rsidRPr="005B71BA">
        <w:rPr>
          <w:b/>
          <w:sz w:val="24"/>
          <w:szCs w:val="24"/>
        </w:rPr>
        <w:t>/202</w:t>
      </w:r>
      <w:r w:rsidR="009B4F00">
        <w:rPr>
          <w:b/>
          <w:sz w:val="24"/>
          <w:szCs w:val="24"/>
        </w:rPr>
        <w:t>5</w:t>
      </w:r>
      <w:r w:rsidR="00670100" w:rsidRPr="005B71BA">
        <w:rPr>
          <w:b/>
          <w:sz w:val="24"/>
          <w:szCs w:val="24"/>
        </w:rPr>
        <w:t xml:space="preserve"> г.</w:t>
      </w:r>
    </w:p>
    <w:p w14:paraId="0ACC911D" w14:textId="77777777" w:rsidR="00AD39D5" w:rsidRPr="005B71BA" w:rsidRDefault="00AD39D5" w:rsidP="005B71BA">
      <w:pPr>
        <w:ind w:firstLine="709"/>
        <w:jc w:val="center"/>
        <w:rPr>
          <w:b/>
          <w:sz w:val="24"/>
          <w:szCs w:val="24"/>
        </w:rPr>
      </w:pPr>
    </w:p>
    <w:p w14:paraId="686F8AA9" w14:textId="77777777" w:rsidR="001A57DD" w:rsidRPr="005B71BA" w:rsidRDefault="001A57DD" w:rsidP="005B71BA">
      <w:pPr>
        <w:ind w:firstLine="709"/>
        <w:jc w:val="both"/>
        <w:rPr>
          <w:b/>
          <w:sz w:val="24"/>
          <w:szCs w:val="24"/>
        </w:rPr>
      </w:pPr>
    </w:p>
    <w:p w14:paraId="1A2751EF" w14:textId="77777777" w:rsidR="000F3697" w:rsidRPr="005B71BA" w:rsidRDefault="000F3697" w:rsidP="005B71BA">
      <w:pPr>
        <w:ind w:firstLine="709"/>
        <w:rPr>
          <w:b/>
          <w:sz w:val="24"/>
          <w:szCs w:val="24"/>
        </w:rPr>
      </w:pPr>
      <w:r w:rsidRPr="005B71BA">
        <w:rPr>
          <w:rStyle w:val="FontStyle165"/>
          <w:sz w:val="24"/>
          <w:szCs w:val="24"/>
        </w:rPr>
        <w:t xml:space="preserve">I. </w:t>
      </w:r>
      <w:r w:rsidRPr="005B71BA">
        <w:rPr>
          <w:b/>
          <w:sz w:val="24"/>
          <w:szCs w:val="24"/>
        </w:rPr>
        <w:t>ВЪВЕДЕНИЕ</w:t>
      </w:r>
    </w:p>
    <w:p w14:paraId="717EFDCF" w14:textId="77777777" w:rsidR="000F3697" w:rsidRPr="005B71BA" w:rsidRDefault="000F3697" w:rsidP="005B71BA">
      <w:pPr>
        <w:ind w:firstLine="709"/>
        <w:rPr>
          <w:b/>
          <w:sz w:val="24"/>
          <w:szCs w:val="24"/>
        </w:rPr>
      </w:pPr>
    </w:p>
    <w:p w14:paraId="2FDBF30C" w14:textId="3183B87E" w:rsidR="00084231" w:rsidRPr="005B71BA" w:rsidRDefault="000F3697" w:rsidP="005B71BA">
      <w:pPr>
        <w:ind w:firstLine="709"/>
        <w:jc w:val="both"/>
        <w:rPr>
          <w:sz w:val="24"/>
          <w:szCs w:val="24"/>
        </w:rPr>
      </w:pPr>
      <w:r w:rsidRPr="005B71BA">
        <w:rPr>
          <w:sz w:val="24"/>
          <w:szCs w:val="24"/>
        </w:rPr>
        <w:t>Доклад – анализ</w:t>
      </w:r>
      <w:r w:rsidR="00A638BF" w:rsidRPr="005B71BA">
        <w:rPr>
          <w:sz w:val="24"/>
          <w:szCs w:val="24"/>
        </w:rPr>
        <w:t>ът</w:t>
      </w:r>
      <w:r w:rsidR="00605886" w:rsidRPr="005B71BA">
        <w:rPr>
          <w:sz w:val="24"/>
          <w:szCs w:val="24"/>
        </w:rPr>
        <w:t xml:space="preserve"> н</w:t>
      </w:r>
      <w:r w:rsidRPr="005B71BA">
        <w:rPr>
          <w:sz w:val="24"/>
          <w:szCs w:val="24"/>
        </w:rPr>
        <w:t>а образовате</w:t>
      </w:r>
      <w:r w:rsidR="00605886" w:rsidRPr="005B71BA">
        <w:rPr>
          <w:sz w:val="24"/>
          <w:szCs w:val="24"/>
        </w:rPr>
        <w:t>лно</w:t>
      </w:r>
      <w:r w:rsidR="00AD39D5" w:rsidRPr="005B71BA">
        <w:rPr>
          <w:sz w:val="24"/>
          <w:szCs w:val="24"/>
        </w:rPr>
        <w:t xml:space="preserve">-възпитателната работа в </w:t>
      </w:r>
      <w:r w:rsidR="008937A2" w:rsidRPr="005B71BA">
        <w:rPr>
          <w:sz w:val="24"/>
          <w:szCs w:val="24"/>
        </w:rPr>
        <w:t xml:space="preserve">ОУ „Христо Ботев” за </w:t>
      </w:r>
      <w:r w:rsidR="00D11CBB">
        <w:rPr>
          <w:sz w:val="24"/>
          <w:szCs w:val="24"/>
        </w:rPr>
        <w:t>учебната</w:t>
      </w:r>
      <w:r w:rsidR="008937A2" w:rsidRPr="005B71BA">
        <w:rPr>
          <w:sz w:val="24"/>
          <w:szCs w:val="24"/>
          <w:lang w:val="ru-RU"/>
        </w:rPr>
        <w:t xml:space="preserve"> 202</w:t>
      </w:r>
      <w:r w:rsidR="009B4F00">
        <w:rPr>
          <w:sz w:val="24"/>
          <w:szCs w:val="24"/>
        </w:rPr>
        <w:t>4</w:t>
      </w:r>
      <w:r w:rsidR="008937A2" w:rsidRPr="005B71BA">
        <w:rPr>
          <w:sz w:val="24"/>
          <w:szCs w:val="24"/>
          <w:lang w:val="ru-RU"/>
        </w:rPr>
        <w:t>/202</w:t>
      </w:r>
      <w:r w:rsidR="009B4F00">
        <w:rPr>
          <w:sz w:val="24"/>
          <w:szCs w:val="24"/>
        </w:rPr>
        <w:t>5</w:t>
      </w:r>
      <w:r w:rsidR="008937A2" w:rsidRPr="005B71BA">
        <w:rPr>
          <w:sz w:val="24"/>
          <w:szCs w:val="24"/>
          <w:lang w:val="ru-RU"/>
        </w:rPr>
        <w:t xml:space="preserve"> </w:t>
      </w:r>
      <w:r w:rsidR="008937A2" w:rsidRPr="005B71BA">
        <w:rPr>
          <w:sz w:val="24"/>
          <w:szCs w:val="24"/>
        </w:rPr>
        <w:t xml:space="preserve">г. </w:t>
      </w:r>
      <w:r w:rsidRPr="005B71BA">
        <w:rPr>
          <w:sz w:val="24"/>
          <w:szCs w:val="24"/>
        </w:rPr>
        <w:t xml:space="preserve">е </w:t>
      </w:r>
      <w:r w:rsidR="009C61AB" w:rsidRPr="005B71BA">
        <w:rPr>
          <w:sz w:val="24"/>
          <w:szCs w:val="24"/>
        </w:rPr>
        <w:t xml:space="preserve">изготвен </w:t>
      </w:r>
      <w:r w:rsidRPr="005B71BA">
        <w:rPr>
          <w:sz w:val="24"/>
          <w:szCs w:val="24"/>
        </w:rPr>
        <w:t xml:space="preserve">въз основа </w:t>
      </w:r>
      <w:r w:rsidR="00F52E8F" w:rsidRPr="005B71BA">
        <w:rPr>
          <w:sz w:val="24"/>
          <w:szCs w:val="24"/>
        </w:rPr>
        <w:t xml:space="preserve">на преглед на </w:t>
      </w:r>
      <w:r w:rsidR="009C61AB" w:rsidRPr="005B71BA">
        <w:rPr>
          <w:sz w:val="24"/>
          <w:szCs w:val="24"/>
        </w:rPr>
        <w:t xml:space="preserve">изпълнението на годишния план. </w:t>
      </w:r>
    </w:p>
    <w:p w14:paraId="2407EF26" w14:textId="77777777" w:rsidR="000F3697" w:rsidRPr="005B71BA" w:rsidRDefault="009C61AB" w:rsidP="002560A6">
      <w:pPr>
        <w:pStyle w:val="ListParagraph"/>
        <w:numPr>
          <w:ilvl w:val="0"/>
          <w:numId w:val="12"/>
        </w:numPr>
        <w:ind w:left="0"/>
        <w:rPr>
          <w:sz w:val="24"/>
          <w:szCs w:val="24"/>
        </w:rPr>
      </w:pPr>
      <w:r w:rsidRPr="005B71BA">
        <w:rPr>
          <w:sz w:val="24"/>
          <w:szCs w:val="24"/>
        </w:rPr>
        <w:t>При изготвянето е взета инф</w:t>
      </w:r>
      <w:r w:rsidR="00F66871" w:rsidRPr="005B71BA">
        <w:rPr>
          <w:sz w:val="24"/>
          <w:szCs w:val="24"/>
        </w:rPr>
        <w:t>ормация и от следните документи:</w:t>
      </w:r>
    </w:p>
    <w:p w14:paraId="5F6E4BD6" w14:textId="77777777" w:rsidR="000F3697" w:rsidRPr="005B71BA" w:rsidRDefault="005E4659" w:rsidP="002560A6">
      <w:pPr>
        <w:pStyle w:val="ListBullet2"/>
        <w:numPr>
          <w:ilvl w:val="0"/>
          <w:numId w:val="16"/>
        </w:numPr>
        <w:ind w:left="0" w:hanging="425"/>
        <w:rPr>
          <w:lang w:val="bg-BG"/>
        </w:rPr>
      </w:pPr>
      <w:r w:rsidRPr="005B71BA">
        <w:rPr>
          <w:lang w:val="bg-BG"/>
        </w:rPr>
        <w:t>И</w:t>
      </w:r>
      <w:r w:rsidR="000F3697" w:rsidRPr="005B71BA">
        <w:rPr>
          <w:lang w:val="bg-BG"/>
        </w:rPr>
        <w:t xml:space="preserve">нформация от </w:t>
      </w:r>
      <w:r w:rsidRPr="005B71BA">
        <w:rPr>
          <w:lang w:val="bg-BG"/>
        </w:rPr>
        <w:t>задължителните училищни дейности</w:t>
      </w:r>
      <w:r w:rsidR="000F3697" w:rsidRPr="005B71BA">
        <w:rPr>
          <w:lang w:val="bg-BG"/>
        </w:rPr>
        <w:t>;</w:t>
      </w:r>
    </w:p>
    <w:p w14:paraId="25603213" w14:textId="77777777" w:rsidR="00A7089F" w:rsidRPr="005B71BA" w:rsidRDefault="005E4659" w:rsidP="002560A6">
      <w:pPr>
        <w:pStyle w:val="ListBullet2"/>
        <w:numPr>
          <w:ilvl w:val="0"/>
          <w:numId w:val="16"/>
        </w:numPr>
        <w:ind w:left="0" w:hanging="425"/>
        <w:rPr>
          <w:lang w:val="bg-BG"/>
        </w:rPr>
      </w:pPr>
      <w:r w:rsidRPr="005B71BA">
        <w:rPr>
          <w:lang w:val="bg-BG"/>
        </w:rPr>
        <w:t>Докладите на класните ръководители;</w:t>
      </w:r>
    </w:p>
    <w:p w14:paraId="766DDADD" w14:textId="77777777" w:rsidR="00A7089F" w:rsidRPr="005B71BA" w:rsidRDefault="00A7089F" w:rsidP="002560A6">
      <w:pPr>
        <w:pStyle w:val="ListBullet2"/>
        <w:numPr>
          <w:ilvl w:val="0"/>
          <w:numId w:val="16"/>
        </w:numPr>
        <w:ind w:left="0" w:hanging="425"/>
        <w:jc w:val="both"/>
        <w:rPr>
          <w:lang w:val="bg-BG"/>
        </w:rPr>
      </w:pPr>
      <w:r w:rsidRPr="005B71BA">
        <w:rPr>
          <w:lang w:val="bg-BG"/>
        </w:rPr>
        <w:t>Д</w:t>
      </w:r>
      <w:r w:rsidR="005E4659" w:rsidRPr="005B71BA">
        <w:rPr>
          <w:lang w:val="bg-BG"/>
        </w:rPr>
        <w:t xml:space="preserve">окладите на председателите на постоянните училищни комисии, методическите обединения, </w:t>
      </w:r>
      <w:r w:rsidRPr="005B71BA">
        <w:rPr>
          <w:lang w:val="bg-BG"/>
        </w:rPr>
        <w:t>педагогически съветник;</w:t>
      </w:r>
    </w:p>
    <w:p w14:paraId="6F7259ED" w14:textId="77777777" w:rsidR="00A7089F" w:rsidRPr="005B71BA" w:rsidRDefault="00A7089F" w:rsidP="002560A6">
      <w:pPr>
        <w:pStyle w:val="ListBullet2"/>
        <w:numPr>
          <w:ilvl w:val="0"/>
          <w:numId w:val="16"/>
        </w:numPr>
        <w:ind w:left="0" w:hanging="425"/>
        <w:jc w:val="both"/>
        <w:rPr>
          <w:lang w:val="bg-BG"/>
        </w:rPr>
      </w:pPr>
      <w:r w:rsidRPr="005B71BA">
        <w:rPr>
          <w:lang w:val="bg-BG"/>
        </w:rPr>
        <w:t>Доклади на председателите на комисиите, определени със Заповед на директора, работещи по проекти, програми и отговарящи за конкретни мероприятия, съгласно Годишния план на училището;</w:t>
      </w:r>
    </w:p>
    <w:p w14:paraId="10F0CCDD" w14:textId="156770D9" w:rsidR="004012E7" w:rsidRPr="005B71BA" w:rsidRDefault="004012E7" w:rsidP="002560A6">
      <w:pPr>
        <w:pStyle w:val="ListBullet2"/>
        <w:numPr>
          <w:ilvl w:val="0"/>
          <w:numId w:val="16"/>
        </w:numPr>
        <w:ind w:left="0" w:hanging="425"/>
        <w:rPr>
          <w:lang w:val="bg-BG"/>
        </w:rPr>
      </w:pPr>
      <w:r w:rsidRPr="005B71BA">
        <w:rPr>
          <w:lang w:val="bg-BG"/>
        </w:rPr>
        <w:t>Проведената контролна дейност през</w:t>
      </w:r>
      <w:r w:rsidR="003E0A03" w:rsidRPr="005B71BA">
        <w:rPr>
          <w:lang w:val="bg-BG"/>
        </w:rPr>
        <w:t xml:space="preserve"> </w:t>
      </w:r>
      <w:r w:rsidR="00D11CBB">
        <w:rPr>
          <w:lang w:val="bg-BG"/>
        </w:rPr>
        <w:t>учебната година</w:t>
      </w:r>
      <w:r w:rsidRPr="005B71BA">
        <w:rPr>
          <w:lang w:val="bg-BG"/>
        </w:rPr>
        <w:t>;</w:t>
      </w:r>
    </w:p>
    <w:p w14:paraId="132A395B" w14:textId="77777777" w:rsidR="000F3697" w:rsidRPr="005B71BA" w:rsidRDefault="000F3697" w:rsidP="002560A6">
      <w:pPr>
        <w:pStyle w:val="BodyText"/>
        <w:numPr>
          <w:ilvl w:val="0"/>
          <w:numId w:val="12"/>
        </w:numPr>
        <w:ind w:left="0"/>
        <w:jc w:val="both"/>
        <w:rPr>
          <w:sz w:val="24"/>
          <w:szCs w:val="24"/>
          <w:u w:val="single"/>
        </w:rPr>
      </w:pPr>
      <w:r w:rsidRPr="005B71BA">
        <w:rPr>
          <w:sz w:val="24"/>
          <w:szCs w:val="24"/>
        </w:rPr>
        <w:t>Осъществява следните цели:</w:t>
      </w:r>
    </w:p>
    <w:p w14:paraId="55E70A56" w14:textId="1699BF1B" w:rsidR="000F3697" w:rsidRPr="005B71BA" w:rsidRDefault="000F3697" w:rsidP="002560A6">
      <w:pPr>
        <w:pStyle w:val="ListBullet2"/>
        <w:numPr>
          <w:ilvl w:val="0"/>
          <w:numId w:val="49"/>
        </w:numPr>
        <w:ind w:left="0"/>
        <w:rPr>
          <w:lang w:val="bg-BG"/>
        </w:rPr>
      </w:pPr>
      <w:r w:rsidRPr="005B71BA">
        <w:rPr>
          <w:lang w:val="bg-BG"/>
        </w:rPr>
        <w:t>Оценка на резултатите от ОВ</w:t>
      </w:r>
      <w:r w:rsidR="004012E7" w:rsidRPr="005B71BA">
        <w:rPr>
          <w:lang w:val="bg-BG"/>
        </w:rPr>
        <w:t>П</w:t>
      </w:r>
      <w:r w:rsidR="00CE11B8" w:rsidRPr="005B71BA">
        <w:rPr>
          <w:lang w:val="bg-BG"/>
        </w:rPr>
        <w:t xml:space="preserve"> в </w:t>
      </w:r>
      <w:r w:rsidR="008937A2" w:rsidRPr="005B71BA">
        <w:rPr>
          <w:lang w:val="bg-BG"/>
        </w:rPr>
        <w:t>ОУ „Христо Ботев</w:t>
      </w:r>
      <w:r w:rsidRPr="005B71BA">
        <w:rPr>
          <w:lang w:val="bg-BG"/>
        </w:rPr>
        <w:t>” за</w:t>
      </w:r>
      <w:r w:rsidR="00084231" w:rsidRPr="005B71BA">
        <w:rPr>
          <w:lang w:val="ru-RU"/>
        </w:rPr>
        <w:t xml:space="preserve"> </w:t>
      </w:r>
      <w:r w:rsidR="00941F51" w:rsidRPr="005B71BA">
        <w:rPr>
          <w:lang w:val="ru-RU"/>
        </w:rPr>
        <w:t>202</w:t>
      </w:r>
      <w:r w:rsidR="009B4F00">
        <w:rPr>
          <w:lang w:val="bg-BG"/>
        </w:rPr>
        <w:t>4</w:t>
      </w:r>
      <w:r w:rsidR="00941F51" w:rsidRPr="005B71BA">
        <w:rPr>
          <w:lang w:val="ru-RU"/>
        </w:rPr>
        <w:t>/202</w:t>
      </w:r>
      <w:r w:rsidR="009B4F00">
        <w:rPr>
          <w:lang w:val="bg-BG"/>
        </w:rPr>
        <w:t>5</w:t>
      </w:r>
      <w:r w:rsidR="00D429F0" w:rsidRPr="005B71BA">
        <w:rPr>
          <w:lang w:val="ru-RU"/>
        </w:rPr>
        <w:t xml:space="preserve"> </w:t>
      </w:r>
      <w:r w:rsidR="00084231" w:rsidRPr="005B71BA">
        <w:rPr>
          <w:lang w:val="bg-BG"/>
        </w:rPr>
        <w:t>учебна година</w:t>
      </w:r>
      <w:r w:rsidRPr="005B71BA">
        <w:rPr>
          <w:lang w:val="bg-BG"/>
        </w:rPr>
        <w:t>;</w:t>
      </w:r>
    </w:p>
    <w:p w14:paraId="1B846604" w14:textId="07B7AB0C" w:rsidR="000F3697" w:rsidRPr="005B71BA" w:rsidRDefault="000F3697" w:rsidP="002560A6">
      <w:pPr>
        <w:pStyle w:val="ListBullet2"/>
        <w:numPr>
          <w:ilvl w:val="0"/>
          <w:numId w:val="17"/>
        </w:numPr>
        <w:ind w:left="0"/>
        <w:rPr>
          <w:lang w:val="bg-BG"/>
        </w:rPr>
      </w:pPr>
      <w:r w:rsidRPr="005B71BA">
        <w:rPr>
          <w:lang w:val="bg-BG"/>
        </w:rPr>
        <w:t>Определяне на корекционни мерки за оптим</w:t>
      </w:r>
      <w:r w:rsidR="005535E4" w:rsidRPr="005B71BA">
        <w:rPr>
          <w:lang w:val="bg-BG"/>
        </w:rPr>
        <w:t>изиране на дейността през</w:t>
      </w:r>
      <w:r w:rsidR="00084231" w:rsidRPr="005B71BA">
        <w:rPr>
          <w:lang w:val="ru-RU"/>
        </w:rPr>
        <w:t xml:space="preserve"> </w:t>
      </w:r>
      <w:r w:rsidR="00941F51" w:rsidRPr="005B71BA">
        <w:rPr>
          <w:lang w:val="bg-BG"/>
        </w:rPr>
        <w:t>202</w:t>
      </w:r>
      <w:r w:rsidR="009B4F00">
        <w:rPr>
          <w:lang w:val="bg-BG"/>
        </w:rPr>
        <w:t>5</w:t>
      </w:r>
      <w:r w:rsidR="00941F51" w:rsidRPr="005B71BA">
        <w:rPr>
          <w:lang w:val="bg-BG"/>
        </w:rPr>
        <w:t>/202</w:t>
      </w:r>
      <w:r w:rsidR="009B4F00">
        <w:rPr>
          <w:lang w:val="bg-BG"/>
        </w:rPr>
        <w:t>6</w:t>
      </w:r>
      <w:r w:rsidR="00D429F0" w:rsidRPr="005B71BA">
        <w:rPr>
          <w:lang w:val="bg-BG"/>
        </w:rPr>
        <w:t xml:space="preserve"> </w:t>
      </w:r>
      <w:r w:rsidRPr="005B71BA">
        <w:rPr>
          <w:lang w:val="ru-RU"/>
        </w:rPr>
        <w:t>учебна</w:t>
      </w:r>
      <w:r w:rsidRPr="005B71BA">
        <w:rPr>
          <w:lang w:val="bg-BG"/>
        </w:rPr>
        <w:t xml:space="preserve"> година.</w:t>
      </w:r>
    </w:p>
    <w:p w14:paraId="2F691AFC" w14:textId="77777777" w:rsidR="008937A2" w:rsidRPr="005B71BA" w:rsidRDefault="008937A2" w:rsidP="005B71BA">
      <w:pPr>
        <w:pStyle w:val="ListBullet2"/>
        <w:numPr>
          <w:ilvl w:val="0"/>
          <w:numId w:val="0"/>
        </w:numPr>
        <w:ind w:firstLine="709"/>
        <w:rPr>
          <w:b/>
          <w:bCs/>
          <w:lang w:val="bg-BG"/>
        </w:rPr>
      </w:pPr>
    </w:p>
    <w:p w14:paraId="15313BF6" w14:textId="77777777" w:rsidR="008937A2" w:rsidRPr="005B71BA" w:rsidRDefault="008937A2" w:rsidP="005B71BA">
      <w:pPr>
        <w:pStyle w:val="ListBullet2"/>
        <w:numPr>
          <w:ilvl w:val="0"/>
          <w:numId w:val="0"/>
        </w:numPr>
        <w:ind w:firstLine="709"/>
        <w:rPr>
          <w:b/>
          <w:bCs/>
          <w:lang w:val="bg-BG"/>
        </w:rPr>
      </w:pPr>
    </w:p>
    <w:p w14:paraId="414A5E4D" w14:textId="5016C931" w:rsidR="000F3697" w:rsidRPr="005B71BA" w:rsidRDefault="00590D5F" w:rsidP="005B71BA">
      <w:pPr>
        <w:pStyle w:val="ListBullet2"/>
        <w:numPr>
          <w:ilvl w:val="0"/>
          <w:numId w:val="0"/>
        </w:numPr>
        <w:ind w:firstLine="709"/>
        <w:rPr>
          <w:b/>
          <w:bCs/>
          <w:lang w:val="bg-BG"/>
        </w:rPr>
      </w:pPr>
      <w:r w:rsidRPr="005B71BA">
        <w:rPr>
          <w:b/>
          <w:bCs/>
          <w:lang w:val="bg-BG"/>
        </w:rPr>
        <w:t xml:space="preserve">II. </w:t>
      </w:r>
      <w:r w:rsidR="00840F02" w:rsidRPr="005B71BA">
        <w:rPr>
          <w:b/>
          <w:bCs/>
          <w:lang w:val="bg-BG"/>
        </w:rPr>
        <w:t>АНАЛИЗ НА РЕАЛИЗАЦИЯТА НА ПОСТАВЕНИТЕ В ГОДИШНИЯ ПЛАН ЦЕЛИ</w:t>
      </w:r>
    </w:p>
    <w:p w14:paraId="5D108850" w14:textId="33D075A2" w:rsidR="00EB1F5F" w:rsidRPr="005B71BA" w:rsidRDefault="00EB1F5F" w:rsidP="00B912B7">
      <w:pPr>
        <w:pStyle w:val="ListBullet2"/>
        <w:numPr>
          <w:ilvl w:val="0"/>
          <w:numId w:val="0"/>
        </w:numPr>
        <w:ind w:firstLine="709"/>
        <w:jc w:val="both"/>
        <w:rPr>
          <w:lang w:val="bg-BG"/>
        </w:rPr>
      </w:pPr>
      <w:r w:rsidRPr="005B71BA">
        <w:rPr>
          <w:lang w:val="bg-BG"/>
        </w:rPr>
        <w:t xml:space="preserve">Цялостната дейност на </w:t>
      </w:r>
      <w:r w:rsidR="008937A2" w:rsidRPr="005B71BA">
        <w:rPr>
          <w:lang w:val="bg-BG"/>
        </w:rPr>
        <w:t xml:space="preserve">ОУ „Христо Ботев” за </w:t>
      </w:r>
      <w:r w:rsidR="00D11CBB">
        <w:rPr>
          <w:lang w:val="bg-BG"/>
        </w:rPr>
        <w:t>учебната</w:t>
      </w:r>
      <w:r w:rsidR="008937A2" w:rsidRPr="005B71BA">
        <w:rPr>
          <w:lang w:val="ru-RU"/>
        </w:rPr>
        <w:t xml:space="preserve"> 202</w:t>
      </w:r>
      <w:r w:rsidR="009B4F00">
        <w:rPr>
          <w:lang w:val="bg-BG"/>
        </w:rPr>
        <w:t>4</w:t>
      </w:r>
      <w:r w:rsidR="008937A2" w:rsidRPr="005B71BA">
        <w:rPr>
          <w:lang w:val="ru-RU"/>
        </w:rPr>
        <w:t>/202</w:t>
      </w:r>
      <w:r w:rsidR="009B4F00">
        <w:rPr>
          <w:lang w:val="bg-BG"/>
        </w:rPr>
        <w:t>5</w:t>
      </w:r>
      <w:r w:rsidR="00D11CBB">
        <w:rPr>
          <w:lang w:val="bg-BG"/>
        </w:rPr>
        <w:t xml:space="preserve"> година</w:t>
      </w:r>
      <w:r w:rsidR="008937A2" w:rsidRPr="005B71BA">
        <w:rPr>
          <w:lang w:val="ru-RU"/>
        </w:rPr>
        <w:t xml:space="preserve"> </w:t>
      </w:r>
      <w:r w:rsidRPr="005B71BA">
        <w:rPr>
          <w:lang w:val="bg-BG"/>
        </w:rPr>
        <w:t xml:space="preserve">протече съгласно залегналите в годишния план </w:t>
      </w:r>
      <w:r w:rsidR="00C5524F" w:rsidRPr="005B71BA">
        <w:rPr>
          <w:lang w:val="bg-BG"/>
        </w:rPr>
        <w:t>цели</w:t>
      </w:r>
      <w:r w:rsidRPr="005B71BA">
        <w:rPr>
          <w:lang w:val="bg-BG"/>
        </w:rPr>
        <w:t>. В училището е създадена система за организация по всички видове дейности, съгласуваност и отчетност на резултатите, оси</w:t>
      </w:r>
      <w:r w:rsidRPr="005B71BA">
        <w:rPr>
          <w:lang w:val="bg-BG"/>
        </w:rPr>
        <w:softHyphen/>
        <w:t xml:space="preserve">гурено е единство и непрекъснатост на образователно - </w:t>
      </w:r>
      <w:r w:rsidR="00A638BF" w:rsidRPr="005B71BA">
        <w:rPr>
          <w:lang w:val="bg-BG"/>
        </w:rPr>
        <w:t>възпитателния</w:t>
      </w:r>
      <w:r w:rsidR="00AE51C3" w:rsidRPr="005B71BA">
        <w:rPr>
          <w:lang w:val="bg-BG"/>
        </w:rPr>
        <w:t xml:space="preserve"> процес (ОВП). Правилното плани</w:t>
      </w:r>
      <w:r w:rsidRPr="005B71BA">
        <w:rPr>
          <w:lang w:val="bg-BG"/>
        </w:rPr>
        <w:t>ране на ОВП е решаващо условие за усъвършенстване качеството на организацията, структурата и методиката на обучение в училище.</w:t>
      </w:r>
    </w:p>
    <w:p w14:paraId="623F0B5F" w14:textId="77777777" w:rsidR="003371AF" w:rsidRPr="005B71BA" w:rsidRDefault="003371AF" w:rsidP="005B71BA">
      <w:pPr>
        <w:pStyle w:val="ListBullet2"/>
        <w:numPr>
          <w:ilvl w:val="0"/>
          <w:numId w:val="0"/>
        </w:numPr>
        <w:jc w:val="both"/>
        <w:rPr>
          <w:b/>
          <w:bCs/>
          <w:u w:val="single"/>
          <w:lang w:val="bg-BG"/>
        </w:rPr>
      </w:pPr>
      <w:r w:rsidRPr="005B71BA">
        <w:rPr>
          <w:b/>
          <w:bCs/>
          <w:u w:val="single"/>
          <w:lang w:val="bg-BG"/>
        </w:rPr>
        <w:t xml:space="preserve">ФОРМИРАНЕ НА ПОЛОЖИТЕЛНО ОТНОШЕНИЕ КЪМ УЧИЛИЩЕТО И СЪЗДАВАНЕ НА </w:t>
      </w:r>
      <w:r w:rsidR="005D4634" w:rsidRPr="005B71BA">
        <w:rPr>
          <w:b/>
          <w:bCs/>
          <w:u w:val="single"/>
          <w:lang w:val="bg-BG"/>
        </w:rPr>
        <w:t xml:space="preserve">МОТИВАЦИЯ ЗА УЧЕНЕ У УЧЕНИЦИТЕ, </w:t>
      </w:r>
      <w:r w:rsidRPr="005B71BA">
        <w:rPr>
          <w:b/>
          <w:bCs/>
          <w:u w:val="single"/>
          <w:lang w:val="bg-BG"/>
        </w:rPr>
        <w:t>ЖИВЕЕЩИ В СРЕДА, В КОЯТО ОБРАЗОВАНИЕТО НЕ СЕ ВЪЗПРИЕМА КАТО ЦЕННОСТ</w:t>
      </w:r>
    </w:p>
    <w:p w14:paraId="5FB6AE21" w14:textId="77777777" w:rsidR="00840F02" w:rsidRPr="005B71BA" w:rsidRDefault="00840F02" w:rsidP="005B71BA">
      <w:pPr>
        <w:pStyle w:val="ListBullet2"/>
        <w:numPr>
          <w:ilvl w:val="0"/>
          <w:numId w:val="2"/>
        </w:numPr>
        <w:ind w:left="0" w:firstLine="709"/>
        <w:rPr>
          <w:b/>
          <w:lang w:val="bg-BG"/>
        </w:rPr>
      </w:pPr>
      <w:r w:rsidRPr="005B71BA">
        <w:rPr>
          <w:b/>
          <w:lang w:val="bg-BG"/>
        </w:rPr>
        <w:t>Държавен план – прием и движение на учениците</w:t>
      </w:r>
    </w:p>
    <w:p w14:paraId="7E43106F" w14:textId="34D1A8D0" w:rsidR="00255716" w:rsidRPr="005B71BA" w:rsidRDefault="00255716" w:rsidP="005B71BA">
      <w:pPr>
        <w:pStyle w:val="BodyTextFirstIndent"/>
        <w:spacing w:after="0"/>
        <w:ind w:firstLine="709"/>
        <w:rPr>
          <w:lang w:val="bg-BG"/>
        </w:rPr>
      </w:pPr>
      <w:r w:rsidRPr="005B71BA">
        <w:rPr>
          <w:lang w:val="bg-BG"/>
        </w:rPr>
        <w:t xml:space="preserve">За учебната </w:t>
      </w:r>
      <w:r w:rsidR="008937A2" w:rsidRPr="005B71BA">
        <w:rPr>
          <w:lang w:val="bg-BG"/>
        </w:rPr>
        <w:t>202</w:t>
      </w:r>
      <w:r w:rsidR="009B4F00">
        <w:rPr>
          <w:lang w:val="bg-BG"/>
        </w:rPr>
        <w:t>4</w:t>
      </w:r>
      <w:r w:rsidR="008937A2" w:rsidRPr="005B71BA">
        <w:rPr>
          <w:lang w:val="bg-BG"/>
        </w:rPr>
        <w:t>/202</w:t>
      </w:r>
      <w:r w:rsidR="009B4F00">
        <w:rPr>
          <w:lang w:val="bg-BG"/>
        </w:rPr>
        <w:t>5</w:t>
      </w:r>
      <w:r w:rsidR="00370EC6" w:rsidRPr="005B71BA">
        <w:rPr>
          <w:lang w:val="bg-BG"/>
        </w:rPr>
        <w:t xml:space="preserve"> </w:t>
      </w:r>
      <w:r w:rsidR="00AD39D5" w:rsidRPr="005B71BA">
        <w:rPr>
          <w:lang w:val="bg-BG"/>
        </w:rPr>
        <w:t xml:space="preserve">година в </w:t>
      </w:r>
      <w:r w:rsidR="0083569C" w:rsidRPr="005B71BA">
        <w:rPr>
          <w:lang w:val="bg-BG"/>
        </w:rPr>
        <w:t>ОУ „Христо Ботев“, гр. Бургас, кв. Победа</w:t>
      </w:r>
      <w:r w:rsidR="00A64376" w:rsidRPr="005B71BA">
        <w:rPr>
          <w:lang w:val="bg-BG"/>
        </w:rPr>
        <w:t xml:space="preserve"> </w:t>
      </w:r>
      <w:r w:rsidRPr="005B71BA">
        <w:rPr>
          <w:lang w:val="bg-BG"/>
        </w:rPr>
        <w:t>бе осъществен държавен прием както следва:</w:t>
      </w:r>
    </w:p>
    <w:p w14:paraId="71992914" w14:textId="53260562" w:rsidR="00F66871" w:rsidRDefault="00F66871" w:rsidP="002560A6">
      <w:pPr>
        <w:pStyle w:val="BodyTextFirstIndent"/>
        <w:numPr>
          <w:ilvl w:val="0"/>
          <w:numId w:val="18"/>
        </w:numPr>
        <w:spacing w:after="0"/>
        <w:ind w:left="0"/>
        <w:rPr>
          <w:i/>
          <w:u w:val="single"/>
          <w:lang w:val="ru-RU"/>
        </w:rPr>
      </w:pPr>
      <w:r w:rsidRPr="005B71BA">
        <w:rPr>
          <w:b/>
          <w:i/>
          <w:u w:val="single"/>
          <w:lang w:val="ru-RU"/>
        </w:rPr>
        <w:lastRenderedPageBreak/>
        <w:t>Прием подготвителни групи</w:t>
      </w:r>
      <w:r w:rsidRPr="005B71BA">
        <w:rPr>
          <w:i/>
          <w:u w:val="single"/>
          <w:lang w:val="ru-RU"/>
        </w:rPr>
        <w:t>:</w:t>
      </w:r>
    </w:p>
    <w:p w14:paraId="4FD04B21" w14:textId="77777777" w:rsidR="009B4F00" w:rsidRPr="002F4A2B" w:rsidRDefault="009B4F00" w:rsidP="002560A6">
      <w:pPr>
        <w:pStyle w:val="BodyTextFirstIndent"/>
        <w:numPr>
          <w:ilvl w:val="0"/>
          <w:numId w:val="18"/>
        </w:numPr>
        <w:spacing w:after="0"/>
        <w:ind w:left="0"/>
        <w:rPr>
          <w:lang w:val="ru-RU"/>
        </w:rPr>
      </w:pPr>
      <w:r w:rsidRPr="002F4A2B">
        <w:rPr>
          <w:lang w:val="ru-RU"/>
        </w:rPr>
        <w:t>Подготвителни групи – 5-годишни:</w:t>
      </w:r>
    </w:p>
    <w:p w14:paraId="04DF02BD" w14:textId="5AAD307C" w:rsidR="009B4F00" w:rsidRPr="002F4A2B" w:rsidRDefault="009B4F00" w:rsidP="002560A6">
      <w:pPr>
        <w:pStyle w:val="BodyTextFirstIndent"/>
        <w:numPr>
          <w:ilvl w:val="0"/>
          <w:numId w:val="18"/>
        </w:numPr>
        <w:spacing w:after="0"/>
        <w:ind w:left="0"/>
        <w:rPr>
          <w:lang w:val="ru-RU"/>
        </w:rPr>
      </w:pPr>
      <w:r w:rsidRPr="002F4A2B">
        <w:rPr>
          <w:lang w:val="ru-RU"/>
        </w:rPr>
        <w:t>Четири групи – общо 108 деца.</w:t>
      </w:r>
    </w:p>
    <w:p w14:paraId="7A78C6A7" w14:textId="77777777" w:rsidR="009B4F00" w:rsidRPr="002F4A2B" w:rsidRDefault="009B4F00" w:rsidP="002560A6">
      <w:pPr>
        <w:pStyle w:val="BodyTextFirstIndent"/>
        <w:numPr>
          <w:ilvl w:val="0"/>
          <w:numId w:val="18"/>
        </w:numPr>
        <w:spacing w:after="0"/>
        <w:ind w:left="0"/>
        <w:rPr>
          <w:lang w:val="ru-RU"/>
        </w:rPr>
      </w:pPr>
      <w:r w:rsidRPr="002F4A2B">
        <w:rPr>
          <w:lang w:val="ru-RU"/>
        </w:rPr>
        <w:t>Подготвителни групи – 6 – годишни:</w:t>
      </w:r>
    </w:p>
    <w:p w14:paraId="0669E524" w14:textId="3ECEFD4F" w:rsidR="009B4F00" w:rsidRPr="002F4A2B" w:rsidRDefault="009B4F00" w:rsidP="002560A6">
      <w:pPr>
        <w:pStyle w:val="BodyTextFirstIndent"/>
        <w:numPr>
          <w:ilvl w:val="0"/>
          <w:numId w:val="18"/>
        </w:numPr>
        <w:spacing w:after="0"/>
        <w:ind w:left="0"/>
        <w:rPr>
          <w:lang w:val="ru-RU"/>
        </w:rPr>
      </w:pPr>
      <w:r w:rsidRPr="002F4A2B">
        <w:rPr>
          <w:lang w:val="ru-RU"/>
        </w:rPr>
        <w:t>Четири групи с 95 деца</w:t>
      </w:r>
    </w:p>
    <w:p w14:paraId="27883BEB" w14:textId="3F621870" w:rsidR="009B4F00" w:rsidRPr="002F4A2B" w:rsidRDefault="009B4F00" w:rsidP="002F4A2B">
      <w:pPr>
        <w:pStyle w:val="BodyTextFirstIndent"/>
        <w:spacing w:after="0"/>
        <w:rPr>
          <w:lang w:val="ru-RU"/>
        </w:rPr>
      </w:pPr>
      <w:r w:rsidRPr="002F4A2B">
        <w:rPr>
          <w:lang w:val="ru-RU"/>
        </w:rPr>
        <w:t>Общо в Основно училище «Христо Ботев», гр. Бургас, кв. Победа има осем подготвителни групи, към настоящия момент посещавани от 203 деца.</w:t>
      </w:r>
    </w:p>
    <w:p w14:paraId="306F75CC" w14:textId="4BB0F443" w:rsidR="009B4F00" w:rsidRPr="002F4A2B" w:rsidRDefault="009B4F00" w:rsidP="002F4A2B">
      <w:pPr>
        <w:pStyle w:val="BodyTextFirstIndent"/>
        <w:spacing w:after="0"/>
        <w:ind w:firstLine="0"/>
        <w:rPr>
          <w:lang w:val="ru-RU"/>
        </w:rPr>
      </w:pPr>
      <w:r w:rsidRPr="002F4A2B">
        <w:rPr>
          <w:lang w:val="ru-RU"/>
        </w:rPr>
        <w:t>Групите са сформирани въз основа на подадени заявления на родителите за записване на деца в подготвителни групи. Средна пълняемост на групите – 25 деца.</w:t>
      </w:r>
    </w:p>
    <w:p w14:paraId="782448D9" w14:textId="43C256F2" w:rsidR="002F4A2B" w:rsidRPr="002F4A2B" w:rsidRDefault="002F4A2B" w:rsidP="002F4A2B">
      <w:pPr>
        <w:pStyle w:val="BodyTextFirstIndent"/>
        <w:spacing w:after="0"/>
        <w:ind w:firstLine="0"/>
        <w:rPr>
          <w:lang w:val="bg-BG"/>
        </w:rPr>
      </w:pPr>
      <w:r w:rsidRPr="002F4A2B">
        <w:t xml:space="preserve">   </w:t>
      </w:r>
      <w:r w:rsidR="009B4F00" w:rsidRPr="002F4A2B">
        <w:rPr>
          <w:lang w:val="ru-RU"/>
        </w:rPr>
        <w:t xml:space="preserve"> </w:t>
      </w:r>
    </w:p>
    <w:p w14:paraId="05169679" w14:textId="412F86EA" w:rsidR="009B4F00" w:rsidRPr="002F4A2B" w:rsidRDefault="002F4A2B" w:rsidP="002F4A2B">
      <w:pPr>
        <w:pStyle w:val="BodyTextFirstIndent"/>
        <w:spacing w:after="0"/>
        <w:ind w:firstLine="0"/>
        <w:rPr>
          <w:lang w:val="ru-RU"/>
        </w:rPr>
      </w:pPr>
      <w:r w:rsidRPr="002F4A2B">
        <w:rPr>
          <w:lang w:val="ru-RU"/>
        </w:rPr>
        <w:t xml:space="preserve">   </w:t>
      </w:r>
      <w:r w:rsidR="009B4F00" w:rsidRPr="002F4A2B">
        <w:rPr>
          <w:lang w:val="ru-RU"/>
        </w:rPr>
        <w:t>Към настоящия момент в първи кл</w:t>
      </w:r>
      <w:r w:rsidR="00C44C9A">
        <w:rPr>
          <w:lang w:val="ru-RU"/>
        </w:rPr>
        <w:t>ас са записани  93 първокласници</w:t>
      </w:r>
      <w:r w:rsidR="009B4F00" w:rsidRPr="002F4A2B">
        <w:rPr>
          <w:lang w:val="ru-RU"/>
        </w:rPr>
        <w:t>, обучаващи се в четири паралелки. Средна пълняемост на паралелките: 23 ученици.</w:t>
      </w:r>
    </w:p>
    <w:p w14:paraId="74A9618E" w14:textId="61B350F5" w:rsidR="009B4F00" w:rsidRPr="002F4A2B" w:rsidRDefault="009B4F00" w:rsidP="002F4A2B">
      <w:pPr>
        <w:pStyle w:val="BodyTextFirstIndent"/>
        <w:spacing w:after="0"/>
        <w:rPr>
          <w:lang w:val="ru-RU"/>
        </w:rPr>
      </w:pPr>
      <w:r w:rsidRPr="002F4A2B">
        <w:rPr>
          <w:lang w:val="ru-RU"/>
        </w:rPr>
        <w:t>В началото на учебната година учениците в</w:t>
      </w:r>
      <w:r w:rsidR="002F4A2B" w:rsidRPr="002F4A2B">
        <w:rPr>
          <w:lang w:val="ru-RU"/>
        </w:rPr>
        <w:t xml:space="preserve"> </w:t>
      </w:r>
      <w:r w:rsidRPr="002F4A2B">
        <w:rPr>
          <w:lang w:val="ru-RU"/>
        </w:rPr>
        <w:t xml:space="preserve"> ОУ „Христо Ботев“, гр. Бургас, кв. Победа са записани </w:t>
      </w:r>
      <w:r w:rsidR="002F4A2B" w:rsidRPr="002F4A2B">
        <w:rPr>
          <w:lang w:val="ru-RU"/>
        </w:rPr>
        <w:t>719</w:t>
      </w:r>
      <w:r w:rsidRPr="002F4A2B">
        <w:rPr>
          <w:lang w:val="ru-RU"/>
        </w:rPr>
        <w:t xml:space="preserve"> ученици. В края на</w:t>
      </w:r>
      <w:r w:rsidR="002F4A2B" w:rsidRPr="002F4A2B">
        <w:rPr>
          <w:lang w:val="ru-RU"/>
        </w:rPr>
        <w:t xml:space="preserve"> учебната годи</w:t>
      </w:r>
      <w:r w:rsidR="00C44C9A">
        <w:rPr>
          <w:lang w:val="ru-RU"/>
        </w:rPr>
        <w:t xml:space="preserve">на учениците са 776. 19 ученици </w:t>
      </w:r>
      <w:r w:rsidR="002F4A2B" w:rsidRPr="002F4A2B">
        <w:rPr>
          <w:lang w:val="ru-RU"/>
        </w:rPr>
        <w:t>са записани в самостоятелна форма на обучение.</w:t>
      </w:r>
      <w:r w:rsidRPr="002F4A2B">
        <w:rPr>
          <w:lang w:val="ru-RU"/>
        </w:rPr>
        <w:t>.</w:t>
      </w:r>
    </w:p>
    <w:p w14:paraId="0E006589" w14:textId="77777777" w:rsidR="002C3976" w:rsidRPr="005B71BA" w:rsidRDefault="002C3976" w:rsidP="005B71BA">
      <w:pPr>
        <w:pStyle w:val="BodyText"/>
        <w:rPr>
          <w:b/>
          <w:i/>
          <w:sz w:val="24"/>
          <w:szCs w:val="24"/>
          <w:u w:val="single"/>
        </w:rPr>
      </w:pPr>
    </w:p>
    <w:p w14:paraId="4043E248" w14:textId="77777777" w:rsidR="00255716" w:rsidRPr="005B71BA" w:rsidRDefault="00255716" w:rsidP="002560A6">
      <w:pPr>
        <w:pStyle w:val="BodyText"/>
        <w:numPr>
          <w:ilvl w:val="0"/>
          <w:numId w:val="18"/>
        </w:numPr>
        <w:ind w:left="0"/>
        <w:rPr>
          <w:b/>
          <w:i/>
          <w:sz w:val="24"/>
          <w:szCs w:val="24"/>
          <w:u w:val="single"/>
        </w:rPr>
      </w:pPr>
      <w:r w:rsidRPr="005B71BA">
        <w:rPr>
          <w:b/>
          <w:i/>
          <w:sz w:val="24"/>
          <w:szCs w:val="24"/>
          <w:u w:val="single"/>
        </w:rPr>
        <w:t>Прием първи клас:</w:t>
      </w:r>
    </w:p>
    <w:p w14:paraId="0E95B6D5" w14:textId="77777777" w:rsidR="002F4A2B" w:rsidRPr="002F4A2B" w:rsidRDefault="002F4A2B" w:rsidP="005B71BA">
      <w:pPr>
        <w:ind w:firstLine="709"/>
        <w:jc w:val="both"/>
        <w:rPr>
          <w:sz w:val="24"/>
          <w:szCs w:val="24"/>
          <w:lang w:val="ru-RU"/>
        </w:rPr>
      </w:pPr>
      <w:r w:rsidRPr="002F4A2B">
        <w:rPr>
          <w:sz w:val="24"/>
          <w:szCs w:val="24"/>
        </w:rPr>
        <w:t>4</w:t>
      </w:r>
      <w:r w:rsidR="008937A2" w:rsidRPr="002F4A2B">
        <w:rPr>
          <w:sz w:val="24"/>
          <w:szCs w:val="24"/>
        </w:rPr>
        <w:t xml:space="preserve"> </w:t>
      </w:r>
      <w:r w:rsidR="000501F6" w:rsidRPr="002F4A2B">
        <w:rPr>
          <w:sz w:val="24"/>
          <w:szCs w:val="24"/>
        </w:rPr>
        <w:t>паралелки</w:t>
      </w:r>
      <w:r w:rsidR="00C24797" w:rsidRPr="002F4A2B">
        <w:rPr>
          <w:sz w:val="24"/>
          <w:szCs w:val="24"/>
        </w:rPr>
        <w:t xml:space="preserve"> -</w:t>
      </w:r>
      <w:r w:rsidR="00F6606C" w:rsidRPr="002F4A2B">
        <w:rPr>
          <w:sz w:val="24"/>
          <w:szCs w:val="24"/>
        </w:rPr>
        <w:t xml:space="preserve"> при средна  пълняемост на паралелките: </w:t>
      </w:r>
      <w:r w:rsidR="008937A2" w:rsidRPr="002F4A2B">
        <w:rPr>
          <w:sz w:val="24"/>
          <w:szCs w:val="24"/>
          <w:lang w:val="en-US"/>
        </w:rPr>
        <w:t>22</w:t>
      </w:r>
      <w:r w:rsidR="00F6606C" w:rsidRPr="002F4A2B">
        <w:rPr>
          <w:sz w:val="24"/>
          <w:szCs w:val="24"/>
        </w:rPr>
        <w:t xml:space="preserve"> ученици.</w:t>
      </w:r>
      <w:r w:rsidRPr="002F4A2B">
        <w:rPr>
          <w:sz w:val="24"/>
          <w:szCs w:val="24"/>
          <w:lang w:val="ru-RU"/>
        </w:rPr>
        <w:t xml:space="preserve"> </w:t>
      </w:r>
    </w:p>
    <w:p w14:paraId="074CAFC3" w14:textId="72B46BBA" w:rsidR="000501F6" w:rsidRPr="002F4A2B" w:rsidRDefault="002F4A2B" w:rsidP="005B71BA">
      <w:pPr>
        <w:ind w:firstLine="709"/>
        <w:jc w:val="both"/>
        <w:rPr>
          <w:sz w:val="24"/>
          <w:szCs w:val="24"/>
          <w:lang w:eastAsia="en-US"/>
        </w:rPr>
      </w:pPr>
      <w:r w:rsidRPr="002F4A2B">
        <w:rPr>
          <w:sz w:val="24"/>
          <w:szCs w:val="24"/>
          <w:lang w:val="ru-RU"/>
        </w:rPr>
        <w:t>Планираният прием за ученици в първи клас бе да се съставят 4 паралелки с до 22 ученици (Заповед № РД 10-96-00 от 15.02.2024 година</w:t>
      </w:r>
      <w:r w:rsidRPr="002F4A2B">
        <w:rPr>
          <w:sz w:val="24"/>
          <w:szCs w:val="24"/>
        </w:rPr>
        <w:t>.</w:t>
      </w:r>
    </w:p>
    <w:p w14:paraId="23FF89E2" w14:textId="4AA4E416" w:rsidR="000501F6" w:rsidRPr="002F4A2B" w:rsidRDefault="00A638BF" w:rsidP="005B71BA">
      <w:pPr>
        <w:ind w:firstLine="709"/>
        <w:jc w:val="both"/>
        <w:rPr>
          <w:sz w:val="24"/>
          <w:szCs w:val="24"/>
          <w:lang w:eastAsia="en-US"/>
        </w:rPr>
      </w:pPr>
      <w:r w:rsidRPr="002F4A2B">
        <w:rPr>
          <w:sz w:val="24"/>
          <w:szCs w:val="24"/>
          <w:lang w:eastAsia="en-US"/>
        </w:rPr>
        <w:t xml:space="preserve">Приемът през учебна </w:t>
      </w:r>
      <w:r w:rsidR="008937A2" w:rsidRPr="002F4A2B">
        <w:rPr>
          <w:sz w:val="24"/>
          <w:szCs w:val="24"/>
        </w:rPr>
        <w:t>202</w:t>
      </w:r>
      <w:r w:rsidR="002F4A2B">
        <w:rPr>
          <w:sz w:val="24"/>
          <w:szCs w:val="24"/>
        </w:rPr>
        <w:t>4</w:t>
      </w:r>
      <w:r w:rsidR="008937A2" w:rsidRPr="002F4A2B">
        <w:rPr>
          <w:sz w:val="24"/>
          <w:szCs w:val="24"/>
        </w:rPr>
        <w:t>/202</w:t>
      </w:r>
      <w:r w:rsidR="002F4A2B">
        <w:rPr>
          <w:sz w:val="24"/>
          <w:szCs w:val="24"/>
        </w:rPr>
        <w:t>5</w:t>
      </w:r>
      <w:r w:rsidR="00670100" w:rsidRPr="002F4A2B">
        <w:rPr>
          <w:sz w:val="24"/>
          <w:szCs w:val="24"/>
        </w:rPr>
        <w:t xml:space="preserve"> г.</w:t>
      </w:r>
      <w:r w:rsidRPr="002F4A2B">
        <w:rPr>
          <w:sz w:val="24"/>
          <w:szCs w:val="24"/>
          <w:lang w:eastAsia="en-US"/>
        </w:rPr>
        <w:t xml:space="preserve"> </w:t>
      </w:r>
      <w:r w:rsidR="00D11CBB" w:rsidRPr="002F4A2B">
        <w:rPr>
          <w:sz w:val="24"/>
          <w:szCs w:val="24"/>
          <w:lang w:eastAsia="en-US"/>
        </w:rPr>
        <w:t>б</w:t>
      </w:r>
      <w:r w:rsidRPr="002F4A2B">
        <w:rPr>
          <w:sz w:val="24"/>
          <w:szCs w:val="24"/>
          <w:lang w:eastAsia="en-US"/>
        </w:rPr>
        <w:t xml:space="preserve">е осъществен на база подадените заявления от родителите на бъдещите първокласници. </w:t>
      </w:r>
    </w:p>
    <w:p w14:paraId="244136CB" w14:textId="7B1D9AE9" w:rsidR="002C3976" w:rsidRDefault="00851493" w:rsidP="005B71BA">
      <w:pPr>
        <w:pStyle w:val="BodyTextFirstIndent"/>
        <w:spacing w:after="0"/>
        <w:ind w:firstLine="709"/>
        <w:jc w:val="both"/>
        <w:rPr>
          <w:lang w:val="ru-RU"/>
        </w:rPr>
      </w:pPr>
      <w:r w:rsidRPr="002F4A2B">
        <w:rPr>
          <w:lang w:val="ru-RU"/>
        </w:rPr>
        <w:t>Приемът е реализиран при сред</w:t>
      </w:r>
      <w:r w:rsidR="006F5318" w:rsidRPr="002F4A2B">
        <w:rPr>
          <w:lang w:val="ru-RU"/>
        </w:rPr>
        <w:t>на  пълняемост на паралелките:</w:t>
      </w:r>
      <w:r w:rsidRPr="002F4A2B">
        <w:rPr>
          <w:lang w:val="ru-RU"/>
        </w:rPr>
        <w:t xml:space="preserve"> </w:t>
      </w:r>
      <w:r w:rsidR="008937A2" w:rsidRPr="002F4A2B">
        <w:rPr>
          <w:lang w:val="ru-RU"/>
        </w:rPr>
        <w:t>2</w:t>
      </w:r>
      <w:r w:rsidR="002F4A2B">
        <w:rPr>
          <w:lang w:val="ru-RU"/>
        </w:rPr>
        <w:t>3</w:t>
      </w:r>
      <w:r w:rsidR="00DF4F1E" w:rsidRPr="002F4A2B">
        <w:t xml:space="preserve"> </w:t>
      </w:r>
      <w:r w:rsidR="00ED3064" w:rsidRPr="002F4A2B">
        <w:rPr>
          <w:lang w:val="ru-RU"/>
        </w:rPr>
        <w:t xml:space="preserve"> ученици.</w:t>
      </w:r>
    </w:p>
    <w:p w14:paraId="39CCE6E3" w14:textId="6BA9D2B6" w:rsidR="00C44C9A" w:rsidRDefault="00C44C9A" w:rsidP="005B71BA">
      <w:pPr>
        <w:pStyle w:val="BodyTextFirstIndent"/>
        <w:spacing w:after="0"/>
        <w:ind w:firstLine="709"/>
        <w:jc w:val="both"/>
        <w:rPr>
          <w:lang w:val="ru-RU"/>
        </w:rPr>
      </w:pPr>
    </w:p>
    <w:p w14:paraId="6D057B56" w14:textId="052DC1BE" w:rsidR="00C44C9A" w:rsidRDefault="00C44C9A" w:rsidP="005B71BA">
      <w:pPr>
        <w:pStyle w:val="BodyTextFirstIndent"/>
        <w:spacing w:after="0"/>
        <w:ind w:firstLine="709"/>
        <w:jc w:val="both"/>
        <w:rPr>
          <w:lang w:val="ru-RU"/>
        </w:rPr>
      </w:pPr>
    </w:p>
    <w:p w14:paraId="476E39EA" w14:textId="77777777" w:rsidR="00C44C9A" w:rsidRPr="002F4A2B" w:rsidRDefault="00C44C9A" w:rsidP="005B71BA">
      <w:pPr>
        <w:pStyle w:val="BodyTextFirstIndent"/>
        <w:spacing w:after="0"/>
        <w:ind w:firstLine="709"/>
        <w:jc w:val="both"/>
        <w:rPr>
          <w:lang w:val="ru-RU"/>
        </w:rPr>
      </w:pPr>
    </w:p>
    <w:p w14:paraId="74DFDF76" w14:textId="3A298521" w:rsidR="002C3976" w:rsidRPr="005B71BA" w:rsidRDefault="00F73F4B" w:rsidP="002560A6">
      <w:pPr>
        <w:pStyle w:val="BodyText"/>
        <w:numPr>
          <w:ilvl w:val="0"/>
          <w:numId w:val="18"/>
        </w:numPr>
        <w:ind w:left="0"/>
        <w:jc w:val="both"/>
        <w:rPr>
          <w:sz w:val="24"/>
          <w:szCs w:val="24"/>
          <w:u w:val="single"/>
        </w:rPr>
      </w:pPr>
      <w:r w:rsidRPr="005B71BA">
        <w:rPr>
          <w:sz w:val="24"/>
          <w:szCs w:val="24"/>
          <w:u w:val="single"/>
        </w:rPr>
        <w:t>Движение на учениците</w:t>
      </w:r>
    </w:p>
    <w:p w14:paraId="4B8CAA47" w14:textId="188CB7D2" w:rsidR="002C3976" w:rsidRPr="005F4386" w:rsidRDefault="002C3976" w:rsidP="002D3464">
      <w:pPr>
        <w:pStyle w:val="BodyText"/>
        <w:spacing w:after="120"/>
        <w:jc w:val="center"/>
        <w:rPr>
          <w:sz w:val="22"/>
          <w:szCs w:val="22"/>
        </w:rPr>
      </w:pPr>
    </w:p>
    <w:p w14:paraId="6E6D3BBC" w14:textId="13F8A46A" w:rsidR="002C3976" w:rsidRPr="005F4386" w:rsidRDefault="00461E4A" w:rsidP="00371A20">
      <w:pPr>
        <w:pStyle w:val="BodyText"/>
        <w:spacing w:after="120"/>
        <w:jc w:val="both"/>
        <w:rPr>
          <w:sz w:val="22"/>
          <w:szCs w:val="22"/>
        </w:rPr>
      </w:pPr>
      <w:r>
        <w:rPr>
          <w:noProof/>
          <w:sz w:val="22"/>
          <w:szCs w:val="22"/>
        </w:rPr>
        <w:lastRenderedPageBreak/>
        <w:drawing>
          <wp:inline distT="0" distB="0" distL="0" distR="0" wp14:anchorId="44C84568" wp14:editId="2A6DB804">
            <wp:extent cx="5486400" cy="32004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39593A3" w14:textId="32E1D370" w:rsidR="00312D91" w:rsidRPr="00C44C9A" w:rsidRDefault="00173DE3" w:rsidP="0051112B">
      <w:pPr>
        <w:pStyle w:val="BodyTextFirstIndent"/>
        <w:spacing w:after="0"/>
        <w:ind w:firstLine="0"/>
        <w:jc w:val="both"/>
        <w:rPr>
          <w:lang w:val="bg-BG"/>
        </w:rPr>
      </w:pPr>
      <w:r w:rsidRPr="005F4386">
        <w:rPr>
          <w:sz w:val="22"/>
          <w:szCs w:val="22"/>
        </w:rPr>
        <w:t xml:space="preserve">            </w:t>
      </w:r>
      <w:r w:rsidR="002D3464">
        <w:rPr>
          <w:sz w:val="22"/>
          <w:szCs w:val="22"/>
          <w:lang w:val="bg-BG"/>
        </w:rPr>
        <w:t xml:space="preserve">   </w:t>
      </w:r>
      <w:r w:rsidR="0051112B" w:rsidRPr="00C44C9A">
        <w:rPr>
          <w:lang w:val="bg-BG"/>
        </w:rPr>
        <w:t>В сравнение с минали учебни години, може да се каже, че броя</w:t>
      </w:r>
      <w:r w:rsidR="00C44C9A" w:rsidRPr="00C44C9A">
        <w:rPr>
          <w:lang w:val="bg-BG"/>
        </w:rPr>
        <w:t>т</w:t>
      </w:r>
      <w:r w:rsidR="0051112B" w:rsidRPr="00C44C9A">
        <w:rPr>
          <w:lang w:val="bg-BG"/>
        </w:rPr>
        <w:t xml:space="preserve"> на записаните ученици е по-голям от броя на отписаните и преместените, взети заедно. Най-много са записаните ученици в подготвителните групи. Най-често това са деца, които не са посещавали детско заведение и се записват в училище за първи път. В начален етап записаните ученици са 45, а в прогимназиален етап са 4. Движението на учениците до голяма степен се предопределя от движението на техните родители. Много са семействата, които напускат страната и търсят препитание в чужбина. От началото на календарната 2025 година се наблюдава заввръщане на много семейства от чужбина.</w:t>
      </w:r>
    </w:p>
    <w:p w14:paraId="603C67F6" w14:textId="6B078D42" w:rsidR="0051112B" w:rsidRPr="00C44C9A" w:rsidRDefault="0051112B" w:rsidP="0051112B">
      <w:pPr>
        <w:pStyle w:val="BodyTextFirstIndent"/>
        <w:spacing w:after="0"/>
        <w:ind w:firstLine="0"/>
        <w:jc w:val="both"/>
        <w:rPr>
          <w:lang w:val="bg-BG"/>
        </w:rPr>
      </w:pPr>
      <w:r w:rsidRPr="00C44C9A">
        <w:rPr>
          <w:lang w:val="bg-BG"/>
        </w:rPr>
        <w:t xml:space="preserve">             През изминалата учебна година се наложи да бъдат изведени от семейната среда две деца. Те живееха при крайно тежки условия. Наложи се да уведомим социалните служби и децата да бъдат изведени. Към настоящия момент момиченцата учат в ОУ „Любен Каравелов“, гр. Бургас.</w:t>
      </w:r>
    </w:p>
    <w:p w14:paraId="2238ED4A" w14:textId="02268DCC" w:rsidR="00EE1A2B" w:rsidRPr="00C44C9A" w:rsidRDefault="00D07D5C" w:rsidP="0051112B">
      <w:pPr>
        <w:pStyle w:val="BodyTextFirstIndent"/>
        <w:spacing w:after="0"/>
        <w:ind w:firstLine="708"/>
        <w:jc w:val="both"/>
        <w:rPr>
          <w:lang w:val="ru-RU"/>
        </w:rPr>
      </w:pPr>
      <w:r w:rsidRPr="00C44C9A">
        <w:rPr>
          <w:lang w:val="bg-BG"/>
        </w:rPr>
        <w:t>Броят на учениците в началото на учебната година е</w:t>
      </w:r>
      <w:r w:rsidR="002D3464" w:rsidRPr="00C44C9A">
        <w:rPr>
          <w:lang w:val="bg-BG"/>
        </w:rPr>
        <w:t xml:space="preserve"> 7</w:t>
      </w:r>
      <w:r w:rsidR="0051112B" w:rsidRPr="00C44C9A">
        <w:rPr>
          <w:lang w:val="bg-BG"/>
        </w:rPr>
        <w:t>19</w:t>
      </w:r>
      <w:r w:rsidRPr="00C44C9A">
        <w:rPr>
          <w:lang w:val="bg-BG"/>
        </w:rPr>
        <w:t xml:space="preserve">, разпределени в </w:t>
      </w:r>
      <w:r w:rsidR="008937A2" w:rsidRPr="00C44C9A">
        <w:rPr>
          <w:lang w:val="bg-BG"/>
        </w:rPr>
        <w:t>3</w:t>
      </w:r>
      <w:r w:rsidR="001B249E" w:rsidRPr="00C44C9A">
        <w:rPr>
          <w:lang w:val="bg-BG"/>
        </w:rPr>
        <w:t>4</w:t>
      </w:r>
      <w:r w:rsidRPr="00C44C9A">
        <w:rPr>
          <w:lang w:val="bg-BG"/>
        </w:rPr>
        <w:t xml:space="preserve"> паралелки. Среднат</w:t>
      </w:r>
      <w:r w:rsidR="006C67FB" w:rsidRPr="00C44C9A">
        <w:rPr>
          <w:lang w:val="bg-BG"/>
        </w:rPr>
        <w:t>а пълн</w:t>
      </w:r>
      <w:r w:rsidR="005535E4" w:rsidRPr="00C44C9A">
        <w:rPr>
          <w:lang w:val="bg-BG"/>
        </w:rPr>
        <w:t xml:space="preserve">яемост на паралелките </w:t>
      </w:r>
      <w:r w:rsidR="00EE1A2B" w:rsidRPr="00C44C9A">
        <w:rPr>
          <w:lang w:val="bg-BG"/>
        </w:rPr>
        <w:t xml:space="preserve">в началото на учебната година </w:t>
      </w:r>
      <w:r w:rsidR="005535E4" w:rsidRPr="00C44C9A">
        <w:rPr>
          <w:lang w:val="bg-BG"/>
        </w:rPr>
        <w:t xml:space="preserve">е </w:t>
      </w:r>
      <w:r w:rsidRPr="00C44C9A">
        <w:rPr>
          <w:lang w:val="bg-BG"/>
        </w:rPr>
        <w:t>2</w:t>
      </w:r>
      <w:r w:rsidR="00C42C0E" w:rsidRPr="00C44C9A">
        <w:rPr>
          <w:lang w:val="bg-BG"/>
        </w:rPr>
        <w:t>1</w:t>
      </w:r>
      <w:r w:rsidRPr="00C44C9A">
        <w:rPr>
          <w:lang w:val="bg-BG"/>
        </w:rPr>
        <w:t xml:space="preserve"> уч</w:t>
      </w:r>
      <w:r w:rsidR="005535E4" w:rsidRPr="00C44C9A">
        <w:rPr>
          <w:lang w:val="bg-BG"/>
        </w:rPr>
        <w:t xml:space="preserve">еници, което е предпоставка за </w:t>
      </w:r>
      <w:r w:rsidRPr="00C44C9A">
        <w:rPr>
          <w:lang w:val="bg-BG"/>
        </w:rPr>
        <w:t xml:space="preserve">добра ефективност на материалните разходи на училището. </w:t>
      </w:r>
      <w:r w:rsidR="002D3464" w:rsidRPr="00C44C9A">
        <w:rPr>
          <w:lang w:val="bg-BG"/>
        </w:rPr>
        <w:t>В края н</w:t>
      </w:r>
      <w:r w:rsidR="00EE1A2B" w:rsidRPr="00C44C9A">
        <w:rPr>
          <w:lang w:val="bg-BG"/>
        </w:rPr>
        <w:t>а учебната година средната пълняемост на паралелките е 2</w:t>
      </w:r>
      <w:r w:rsidR="001B249E" w:rsidRPr="00C44C9A">
        <w:rPr>
          <w:lang w:val="bg-BG"/>
        </w:rPr>
        <w:t>3</w:t>
      </w:r>
      <w:r w:rsidR="00EE1A2B" w:rsidRPr="00C44C9A">
        <w:rPr>
          <w:lang w:val="bg-BG"/>
        </w:rPr>
        <w:t xml:space="preserve"> ученици.</w:t>
      </w:r>
      <w:r w:rsidR="002D3464" w:rsidRPr="00C44C9A">
        <w:rPr>
          <w:lang w:val="bg-BG"/>
        </w:rPr>
        <w:t xml:space="preserve"> </w:t>
      </w:r>
      <w:r w:rsidR="00EE1A2B" w:rsidRPr="00C44C9A">
        <w:rPr>
          <w:lang w:val="bg-BG"/>
        </w:rPr>
        <w:t>Успешно завършват учебната година 7</w:t>
      </w:r>
      <w:r w:rsidR="001B249E" w:rsidRPr="00C44C9A">
        <w:rPr>
          <w:lang w:val="bg-BG"/>
        </w:rPr>
        <w:t>76</w:t>
      </w:r>
      <w:r w:rsidR="00EE1A2B" w:rsidRPr="00C44C9A">
        <w:rPr>
          <w:lang w:val="bg-BG"/>
        </w:rPr>
        <w:t xml:space="preserve"> ученици.</w:t>
      </w:r>
    </w:p>
    <w:p w14:paraId="0FBDAD45" w14:textId="2FEEA6A6" w:rsidR="00D07D5C" w:rsidRPr="00C44C9A" w:rsidRDefault="00EE1A2B" w:rsidP="0051112B">
      <w:pPr>
        <w:pStyle w:val="BodyTextFirstIndent"/>
        <w:spacing w:after="0"/>
        <w:ind w:firstLine="708"/>
        <w:jc w:val="both"/>
        <w:rPr>
          <w:lang w:val="ru-RU"/>
        </w:rPr>
      </w:pPr>
      <w:r w:rsidRPr="00C44C9A">
        <w:rPr>
          <w:lang w:val="ru-RU"/>
        </w:rPr>
        <w:t>През учебната 202</w:t>
      </w:r>
      <w:r w:rsidR="001B249E" w:rsidRPr="00C44C9A">
        <w:rPr>
          <w:lang w:val="ru-RU"/>
        </w:rPr>
        <w:t>4</w:t>
      </w:r>
      <w:r w:rsidRPr="00C44C9A">
        <w:rPr>
          <w:lang w:val="ru-RU"/>
        </w:rPr>
        <w:t>/202</w:t>
      </w:r>
      <w:r w:rsidR="001B249E" w:rsidRPr="00C44C9A">
        <w:rPr>
          <w:lang w:val="ru-RU"/>
        </w:rPr>
        <w:t>5</w:t>
      </w:r>
      <w:r w:rsidRPr="00C44C9A">
        <w:rPr>
          <w:lang w:val="ru-RU"/>
        </w:rPr>
        <w:t xml:space="preserve"> година бе с</w:t>
      </w:r>
      <w:r w:rsidR="008937A2" w:rsidRPr="00C44C9A">
        <w:rPr>
          <w:lang w:val="ru-RU"/>
        </w:rPr>
        <w:t>формирана е служебна паралелка СФО-</w:t>
      </w:r>
      <w:r w:rsidR="001B249E" w:rsidRPr="00C44C9A">
        <w:rPr>
          <w:lang w:val="ru-RU"/>
        </w:rPr>
        <w:t>19</w:t>
      </w:r>
      <w:r w:rsidR="008937A2" w:rsidRPr="00C44C9A">
        <w:rPr>
          <w:lang w:val="ru-RU"/>
        </w:rPr>
        <w:t xml:space="preserve"> ученици</w:t>
      </w:r>
      <w:r w:rsidRPr="00C44C9A">
        <w:rPr>
          <w:lang w:val="ru-RU"/>
        </w:rPr>
        <w:t xml:space="preserve"> от І до VІ</w:t>
      </w:r>
      <w:r w:rsidR="001B249E" w:rsidRPr="00C44C9A">
        <w:rPr>
          <w:lang w:val="ru-RU"/>
        </w:rPr>
        <w:t>І</w:t>
      </w:r>
      <w:r w:rsidRPr="00C44C9A">
        <w:rPr>
          <w:lang w:val="ru-RU"/>
        </w:rPr>
        <w:t xml:space="preserve"> клас.</w:t>
      </w:r>
    </w:p>
    <w:p w14:paraId="7AACE3FD" w14:textId="77777777" w:rsidR="00D07D5C" w:rsidRPr="00C44C9A" w:rsidRDefault="00B75A63" w:rsidP="0051112B">
      <w:pPr>
        <w:pStyle w:val="BodyTextFirstIndent"/>
        <w:spacing w:after="0"/>
        <w:ind w:firstLine="709"/>
        <w:jc w:val="both"/>
        <w:rPr>
          <w:lang w:val="ru-RU"/>
        </w:rPr>
      </w:pPr>
      <w:r w:rsidRPr="00C44C9A">
        <w:rPr>
          <w:lang w:val="ru-RU"/>
        </w:rPr>
        <w:t>Най-често заявяваната причина</w:t>
      </w:r>
      <w:r w:rsidR="00D07D5C" w:rsidRPr="00C44C9A">
        <w:rPr>
          <w:lang w:val="ru-RU"/>
        </w:rPr>
        <w:t xml:space="preserve"> за напускане </w:t>
      </w:r>
      <w:r w:rsidRPr="00C44C9A">
        <w:rPr>
          <w:lang w:val="ru-RU"/>
        </w:rPr>
        <w:t>е</w:t>
      </w:r>
      <w:r w:rsidR="00D07D5C" w:rsidRPr="00C44C9A">
        <w:rPr>
          <w:lang w:val="ru-RU"/>
        </w:rPr>
        <w:t xml:space="preserve"> заминаване с родителите</w:t>
      </w:r>
      <w:r w:rsidR="00A902DA" w:rsidRPr="00C44C9A">
        <w:rPr>
          <w:lang w:val="ru-RU"/>
        </w:rPr>
        <w:t xml:space="preserve"> в чужбина</w:t>
      </w:r>
      <w:r w:rsidR="00274E40" w:rsidRPr="00C44C9A">
        <w:rPr>
          <w:lang w:val="ru-RU"/>
        </w:rPr>
        <w:t>.</w:t>
      </w:r>
      <w:r w:rsidRPr="00C44C9A">
        <w:rPr>
          <w:lang w:val="ru-RU"/>
        </w:rPr>
        <w:t xml:space="preserve"> </w:t>
      </w:r>
      <w:r w:rsidR="00D07D5C" w:rsidRPr="00C44C9A">
        <w:rPr>
          <w:lang w:val="ru-RU"/>
        </w:rPr>
        <w:t>Преместените в друго училище са по желание на ученика.</w:t>
      </w:r>
    </w:p>
    <w:p w14:paraId="5CEC4F5A" w14:textId="77777777" w:rsidR="00A42547" w:rsidRPr="005B71BA" w:rsidRDefault="00A7089F" w:rsidP="005B71BA">
      <w:pPr>
        <w:pStyle w:val="ListParagraph"/>
        <w:numPr>
          <w:ilvl w:val="0"/>
          <w:numId w:val="2"/>
        </w:numPr>
        <w:ind w:left="0" w:firstLine="709"/>
        <w:jc w:val="both"/>
        <w:rPr>
          <w:b/>
          <w:sz w:val="24"/>
          <w:szCs w:val="24"/>
        </w:rPr>
      </w:pPr>
      <w:r w:rsidRPr="005B71BA">
        <w:rPr>
          <w:b/>
          <w:sz w:val="24"/>
          <w:szCs w:val="24"/>
        </w:rPr>
        <w:lastRenderedPageBreak/>
        <w:t>Дейности по подготовка на учебната година</w:t>
      </w:r>
    </w:p>
    <w:p w14:paraId="70AD2687" w14:textId="571069FA" w:rsidR="00A7089F" w:rsidRPr="005B71BA" w:rsidRDefault="006C67FB" w:rsidP="005B71BA">
      <w:pPr>
        <w:ind w:firstLine="709"/>
        <w:jc w:val="both"/>
        <w:rPr>
          <w:sz w:val="24"/>
          <w:szCs w:val="24"/>
        </w:rPr>
      </w:pPr>
      <w:r w:rsidRPr="005B71BA">
        <w:rPr>
          <w:sz w:val="24"/>
          <w:szCs w:val="24"/>
        </w:rPr>
        <w:tab/>
        <w:t xml:space="preserve">Проблеми с кадровото осигуряване в училище няма. </w:t>
      </w:r>
      <w:r w:rsidR="00A7089F" w:rsidRPr="005B71BA">
        <w:rPr>
          <w:sz w:val="24"/>
          <w:szCs w:val="24"/>
        </w:rPr>
        <w:t xml:space="preserve">За учебната </w:t>
      </w:r>
      <w:r w:rsidR="008937A2" w:rsidRPr="005B71BA">
        <w:rPr>
          <w:sz w:val="24"/>
          <w:szCs w:val="24"/>
        </w:rPr>
        <w:t>202</w:t>
      </w:r>
      <w:r w:rsidR="001B249E">
        <w:rPr>
          <w:sz w:val="24"/>
          <w:szCs w:val="24"/>
        </w:rPr>
        <w:t>4</w:t>
      </w:r>
      <w:r w:rsidR="008937A2" w:rsidRPr="005B71BA">
        <w:rPr>
          <w:sz w:val="24"/>
          <w:szCs w:val="24"/>
        </w:rPr>
        <w:t>/202</w:t>
      </w:r>
      <w:r w:rsidR="001B249E">
        <w:rPr>
          <w:sz w:val="24"/>
          <w:szCs w:val="24"/>
        </w:rPr>
        <w:t>5</w:t>
      </w:r>
      <w:r w:rsidR="008937A2" w:rsidRPr="005B71BA">
        <w:rPr>
          <w:sz w:val="24"/>
          <w:szCs w:val="24"/>
        </w:rPr>
        <w:t xml:space="preserve"> </w:t>
      </w:r>
      <w:r w:rsidR="00A7089F" w:rsidRPr="005B71BA">
        <w:rPr>
          <w:sz w:val="24"/>
          <w:szCs w:val="24"/>
        </w:rPr>
        <w:t xml:space="preserve">година учебния процес </w:t>
      </w:r>
      <w:r w:rsidR="001B249E">
        <w:rPr>
          <w:sz w:val="24"/>
          <w:szCs w:val="24"/>
        </w:rPr>
        <w:t>б</w:t>
      </w:r>
      <w:r w:rsidR="00A7089F" w:rsidRPr="005B71BA">
        <w:rPr>
          <w:sz w:val="24"/>
          <w:szCs w:val="24"/>
        </w:rPr>
        <w:t xml:space="preserve">е обезпечен с педагогически специалисти, както следва: </w:t>
      </w:r>
    </w:p>
    <w:p w14:paraId="3DAC0C65" w14:textId="0D50BF54" w:rsidR="001B115B" w:rsidRPr="005B71BA" w:rsidRDefault="001B115B" w:rsidP="005B71BA">
      <w:pPr>
        <w:pStyle w:val="ListParagraph"/>
        <w:numPr>
          <w:ilvl w:val="1"/>
          <w:numId w:val="2"/>
        </w:numPr>
        <w:ind w:left="0" w:firstLine="709"/>
        <w:contextualSpacing w:val="0"/>
        <w:jc w:val="both"/>
        <w:rPr>
          <w:b/>
          <w:sz w:val="24"/>
          <w:szCs w:val="24"/>
        </w:rPr>
      </w:pPr>
      <w:r w:rsidRPr="005B71BA">
        <w:rPr>
          <w:b/>
          <w:sz w:val="24"/>
          <w:szCs w:val="24"/>
        </w:rPr>
        <w:t xml:space="preserve">Кадрова обезпеченост с педагогически персонал </w:t>
      </w:r>
    </w:p>
    <w:p w14:paraId="4B8ACCBD" w14:textId="42124F54" w:rsidR="00090E03" w:rsidRPr="00A5646F" w:rsidRDefault="008F262A" w:rsidP="00A5646F">
      <w:pPr>
        <w:pStyle w:val="ListParagraph"/>
        <w:ind w:left="0"/>
        <w:jc w:val="both"/>
        <w:rPr>
          <w:sz w:val="24"/>
          <w:szCs w:val="24"/>
        </w:rPr>
      </w:pPr>
      <w:r w:rsidRPr="005B71BA">
        <w:rPr>
          <w:sz w:val="24"/>
          <w:szCs w:val="24"/>
        </w:rPr>
        <w:tab/>
      </w:r>
      <w:r w:rsidR="00A7089F" w:rsidRPr="005B71BA">
        <w:rPr>
          <w:sz w:val="24"/>
          <w:szCs w:val="24"/>
        </w:rPr>
        <w:t xml:space="preserve">Педагогическите кадри в </w:t>
      </w:r>
      <w:r w:rsidR="000606EA" w:rsidRPr="005B71BA">
        <w:rPr>
          <w:sz w:val="24"/>
          <w:szCs w:val="24"/>
        </w:rPr>
        <w:t xml:space="preserve">ОУ „Христо Ботев” за </w:t>
      </w:r>
      <w:r w:rsidR="00EE1A2B">
        <w:rPr>
          <w:sz w:val="24"/>
          <w:szCs w:val="24"/>
        </w:rPr>
        <w:t>учебната</w:t>
      </w:r>
      <w:r w:rsidR="000606EA" w:rsidRPr="005B71BA">
        <w:rPr>
          <w:sz w:val="24"/>
          <w:szCs w:val="24"/>
          <w:lang w:val="ru-RU"/>
        </w:rPr>
        <w:t xml:space="preserve"> 202</w:t>
      </w:r>
      <w:r w:rsidR="00A5646F">
        <w:rPr>
          <w:sz w:val="24"/>
          <w:szCs w:val="24"/>
        </w:rPr>
        <w:t>4</w:t>
      </w:r>
      <w:r w:rsidR="000606EA" w:rsidRPr="005B71BA">
        <w:rPr>
          <w:sz w:val="24"/>
          <w:szCs w:val="24"/>
          <w:lang w:val="ru-RU"/>
        </w:rPr>
        <w:t>/202</w:t>
      </w:r>
      <w:r w:rsidR="00A5646F">
        <w:rPr>
          <w:sz w:val="24"/>
          <w:szCs w:val="24"/>
        </w:rPr>
        <w:t>5</w:t>
      </w:r>
      <w:r w:rsidR="000606EA" w:rsidRPr="005B71BA">
        <w:rPr>
          <w:sz w:val="24"/>
          <w:szCs w:val="24"/>
          <w:lang w:val="ru-RU"/>
        </w:rPr>
        <w:t xml:space="preserve"> </w:t>
      </w:r>
      <w:r w:rsidR="000501F6" w:rsidRPr="005B71BA">
        <w:rPr>
          <w:sz w:val="24"/>
          <w:szCs w:val="24"/>
        </w:rPr>
        <w:t>са</w:t>
      </w:r>
      <w:r w:rsidR="0004006E" w:rsidRPr="005B71BA">
        <w:rPr>
          <w:sz w:val="24"/>
          <w:szCs w:val="24"/>
        </w:rPr>
        <w:t xml:space="preserve"> </w:t>
      </w:r>
      <w:r w:rsidR="000606EA" w:rsidRPr="005B71BA">
        <w:rPr>
          <w:sz w:val="24"/>
          <w:szCs w:val="24"/>
        </w:rPr>
        <w:t>6</w:t>
      </w:r>
      <w:r w:rsidR="00A5646F">
        <w:rPr>
          <w:sz w:val="24"/>
          <w:szCs w:val="24"/>
        </w:rPr>
        <w:t>3</w:t>
      </w:r>
      <w:r w:rsidR="00A7089F" w:rsidRPr="005B71BA">
        <w:rPr>
          <w:sz w:val="24"/>
          <w:szCs w:val="24"/>
        </w:rPr>
        <w:t xml:space="preserve">. </w:t>
      </w:r>
    </w:p>
    <w:p w14:paraId="7A8FD9E7" w14:textId="4D69EE62" w:rsidR="00A7089F" w:rsidRPr="005B71BA" w:rsidRDefault="00A7089F" w:rsidP="005B71BA">
      <w:pPr>
        <w:ind w:firstLine="709"/>
        <w:jc w:val="both"/>
        <w:rPr>
          <w:sz w:val="24"/>
          <w:szCs w:val="24"/>
        </w:rPr>
      </w:pPr>
      <w:r w:rsidRPr="005B71BA">
        <w:rPr>
          <w:sz w:val="24"/>
          <w:szCs w:val="24"/>
        </w:rPr>
        <w:t xml:space="preserve">Във връзка с прилагане на </w:t>
      </w:r>
      <w:r w:rsidR="00884B22" w:rsidRPr="005B71BA">
        <w:rPr>
          <w:sz w:val="24"/>
          <w:szCs w:val="24"/>
        </w:rPr>
        <w:t>Наредба №15 от 22.07.2019г. за статута и професионалното развитие на учителите, директорите и другите педагогически специалисти</w:t>
      </w:r>
      <w:r w:rsidR="000E2B60" w:rsidRPr="005B71BA">
        <w:rPr>
          <w:sz w:val="24"/>
          <w:szCs w:val="24"/>
        </w:rPr>
        <w:t xml:space="preserve"> в системата на предучилищното и училищното</w:t>
      </w:r>
      <w:r w:rsidR="00900E8B" w:rsidRPr="005B71BA">
        <w:rPr>
          <w:sz w:val="24"/>
          <w:szCs w:val="24"/>
        </w:rPr>
        <w:t xml:space="preserve"> </w:t>
      </w:r>
      <w:r w:rsidR="000E2B60" w:rsidRPr="005B71BA">
        <w:rPr>
          <w:sz w:val="24"/>
          <w:szCs w:val="24"/>
        </w:rPr>
        <w:t>образование</w:t>
      </w:r>
      <w:r w:rsidRPr="005B71BA">
        <w:rPr>
          <w:sz w:val="24"/>
          <w:szCs w:val="24"/>
        </w:rPr>
        <w:t xml:space="preserve">, в </w:t>
      </w:r>
      <w:r w:rsidR="00F13C9F" w:rsidRPr="005B71BA">
        <w:rPr>
          <w:sz w:val="24"/>
          <w:szCs w:val="24"/>
        </w:rPr>
        <w:t>училището</w:t>
      </w:r>
      <w:r w:rsidR="00E262F0" w:rsidRPr="005B71BA">
        <w:rPr>
          <w:sz w:val="24"/>
          <w:szCs w:val="24"/>
        </w:rPr>
        <w:t xml:space="preserve"> </w:t>
      </w:r>
      <w:r w:rsidRPr="005B71BA">
        <w:rPr>
          <w:sz w:val="24"/>
          <w:szCs w:val="24"/>
        </w:rPr>
        <w:t>има следните длъжности:</w:t>
      </w:r>
    </w:p>
    <w:p w14:paraId="7C72A4F3" w14:textId="028D4C31" w:rsidR="00090E03" w:rsidRPr="005B71BA" w:rsidRDefault="000606EA" w:rsidP="005B71BA">
      <w:pPr>
        <w:jc w:val="both"/>
        <w:rPr>
          <w:sz w:val="24"/>
          <w:szCs w:val="24"/>
        </w:rPr>
      </w:pPr>
      <w:r w:rsidRPr="005B71BA">
        <w:rPr>
          <w:sz w:val="24"/>
          <w:szCs w:val="24"/>
        </w:rPr>
        <w:t>т. е 9</w:t>
      </w:r>
      <w:r w:rsidR="006B5808" w:rsidRPr="005B71BA">
        <w:rPr>
          <w:sz w:val="24"/>
          <w:szCs w:val="24"/>
        </w:rPr>
        <w:t xml:space="preserve">0% процента от учителите отговарят на изискванията за заемане на длъжностите, съобразно придобитото образование, </w:t>
      </w:r>
    </w:p>
    <w:p w14:paraId="6C9359D4" w14:textId="581E735E" w:rsidR="006B5808" w:rsidRPr="005B71BA" w:rsidRDefault="006B5808" w:rsidP="005B71BA">
      <w:pPr>
        <w:jc w:val="both"/>
        <w:rPr>
          <w:sz w:val="24"/>
          <w:szCs w:val="24"/>
        </w:rPr>
      </w:pPr>
      <w:r w:rsidRPr="005B71BA">
        <w:rPr>
          <w:sz w:val="24"/>
          <w:szCs w:val="24"/>
        </w:rPr>
        <w:t xml:space="preserve">професионална квалификация и правоспособност, регламентирани в </w:t>
      </w:r>
      <w:r w:rsidR="0025347D" w:rsidRPr="005B71BA">
        <w:rPr>
          <w:sz w:val="24"/>
          <w:szCs w:val="24"/>
        </w:rPr>
        <w:t>Наредба</w:t>
      </w:r>
      <w:r w:rsidR="006F7118" w:rsidRPr="005B71BA">
        <w:rPr>
          <w:sz w:val="24"/>
          <w:szCs w:val="24"/>
        </w:rPr>
        <w:t xml:space="preserve"> </w:t>
      </w:r>
      <w:r w:rsidR="00F66871" w:rsidRPr="005B71BA">
        <w:rPr>
          <w:sz w:val="24"/>
          <w:szCs w:val="24"/>
        </w:rPr>
        <w:t>№</w:t>
      </w:r>
      <w:r w:rsidR="0025347D" w:rsidRPr="005B71BA">
        <w:rPr>
          <w:sz w:val="24"/>
          <w:szCs w:val="24"/>
        </w:rPr>
        <w:t>1</w:t>
      </w:r>
      <w:r w:rsidR="00255B7C" w:rsidRPr="005B71BA">
        <w:rPr>
          <w:sz w:val="24"/>
          <w:szCs w:val="24"/>
        </w:rPr>
        <w:t>5</w:t>
      </w:r>
      <w:r w:rsidRPr="005B71BA">
        <w:rPr>
          <w:sz w:val="24"/>
          <w:szCs w:val="24"/>
        </w:rPr>
        <w:t xml:space="preserve"> на МОН.</w:t>
      </w:r>
    </w:p>
    <w:p w14:paraId="233CC779" w14:textId="77777777" w:rsidR="00600043" w:rsidRPr="005B71BA" w:rsidRDefault="00600043" w:rsidP="005B71BA">
      <w:pPr>
        <w:pStyle w:val="ListParagraph"/>
        <w:ind w:left="0" w:firstLine="709"/>
        <w:jc w:val="both"/>
        <w:rPr>
          <w:sz w:val="24"/>
          <w:szCs w:val="24"/>
        </w:rPr>
      </w:pPr>
    </w:p>
    <w:tbl>
      <w:tblPr>
        <w:tblpPr w:leftFromText="141" w:rightFromText="141" w:vertAnchor="text" w:horzAnchor="margin" w:tblpY="258"/>
        <w:tblW w:w="3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802"/>
        <w:gridCol w:w="794"/>
      </w:tblGrid>
      <w:tr w:rsidR="007D00A3" w:rsidRPr="005B71BA" w14:paraId="6B6909AD" w14:textId="77777777" w:rsidTr="007D00A3">
        <w:trPr>
          <w:trHeight w:val="20"/>
        </w:trPr>
        <w:tc>
          <w:tcPr>
            <w:tcW w:w="2802" w:type="dxa"/>
            <w:shd w:val="clear" w:color="auto" w:fill="auto"/>
            <w:hideMark/>
          </w:tcPr>
          <w:p w14:paraId="4AB15B65" w14:textId="77777777" w:rsidR="007D00A3" w:rsidRPr="005B71BA" w:rsidRDefault="007D00A3" w:rsidP="005B71BA">
            <w:pPr>
              <w:rPr>
                <w:color w:val="000000"/>
                <w:kern w:val="24"/>
                <w:sz w:val="24"/>
                <w:szCs w:val="24"/>
              </w:rPr>
            </w:pPr>
            <w:r w:rsidRPr="005B71BA">
              <w:rPr>
                <w:color w:val="000000"/>
                <w:kern w:val="24"/>
                <w:sz w:val="24"/>
                <w:szCs w:val="24"/>
              </w:rPr>
              <w:t>Директор</w:t>
            </w:r>
          </w:p>
        </w:tc>
        <w:tc>
          <w:tcPr>
            <w:tcW w:w="794" w:type="dxa"/>
            <w:tcBorders>
              <w:right w:val="single" w:sz="4" w:space="0" w:color="auto"/>
            </w:tcBorders>
            <w:shd w:val="clear" w:color="auto" w:fill="auto"/>
            <w:vAlign w:val="center"/>
            <w:hideMark/>
          </w:tcPr>
          <w:p w14:paraId="110BFE7F" w14:textId="77777777" w:rsidR="007D00A3" w:rsidRPr="005B71BA" w:rsidRDefault="007D00A3" w:rsidP="005B71BA">
            <w:pPr>
              <w:rPr>
                <w:color w:val="000000"/>
                <w:kern w:val="24"/>
                <w:sz w:val="24"/>
                <w:szCs w:val="24"/>
              </w:rPr>
            </w:pPr>
            <w:r w:rsidRPr="005B71BA">
              <w:rPr>
                <w:color w:val="000000"/>
                <w:kern w:val="24"/>
                <w:sz w:val="24"/>
                <w:szCs w:val="24"/>
              </w:rPr>
              <w:t>1</w:t>
            </w:r>
          </w:p>
        </w:tc>
      </w:tr>
      <w:tr w:rsidR="007D00A3" w:rsidRPr="005B71BA" w14:paraId="3178E16F" w14:textId="77777777" w:rsidTr="007D00A3">
        <w:trPr>
          <w:trHeight w:val="20"/>
        </w:trPr>
        <w:tc>
          <w:tcPr>
            <w:tcW w:w="2802" w:type="dxa"/>
            <w:shd w:val="clear" w:color="auto" w:fill="auto"/>
            <w:hideMark/>
          </w:tcPr>
          <w:p w14:paraId="37A531FA" w14:textId="77777777" w:rsidR="007D00A3" w:rsidRPr="005B71BA" w:rsidRDefault="007D00A3" w:rsidP="005B71BA">
            <w:pPr>
              <w:rPr>
                <w:color w:val="000000"/>
                <w:kern w:val="24"/>
                <w:sz w:val="24"/>
                <w:szCs w:val="24"/>
              </w:rPr>
            </w:pPr>
            <w:r w:rsidRPr="005B71BA">
              <w:rPr>
                <w:color w:val="000000"/>
                <w:kern w:val="24"/>
                <w:sz w:val="24"/>
                <w:szCs w:val="24"/>
              </w:rPr>
              <w:t>ЗДУД</w:t>
            </w:r>
          </w:p>
        </w:tc>
        <w:tc>
          <w:tcPr>
            <w:tcW w:w="794" w:type="dxa"/>
            <w:tcBorders>
              <w:right w:val="single" w:sz="4" w:space="0" w:color="auto"/>
            </w:tcBorders>
            <w:shd w:val="clear" w:color="auto" w:fill="auto"/>
            <w:vAlign w:val="center"/>
            <w:hideMark/>
          </w:tcPr>
          <w:p w14:paraId="577B0EAC" w14:textId="48665B85" w:rsidR="007D00A3" w:rsidRPr="001B249E" w:rsidRDefault="001B249E" w:rsidP="005B71BA">
            <w:pPr>
              <w:rPr>
                <w:color w:val="000000"/>
                <w:kern w:val="24"/>
                <w:sz w:val="24"/>
                <w:szCs w:val="24"/>
              </w:rPr>
            </w:pPr>
            <w:r>
              <w:rPr>
                <w:color w:val="000000"/>
                <w:kern w:val="24"/>
                <w:sz w:val="24"/>
                <w:szCs w:val="24"/>
              </w:rPr>
              <w:t>2</w:t>
            </w:r>
          </w:p>
        </w:tc>
      </w:tr>
      <w:tr w:rsidR="007D00A3" w:rsidRPr="005B71BA" w14:paraId="2B891EDC" w14:textId="77777777" w:rsidTr="007D00A3">
        <w:trPr>
          <w:trHeight w:val="20"/>
        </w:trPr>
        <w:tc>
          <w:tcPr>
            <w:tcW w:w="2802" w:type="dxa"/>
            <w:shd w:val="clear" w:color="auto" w:fill="auto"/>
            <w:hideMark/>
          </w:tcPr>
          <w:p w14:paraId="056D2F5A" w14:textId="77777777" w:rsidR="007D00A3" w:rsidRPr="005B71BA" w:rsidRDefault="007D00A3" w:rsidP="005B71BA">
            <w:pPr>
              <w:textAlignment w:val="center"/>
              <w:rPr>
                <w:color w:val="000000"/>
                <w:kern w:val="24"/>
                <w:sz w:val="24"/>
                <w:szCs w:val="24"/>
              </w:rPr>
            </w:pPr>
            <w:r w:rsidRPr="005B71BA">
              <w:rPr>
                <w:color w:val="000000"/>
                <w:kern w:val="24"/>
                <w:sz w:val="24"/>
                <w:szCs w:val="24"/>
              </w:rPr>
              <w:t>Педагогически съветник</w:t>
            </w:r>
          </w:p>
        </w:tc>
        <w:tc>
          <w:tcPr>
            <w:tcW w:w="794" w:type="dxa"/>
            <w:tcBorders>
              <w:right w:val="single" w:sz="4" w:space="0" w:color="auto"/>
            </w:tcBorders>
            <w:shd w:val="clear" w:color="auto" w:fill="auto"/>
            <w:vAlign w:val="center"/>
            <w:hideMark/>
          </w:tcPr>
          <w:p w14:paraId="48BE42DF" w14:textId="77777777" w:rsidR="007D00A3" w:rsidRPr="005B71BA" w:rsidRDefault="007D00A3" w:rsidP="005B71BA">
            <w:pPr>
              <w:rPr>
                <w:color w:val="000000"/>
                <w:kern w:val="24"/>
                <w:sz w:val="24"/>
                <w:szCs w:val="24"/>
              </w:rPr>
            </w:pPr>
            <w:r w:rsidRPr="005B71BA">
              <w:rPr>
                <w:color w:val="000000"/>
                <w:kern w:val="24"/>
                <w:sz w:val="24"/>
                <w:szCs w:val="24"/>
              </w:rPr>
              <w:t>1</w:t>
            </w:r>
          </w:p>
        </w:tc>
      </w:tr>
      <w:tr w:rsidR="003E4651" w:rsidRPr="005B71BA" w14:paraId="437CB731" w14:textId="77777777" w:rsidTr="007D00A3">
        <w:trPr>
          <w:trHeight w:val="20"/>
        </w:trPr>
        <w:tc>
          <w:tcPr>
            <w:tcW w:w="2802" w:type="dxa"/>
            <w:shd w:val="clear" w:color="auto" w:fill="auto"/>
          </w:tcPr>
          <w:p w14:paraId="57E279AF" w14:textId="0F14D068" w:rsidR="003E4651" w:rsidRPr="005B71BA" w:rsidRDefault="003E4651" w:rsidP="005B71BA">
            <w:pPr>
              <w:textAlignment w:val="center"/>
              <w:rPr>
                <w:color w:val="000000"/>
                <w:kern w:val="24"/>
                <w:sz w:val="24"/>
                <w:szCs w:val="24"/>
              </w:rPr>
            </w:pPr>
            <w:r w:rsidRPr="005B71BA">
              <w:rPr>
                <w:color w:val="000000"/>
                <w:kern w:val="24"/>
                <w:sz w:val="24"/>
                <w:szCs w:val="24"/>
              </w:rPr>
              <w:t>Психолог</w:t>
            </w:r>
          </w:p>
        </w:tc>
        <w:tc>
          <w:tcPr>
            <w:tcW w:w="794" w:type="dxa"/>
            <w:tcBorders>
              <w:right w:val="single" w:sz="4" w:space="0" w:color="auto"/>
            </w:tcBorders>
            <w:shd w:val="clear" w:color="auto" w:fill="auto"/>
            <w:vAlign w:val="center"/>
          </w:tcPr>
          <w:p w14:paraId="26631DD8" w14:textId="202FA29D" w:rsidR="003E4651" w:rsidRPr="005B71BA" w:rsidRDefault="001B249E" w:rsidP="005B71BA">
            <w:pPr>
              <w:rPr>
                <w:color w:val="000000"/>
                <w:kern w:val="24"/>
                <w:sz w:val="24"/>
                <w:szCs w:val="24"/>
              </w:rPr>
            </w:pPr>
            <w:r>
              <w:rPr>
                <w:color w:val="000000"/>
                <w:kern w:val="24"/>
                <w:sz w:val="24"/>
                <w:szCs w:val="24"/>
              </w:rPr>
              <w:t>2</w:t>
            </w:r>
          </w:p>
        </w:tc>
      </w:tr>
      <w:tr w:rsidR="00E856C0" w:rsidRPr="005B71BA" w14:paraId="205AE225" w14:textId="77777777" w:rsidTr="007D00A3">
        <w:trPr>
          <w:trHeight w:val="20"/>
        </w:trPr>
        <w:tc>
          <w:tcPr>
            <w:tcW w:w="2802" w:type="dxa"/>
            <w:shd w:val="clear" w:color="auto" w:fill="auto"/>
          </w:tcPr>
          <w:p w14:paraId="3BAADF12" w14:textId="4E0A0159" w:rsidR="00E856C0" w:rsidRPr="005B71BA" w:rsidRDefault="00E856C0" w:rsidP="005B71BA">
            <w:pPr>
              <w:textAlignment w:val="center"/>
              <w:rPr>
                <w:color w:val="000000"/>
                <w:kern w:val="24"/>
                <w:sz w:val="24"/>
                <w:szCs w:val="24"/>
              </w:rPr>
            </w:pPr>
            <w:r w:rsidRPr="005B71BA">
              <w:rPr>
                <w:color w:val="000000"/>
                <w:kern w:val="24"/>
                <w:sz w:val="24"/>
                <w:szCs w:val="24"/>
              </w:rPr>
              <w:t>Ресурсен учител</w:t>
            </w:r>
          </w:p>
        </w:tc>
        <w:tc>
          <w:tcPr>
            <w:tcW w:w="794" w:type="dxa"/>
            <w:tcBorders>
              <w:right w:val="single" w:sz="4" w:space="0" w:color="auto"/>
            </w:tcBorders>
            <w:shd w:val="clear" w:color="auto" w:fill="auto"/>
            <w:vAlign w:val="center"/>
          </w:tcPr>
          <w:p w14:paraId="253C9633" w14:textId="70E2988F" w:rsidR="00E856C0" w:rsidRPr="005B71BA" w:rsidRDefault="00E856C0" w:rsidP="005B71BA">
            <w:pPr>
              <w:rPr>
                <w:color w:val="000000"/>
                <w:kern w:val="24"/>
                <w:sz w:val="24"/>
                <w:szCs w:val="24"/>
              </w:rPr>
            </w:pPr>
            <w:r w:rsidRPr="005B71BA">
              <w:rPr>
                <w:color w:val="000000"/>
                <w:kern w:val="24"/>
                <w:sz w:val="24"/>
                <w:szCs w:val="24"/>
              </w:rPr>
              <w:t>1</w:t>
            </w:r>
          </w:p>
        </w:tc>
      </w:tr>
      <w:tr w:rsidR="00E856C0" w:rsidRPr="005B71BA" w14:paraId="61FD50EC" w14:textId="77777777" w:rsidTr="007D00A3">
        <w:trPr>
          <w:trHeight w:val="20"/>
        </w:trPr>
        <w:tc>
          <w:tcPr>
            <w:tcW w:w="2802" w:type="dxa"/>
            <w:shd w:val="clear" w:color="auto" w:fill="auto"/>
          </w:tcPr>
          <w:p w14:paraId="697DBC05" w14:textId="2565E483" w:rsidR="00E856C0" w:rsidRPr="005B71BA" w:rsidRDefault="00E856C0" w:rsidP="005B71BA">
            <w:pPr>
              <w:textAlignment w:val="center"/>
              <w:rPr>
                <w:color w:val="000000"/>
                <w:kern w:val="24"/>
                <w:sz w:val="24"/>
                <w:szCs w:val="24"/>
              </w:rPr>
            </w:pPr>
            <w:r w:rsidRPr="005B71BA">
              <w:rPr>
                <w:color w:val="000000"/>
                <w:kern w:val="24"/>
                <w:sz w:val="24"/>
                <w:szCs w:val="24"/>
              </w:rPr>
              <w:t>Главни учители</w:t>
            </w:r>
          </w:p>
        </w:tc>
        <w:tc>
          <w:tcPr>
            <w:tcW w:w="794" w:type="dxa"/>
            <w:tcBorders>
              <w:right w:val="single" w:sz="4" w:space="0" w:color="auto"/>
            </w:tcBorders>
            <w:shd w:val="clear" w:color="auto" w:fill="auto"/>
            <w:vAlign w:val="center"/>
          </w:tcPr>
          <w:p w14:paraId="17A2F77E" w14:textId="50FC4730" w:rsidR="00E856C0" w:rsidRPr="005B71BA" w:rsidRDefault="00E856C0" w:rsidP="005B71BA">
            <w:pPr>
              <w:rPr>
                <w:color w:val="000000"/>
                <w:kern w:val="24"/>
                <w:sz w:val="24"/>
                <w:szCs w:val="24"/>
              </w:rPr>
            </w:pPr>
            <w:r w:rsidRPr="005B71BA">
              <w:rPr>
                <w:color w:val="000000"/>
                <w:kern w:val="24"/>
                <w:sz w:val="24"/>
                <w:szCs w:val="24"/>
              </w:rPr>
              <w:t>2</w:t>
            </w:r>
          </w:p>
        </w:tc>
      </w:tr>
      <w:tr w:rsidR="00DB204F" w:rsidRPr="005B71BA" w14:paraId="38C1B782" w14:textId="77777777" w:rsidTr="007D00A3">
        <w:trPr>
          <w:trHeight w:val="20"/>
        </w:trPr>
        <w:tc>
          <w:tcPr>
            <w:tcW w:w="2802" w:type="dxa"/>
            <w:shd w:val="clear" w:color="auto" w:fill="auto"/>
          </w:tcPr>
          <w:p w14:paraId="45CC78A0" w14:textId="76ECF2D9" w:rsidR="00DB204F" w:rsidRPr="005B71BA" w:rsidRDefault="00DB204F" w:rsidP="005B71BA">
            <w:pPr>
              <w:textAlignment w:val="center"/>
              <w:rPr>
                <w:color w:val="000000"/>
                <w:kern w:val="24"/>
                <w:sz w:val="24"/>
                <w:szCs w:val="24"/>
              </w:rPr>
            </w:pPr>
            <w:r>
              <w:rPr>
                <w:color w:val="000000"/>
                <w:kern w:val="24"/>
                <w:sz w:val="24"/>
                <w:szCs w:val="24"/>
              </w:rPr>
              <w:t xml:space="preserve">Учители подготвителни групи </w:t>
            </w:r>
          </w:p>
        </w:tc>
        <w:tc>
          <w:tcPr>
            <w:tcW w:w="794" w:type="dxa"/>
            <w:tcBorders>
              <w:right w:val="single" w:sz="4" w:space="0" w:color="auto"/>
            </w:tcBorders>
            <w:shd w:val="clear" w:color="auto" w:fill="auto"/>
            <w:vAlign w:val="center"/>
          </w:tcPr>
          <w:p w14:paraId="503C6A2A" w14:textId="5046B825" w:rsidR="00DB204F" w:rsidRPr="005B71BA" w:rsidRDefault="00A5646F" w:rsidP="005B71BA">
            <w:pPr>
              <w:rPr>
                <w:color w:val="000000"/>
                <w:kern w:val="24"/>
                <w:sz w:val="24"/>
                <w:szCs w:val="24"/>
              </w:rPr>
            </w:pPr>
            <w:r>
              <w:rPr>
                <w:color w:val="000000"/>
                <w:kern w:val="24"/>
                <w:sz w:val="24"/>
                <w:szCs w:val="24"/>
              </w:rPr>
              <w:t>8</w:t>
            </w:r>
          </w:p>
        </w:tc>
      </w:tr>
      <w:tr w:rsidR="007D00A3" w:rsidRPr="005B71BA" w14:paraId="668456EC" w14:textId="77777777" w:rsidTr="007D00A3">
        <w:trPr>
          <w:trHeight w:val="20"/>
        </w:trPr>
        <w:tc>
          <w:tcPr>
            <w:tcW w:w="2802" w:type="dxa"/>
            <w:shd w:val="clear" w:color="auto" w:fill="auto"/>
            <w:hideMark/>
          </w:tcPr>
          <w:p w14:paraId="4671AAA6" w14:textId="208C9098" w:rsidR="007D00A3" w:rsidRPr="005B71BA" w:rsidRDefault="00DB204F" w:rsidP="005B71BA">
            <w:pPr>
              <w:rPr>
                <w:sz w:val="24"/>
                <w:szCs w:val="24"/>
              </w:rPr>
            </w:pPr>
            <w:r>
              <w:rPr>
                <w:color w:val="000000"/>
                <w:kern w:val="24"/>
                <w:sz w:val="24"/>
                <w:szCs w:val="24"/>
              </w:rPr>
              <w:t>Учители начален етап</w:t>
            </w:r>
          </w:p>
        </w:tc>
        <w:tc>
          <w:tcPr>
            <w:tcW w:w="794" w:type="dxa"/>
            <w:tcBorders>
              <w:right w:val="single" w:sz="4" w:space="0" w:color="auto"/>
            </w:tcBorders>
            <w:shd w:val="clear" w:color="auto" w:fill="auto"/>
            <w:vAlign w:val="center"/>
            <w:hideMark/>
          </w:tcPr>
          <w:p w14:paraId="11AC7C26" w14:textId="50149DCC" w:rsidR="007D00A3" w:rsidRPr="005B71BA" w:rsidRDefault="00DB204F" w:rsidP="005B71BA">
            <w:pPr>
              <w:rPr>
                <w:sz w:val="24"/>
                <w:szCs w:val="24"/>
                <w:lang w:val="en-US"/>
              </w:rPr>
            </w:pPr>
            <w:r>
              <w:rPr>
                <w:color w:val="000000"/>
                <w:kern w:val="24"/>
                <w:sz w:val="24"/>
                <w:szCs w:val="24"/>
              </w:rPr>
              <w:t>15</w:t>
            </w:r>
          </w:p>
        </w:tc>
      </w:tr>
      <w:tr w:rsidR="00DB204F" w:rsidRPr="005B71BA" w14:paraId="6791BA9E" w14:textId="77777777" w:rsidTr="007D00A3">
        <w:trPr>
          <w:trHeight w:val="20"/>
        </w:trPr>
        <w:tc>
          <w:tcPr>
            <w:tcW w:w="2802" w:type="dxa"/>
            <w:shd w:val="clear" w:color="auto" w:fill="auto"/>
          </w:tcPr>
          <w:p w14:paraId="33E12291" w14:textId="58D8B283" w:rsidR="00DB204F" w:rsidRDefault="00DB204F" w:rsidP="005B71BA">
            <w:pPr>
              <w:rPr>
                <w:color w:val="000000"/>
                <w:kern w:val="24"/>
                <w:sz w:val="24"/>
                <w:szCs w:val="24"/>
              </w:rPr>
            </w:pPr>
            <w:r>
              <w:rPr>
                <w:color w:val="000000"/>
                <w:kern w:val="24"/>
                <w:sz w:val="24"/>
                <w:szCs w:val="24"/>
              </w:rPr>
              <w:t>Учител начален етап ИФО</w:t>
            </w:r>
          </w:p>
        </w:tc>
        <w:tc>
          <w:tcPr>
            <w:tcW w:w="794" w:type="dxa"/>
            <w:tcBorders>
              <w:right w:val="single" w:sz="4" w:space="0" w:color="auto"/>
            </w:tcBorders>
            <w:shd w:val="clear" w:color="auto" w:fill="auto"/>
            <w:vAlign w:val="center"/>
          </w:tcPr>
          <w:p w14:paraId="5EF7E825" w14:textId="0C453086" w:rsidR="00DB204F" w:rsidRDefault="00DB204F" w:rsidP="005B71BA">
            <w:pPr>
              <w:rPr>
                <w:color w:val="000000"/>
                <w:kern w:val="24"/>
                <w:sz w:val="24"/>
                <w:szCs w:val="24"/>
              </w:rPr>
            </w:pPr>
            <w:r>
              <w:rPr>
                <w:color w:val="000000"/>
                <w:kern w:val="24"/>
                <w:sz w:val="24"/>
                <w:szCs w:val="24"/>
              </w:rPr>
              <w:t>1</w:t>
            </w:r>
          </w:p>
        </w:tc>
      </w:tr>
      <w:tr w:rsidR="007D00A3" w:rsidRPr="005B71BA" w14:paraId="05C517BC" w14:textId="77777777" w:rsidTr="007D00A3">
        <w:trPr>
          <w:trHeight w:val="20"/>
        </w:trPr>
        <w:tc>
          <w:tcPr>
            <w:tcW w:w="2802" w:type="dxa"/>
            <w:shd w:val="clear" w:color="auto" w:fill="auto"/>
            <w:hideMark/>
          </w:tcPr>
          <w:p w14:paraId="7E079052" w14:textId="1D560A00" w:rsidR="007D00A3" w:rsidRPr="005B71BA" w:rsidRDefault="00DB204F" w:rsidP="005B71BA">
            <w:pPr>
              <w:rPr>
                <w:sz w:val="24"/>
                <w:szCs w:val="24"/>
              </w:rPr>
            </w:pPr>
            <w:r>
              <w:rPr>
                <w:color w:val="000000"/>
                <w:kern w:val="24"/>
                <w:sz w:val="24"/>
                <w:szCs w:val="24"/>
              </w:rPr>
              <w:t>Прогимназиални учители</w:t>
            </w:r>
          </w:p>
        </w:tc>
        <w:tc>
          <w:tcPr>
            <w:tcW w:w="794" w:type="dxa"/>
            <w:tcBorders>
              <w:right w:val="single" w:sz="4" w:space="0" w:color="auto"/>
            </w:tcBorders>
            <w:shd w:val="clear" w:color="auto" w:fill="auto"/>
            <w:vAlign w:val="center"/>
            <w:hideMark/>
          </w:tcPr>
          <w:p w14:paraId="03388BE9" w14:textId="596B4AE2" w:rsidR="007D00A3" w:rsidRPr="005B71BA" w:rsidRDefault="00DB204F" w:rsidP="005B71BA">
            <w:pPr>
              <w:rPr>
                <w:sz w:val="24"/>
                <w:szCs w:val="24"/>
              </w:rPr>
            </w:pPr>
            <w:r>
              <w:rPr>
                <w:color w:val="000000"/>
                <w:kern w:val="24"/>
                <w:sz w:val="24"/>
                <w:szCs w:val="24"/>
              </w:rPr>
              <w:t>1</w:t>
            </w:r>
            <w:r w:rsidR="00244A70" w:rsidRPr="005B71BA">
              <w:rPr>
                <w:color w:val="000000"/>
                <w:kern w:val="24"/>
                <w:sz w:val="24"/>
                <w:szCs w:val="24"/>
              </w:rPr>
              <w:t>9</w:t>
            </w:r>
          </w:p>
        </w:tc>
      </w:tr>
      <w:tr w:rsidR="00DB204F" w:rsidRPr="005B71BA" w14:paraId="3ABF11FF" w14:textId="77777777" w:rsidTr="007D00A3">
        <w:trPr>
          <w:trHeight w:val="20"/>
        </w:trPr>
        <w:tc>
          <w:tcPr>
            <w:tcW w:w="2802" w:type="dxa"/>
            <w:shd w:val="clear" w:color="auto" w:fill="auto"/>
          </w:tcPr>
          <w:p w14:paraId="028D44C3" w14:textId="0F97F24B" w:rsidR="00DB204F" w:rsidRDefault="00DB204F" w:rsidP="005B71BA">
            <w:pPr>
              <w:rPr>
                <w:color w:val="000000"/>
                <w:kern w:val="24"/>
                <w:sz w:val="24"/>
                <w:szCs w:val="24"/>
              </w:rPr>
            </w:pPr>
            <w:r>
              <w:rPr>
                <w:color w:val="000000"/>
                <w:kern w:val="24"/>
                <w:sz w:val="24"/>
                <w:szCs w:val="24"/>
              </w:rPr>
              <w:t>Учители ГЦОУД</w:t>
            </w:r>
          </w:p>
        </w:tc>
        <w:tc>
          <w:tcPr>
            <w:tcW w:w="794" w:type="dxa"/>
            <w:tcBorders>
              <w:right w:val="single" w:sz="4" w:space="0" w:color="auto"/>
            </w:tcBorders>
            <w:shd w:val="clear" w:color="auto" w:fill="auto"/>
            <w:vAlign w:val="center"/>
          </w:tcPr>
          <w:p w14:paraId="0093A21E" w14:textId="791E8C23" w:rsidR="00DB204F" w:rsidRDefault="00DB204F" w:rsidP="005B71BA">
            <w:pPr>
              <w:rPr>
                <w:color w:val="000000"/>
                <w:kern w:val="24"/>
                <w:sz w:val="24"/>
                <w:szCs w:val="24"/>
              </w:rPr>
            </w:pPr>
            <w:r>
              <w:rPr>
                <w:color w:val="000000"/>
                <w:kern w:val="24"/>
                <w:sz w:val="24"/>
                <w:szCs w:val="24"/>
              </w:rPr>
              <w:t>13</w:t>
            </w:r>
          </w:p>
        </w:tc>
      </w:tr>
      <w:tr w:rsidR="007D00A3" w:rsidRPr="005B71BA" w14:paraId="6A1058E8" w14:textId="77777777" w:rsidTr="007D00A3">
        <w:trPr>
          <w:gridBefore w:val="1"/>
          <w:wBefore w:w="2802" w:type="dxa"/>
          <w:trHeight w:val="661"/>
        </w:trPr>
        <w:tc>
          <w:tcPr>
            <w:tcW w:w="794" w:type="dxa"/>
            <w:tcBorders>
              <w:top w:val="nil"/>
              <w:left w:val="nil"/>
              <w:bottom w:val="nil"/>
              <w:right w:val="nil"/>
            </w:tcBorders>
            <w:shd w:val="clear" w:color="auto" w:fill="auto"/>
            <w:hideMark/>
          </w:tcPr>
          <w:p w14:paraId="7ED4A406" w14:textId="77777777" w:rsidR="007D00A3" w:rsidRPr="005B71BA" w:rsidRDefault="007D00A3" w:rsidP="005B71BA">
            <w:pPr>
              <w:jc w:val="right"/>
              <w:rPr>
                <w:color w:val="000000"/>
                <w:kern w:val="24"/>
                <w:sz w:val="24"/>
                <w:szCs w:val="24"/>
              </w:rPr>
            </w:pPr>
          </w:p>
        </w:tc>
      </w:tr>
    </w:tbl>
    <w:p w14:paraId="5A43CB6F" w14:textId="75E038C3" w:rsidR="00244A70" w:rsidRPr="00A5646F" w:rsidRDefault="00244A70" w:rsidP="00A5646F">
      <w:pPr>
        <w:jc w:val="both"/>
        <w:rPr>
          <w:sz w:val="24"/>
          <w:szCs w:val="24"/>
        </w:rPr>
      </w:pPr>
    </w:p>
    <w:p w14:paraId="35EE9012" w14:textId="1C19C680" w:rsidR="00244A70" w:rsidRPr="005B71BA" w:rsidRDefault="00244A70" w:rsidP="005B71BA">
      <w:pPr>
        <w:pStyle w:val="ListParagraph"/>
        <w:ind w:left="0" w:firstLine="709"/>
        <w:jc w:val="both"/>
        <w:rPr>
          <w:sz w:val="24"/>
          <w:szCs w:val="24"/>
        </w:rPr>
      </w:pPr>
    </w:p>
    <w:p w14:paraId="23E0ECAD" w14:textId="7AF2D3BA" w:rsidR="00244A70" w:rsidRPr="005B71BA" w:rsidRDefault="00A5646F" w:rsidP="005B71BA">
      <w:pPr>
        <w:pStyle w:val="ListParagraph"/>
        <w:ind w:left="0" w:firstLine="709"/>
        <w:jc w:val="both"/>
        <w:rPr>
          <w:sz w:val="24"/>
          <w:szCs w:val="24"/>
        </w:rPr>
      </w:pPr>
      <w:r>
        <w:rPr>
          <w:noProof/>
          <w:sz w:val="24"/>
          <w:szCs w:val="24"/>
        </w:rPr>
        <w:drawing>
          <wp:inline distT="0" distB="0" distL="0" distR="0" wp14:anchorId="50B16F05" wp14:editId="7284951A">
            <wp:extent cx="5486400" cy="32004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3C1D64A" w14:textId="3E469925" w:rsidR="00244A70" w:rsidRPr="005B71BA" w:rsidRDefault="00244A70" w:rsidP="005B71BA">
      <w:pPr>
        <w:pStyle w:val="ListParagraph"/>
        <w:ind w:left="0" w:firstLine="709"/>
        <w:jc w:val="both"/>
        <w:rPr>
          <w:sz w:val="24"/>
          <w:szCs w:val="24"/>
        </w:rPr>
      </w:pPr>
    </w:p>
    <w:p w14:paraId="2C3970C6" w14:textId="3E885929" w:rsidR="00244A70" w:rsidRPr="00B429CA" w:rsidRDefault="00244A70" w:rsidP="00B429CA">
      <w:pPr>
        <w:pStyle w:val="ListParagraph"/>
        <w:spacing w:after="120"/>
        <w:ind w:left="0" w:firstLine="709"/>
        <w:jc w:val="both"/>
        <w:rPr>
          <w:sz w:val="22"/>
          <w:szCs w:val="22"/>
        </w:rPr>
      </w:pPr>
    </w:p>
    <w:p w14:paraId="5765C863" w14:textId="32A828CF" w:rsidR="001649C6" w:rsidRPr="005F4386" w:rsidRDefault="001649C6" w:rsidP="00371A20">
      <w:pPr>
        <w:pStyle w:val="ListParagraph"/>
        <w:spacing w:after="120"/>
        <w:ind w:left="0" w:firstLine="709"/>
        <w:jc w:val="both"/>
        <w:rPr>
          <w:sz w:val="22"/>
          <w:szCs w:val="22"/>
        </w:rPr>
      </w:pPr>
    </w:p>
    <w:p w14:paraId="5046F529" w14:textId="6511AB5C" w:rsidR="00711729" w:rsidRPr="005B71BA" w:rsidRDefault="00C0224A" w:rsidP="002560A6">
      <w:pPr>
        <w:pStyle w:val="ListParagraph"/>
        <w:numPr>
          <w:ilvl w:val="1"/>
          <w:numId w:val="56"/>
        </w:numPr>
        <w:ind w:left="0"/>
        <w:jc w:val="both"/>
        <w:rPr>
          <w:b/>
          <w:sz w:val="24"/>
          <w:szCs w:val="24"/>
        </w:rPr>
      </w:pPr>
      <w:r w:rsidRPr="005B71BA">
        <w:rPr>
          <w:b/>
          <w:sz w:val="24"/>
          <w:szCs w:val="24"/>
        </w:rPr>
        <w:t>Кадрова обезпеченост с непедагогически персонал</w:t>
      </w:r>
    </w:p>
    <w:p w14:paraId="717ACB91" w14:textId="4AB2BDA6" w:rsidR="00711729" w:rsidRPr="005B71BA" w:rsidRDefault="00711729" w:rsidP="002560A6">
      <w:pPr>
        <w:pStyle w:val="ListParagraph"/>
        <w:numPr>
          <w:ilvl w:val="0"/>
          <w:numId w:val="3"/>
        </w:numPr>
        <w:ind w:left="0" w:firstLine="227"/>
        <w:jc w:val="both"/>
        <w:rPr>
          <w:sz w:val="24"/>
          <w:szCs w:val="24"/>
        </w:rPr>
      </w:pPr>
      <w:r w:rsidRPr="005B71BA">
        <w:rPr>
          <w:sz w:val="24"/>
          <w:szCs w:val="24"/>
        </w:rPr>
        <w:t>Главен счетоводител -1</w:t>
      </w:r>
      <w:r w:rsidR="00B429CA" w:rsidRPr="005B71BA">
        <w:rPr>
          <w:sz w:val="24"/>
          <w:szCs w:val="24"/>
        </w:rPr>
        <w:t>;</w:t>
      </w:r>
    </w:p>
    <w:p w14:paraId="4622671D" w14:textId="18380E26" w:rsidR="00B429CA" w:rsidRPr="005B71BA" w:rsidRDefault="00B429CA" w:rsidP="002560A6">
      <w:pPr>
        <w:pStyle w:val="ListParagraph"/>
        <w:numPr>
          <w:ilvl w:val="0"/>
          <w:numId w:val="3"/>
        </w:numPr>
        <w:ind w:left="0" w:firstLine="227"/>
        <w:jc w:val="both"/>
        <w:rPr>
          <w:sz w:val="24"/>
          <w:szCs w:val="24"/>
        </w:rPr>
      </w:pPr>
      <w:r w:rsidRPr="005B71BA">
        <w:rPr>
          <w:sz w:val="24"/>
          <w:szCs w:val="24"/>
        </w:rPr>
        <w:t>Заместник – директор АСД – 1;</w:t>
      </w:r>
    </w:p>
    <w:p w14:paraId="0AE936F7" w14:textId="02ED49DF" w:rsidR="00C0224A" w:rsidRPr="005B71BA" w:rsidRDefault="00C0224A" w:rsidP="002560A6">
      <w:pPr>
        <w:pStyle w:val="ListParagraph"/>
        <w:numPr>
          <w:ilvl w:val="0"/>
          <w:numId w:val="3"/>
        </w:numPr>
        <w:ind w:left="0" w:firstLine="709"/>
        <w:jc w:val="both"/>
        <w:rPr>
          <w:sz w:val="24"/>
          <w:szCs w:val="24"/>
        </w:rPr>
      </w:pPr>
      <w:r w:rsidRPr="005B71BA">
        <w:rPr>
          <w:sz w:val="24"/>
          <w:szCs w:val="24"/>
        </w:rPr>
        <w:t>Завеждащ АС – 1;</w:t>
      </w:r>
    </w:p>
    <w:p w14:paraId="2FEE549C" w14:textId="6E52A273" w:rsidR="00940488" w:rsidRPr="005B71BA" w:rsidRDefault="00711729" w:rsidP="002560A6">
      <w:pPr>
        <w:pStyle w:val="ListParagraph"/>
        <w:numPr>
          <w:ilvl w:val="0"/>
          <w:numId w:val="3"/>
        </w:numPr>
        <w:ind w:left="0" w:firstLine="709"/>
        <w:jc w:val="both"/>
        <w:rPr>
          <w:sz w:val="24"/>
          <w:szCs w:val="24"/>
        </w:rPr>
      </w:pPr>
      <w:r w:rsidRPr="005B71BA">
        <w:rPr>
          <w:sz w:val="24"/>
          <w:szCs w:val="24"/>
        </w:rPr>
        <w:t>Домакин</w:t>
      </w:r>
      <w:r w:rsidR="00940488" w:rsidRPr="005B71BA">
        <w:rPr>
          <w:sz w:val="24"/>
          <w:szCs w:val="24"/>
        </w:rPr>
        <w:t xml:space="preserve"> – 1;</w:t>
      </w:r>
    </w:p>
    <w:p w14:paraId="1635455D" w14:textId="1BECF63A" w:rsidR="00940488" w:rsidRPr="005B71BA" w:rsidRDefault="00940488" w:rsidP="002560A6">
      <w:pPr>
        <w:pStyle w:val="ListParagraph"/>
        <w:numPr>
          <w:ilvl w:val="0"/>
          <w:numId w:val="3"/>
        </w:numPr>
        <w:ind w:left="0" w:firstLine="709"/>
        <w:jc w:val="both"/>
        <w:rPr>
          <w:sz w:val="24"/>
          <w:szCs w:val="24"/>
        </w:rPr>
      </w:pPr>
      <w:r w:rsidRPr="005B71BA">
        <w:rPr>
          <w:sz w:val="24"/>
          <w:szCs w:val="24"/>
        </w:rPr>
        <w:t xml:space="preserve">Образователен медиатор – </w:t>
      </w:r>
      <w:r w:rsidR="000606EA" w:rsidRPr="005B71BA">
        <w:rPr>
          <w:sz w:val="24"/>
          <w:szCs w:val="24"/>
          <w:lang w:val="en-US"/>
        </w:rPr>
        <w:t>4</w:t>
      </w:r>
      <w:r w:rsidRPr="005B71BA">
        <w:rPr>
          <w:sz w:val="24"/>
          <w:szCs w:val="24"/>
        </w:rPr>
        <w:t>;</w:t>
      </w:r>
    </w:p>
    <w:p w14:paraId="2A497704" w14:textId="74B36477" w:rsidR="00C0224A" w:rsidRPr="005B71BA" w:rsidRDefault="00711729" w:rsidP="002560A6">
      <w:pPr>
        <w:pStyle w:val="ListParagraph"/>
        <w:numPr>
          <w:ilvl w:val="0"/>
          <w:numId w:val="3"/>
        </w:numPr>
        <w:ind w:left="0" w:firstLine="709"/>
        <w:jc w:val="both"/>
        <w:rPr>
          <w:sz w:val="24"/>
          <w:szCs w:val="24"/>
        </w:rPr>
      </w:pPr>
      <w:r w:rsidRPr="005B71BA">
        <w:rPr>
          <w:sz w:val="24"/>
          <w:szCs w:val="24"/>
        </w:rPr>
        <w:t>Чистач/хигиенист/ -</w:t>
      </w:r>
      <w:r w:rsidR="00B429CA" w:rsidRPr="005B71BA">
        <w:rPr>
          <w:sz w:val="24"/>
          <w:szCs w:val="24"/>
        </w:rPr>
        <w:t>8</w:t>
      </w:r>
      <w:r w:rsidRPr="005B71BA">
        <w:rPr>
          <w:sz w:val="24"/>
          <w:szCs w:val="24"/>
        </w:rPr>
        <w:t xml:space="preserve"> </w:t>
      </w:r>
      <w:r w:rsidR="00C0224A" w:rsidRPr="005B71BA">
        <w:rPr>
          <w:sz w:val="24"/>
          <w:szCs w:val="24"/>
        </w:rPr>
        <w:t>;</w:t>
      </w:r>
    </w:p>
    <w:p w14:paraId="27376930" w14:textId="0484C62D" w:rsidR="00C0224A" w:rsidRPr="005B71BA" w:rsidRDefault="005B1B4C" w:rsidP="002560A6">
      <w:pPr>
        <w:pStyle w:val="ListParagraph"/>
        <w:numPr>
          <w:ilvl w:val="0"/>
          <w:numId w:val="3"/>
        </w:numPr>
        <w:ind w:left="0" w:firstLine="709"/>
        <w:jc w:val="both"/>
        <w:rPr>
          <w:sz w:val="24"/>
          <w:szCs w:val="24"/>
        </w:rPr>
      </w:pPr>
      <w:r w:rsidRPr="005B71BA">
        <w:rPr>
          <w:sz w:val="24"/>
          <w:szCs w:val="24"/>
        </w:rPr>
        <w:t>Портиер</w:t>
      </w:r>
      <w:r w:rsidR="00C0224A" w:rsidRPr="005B71BA">
        <w:rPr>
          <w:sz w:val="24"/>
          <w:szCs w:val="24"/>
        </w:rPr>
        <w:t xml:space="preserve"> – </w:t>
      </w:r>
      <w:r w:rsidR="00B429CA" w:rsidRPr="005B71BA">
        <w:rPr>
          <w:sz w:val="24"/>
          <w:szCs w:val="24"/>
        </w:rPr>
        <w:t>4</w:t>
      </w:r>
      <w:r w:rsidR="00357F14" w:rsidRPr="005B71BA">
        <w:rPr>
          <w:sz w:val="24"/>
          <w:szCs w:val="24"/>
        </w:rPr>
        <w:t>;</w:t>
      </w:r>
    </w:p>
    <w:p w14:paraId="03BA3180" w14:textId="24954911" w:rsidR="00357F14" w:rsidRPr="005B71BA" w:rsidRDefault="00357F14" w:rsidP="002560A6">
      <w:pPr>
        <w:pStyle w:val="ListParagraph"/>
        <w:numPr>
          <w:ilvl w:val="0"/>
          <w:numId w:val="3"/>
        </w:numPr>
        <w:ind w:left="0" w:firstLine="709"/>
        <w:jc w:val="both"/>
        <w:rPr>
          <w:sz w:val="24"/>
          <w:szCs w:val="24"/>
        </w:rPr>
      </w:pPr>
      <w:r w:rsidRPr="005B71BA">
        <w:rPr>
          <w:sz w:val="24"/>
          <w:szCs w:val="24"/>
        </w:rPr>
        <w:t>Огняр – 1.</w:t>
      </w:r>
    </w:p>
    <w:p w14:paraId="154F8085" w14:textId="77777777" w:rsidR="000606EA" w:rsidRPr="005B71BA" w:rsidRDefault="00C0224A" w:rsidP="002560A6">
      <w:pPr>
        <w:pStyle w:val="ListParagraph"/>
        <w:numPr>
          <w:ilvl w:val="1"/>
          <w:numId w:val="56"/>
        </w:numPr>
        <w:ind w:left="0" w:firstLine="709"/>
        <w:jc w:val="both"/>
        <w:rPr>
          <w:sz w:val="24"/>
          <w:szCs w:val="24"/>
        </w:rPr>
      </w:pPr>
      <w:r w:rsidRPr="005B71BA">
        <w:rPr>
          <w:b/>
          <w:sz w:val="24"/>
          <w:szCs w:val="24"/>
        </w:rPr>
        <w:t xml:space="preserve">Обезпеченост с учебници и учебни помагала – </w:t>
      </w:r>
      <w:r w:rsidRPr="005B71BA">
        <w:rPr>
          <w:sz w:val="24"/>
          <w:szCs w:val="24"/>
        </w:rPr>
        <w:t xml:space="preserve">на 100% за учениците от I – VII клас. </w:t>
      </w:r>
    </w:p>
    <w:p w14:paraId="7258E45F" w14:textId="55E0349E" w:rsidR="00C0224A" w:rsidRPr="005B71BA" w:rsidRDefault="00C0224A" w:rsidP="005B71BA">
      <w:pPr>
        <w:jc w:val="both"/>
        <w:rPr>
          <w:sz w:val="24"/>
          <w:szCs w:val="24"/>
        </w:rPr>
      </w:pPr>
      <w:r w:rsidRPr="005B71BA">
        <w:rPr>
          <w:sz w:val="24"/>
          <w:szCs w:val="24"/>
        </w:rPr>
        <w:t>Планирането и организирането на дейностите в училището е извършено в приетите:</w:t>
      </w:r>
    </w:p>
    <w:p w14:paraId="573E03C0" w14:textId="77777777" w:rsidR="00C0224A" w:rsidRPr="005B71BA" w:rsidRDefault="00C0224A" w:rsidP="002560A6">
      <w:pPr>
        <w:pStyle w:val="ListParagraph"/>
        <w:numPr>
          <w:ilvl w:val="0"/>
          <w:numId w:val="4"/>
        </w:numPr>
        <w:ind w:left="0" w:firstLine="709"/>
        <w:jc w:val="both"/>
        <w:rPr>
          <w:i/>
          <w:sz w:val="24"/>
          <w:szCs w:val="24"/>
        </w:rPr>
      </w:pPr>
      <w:r w:rsidRPr="005B71BA">
        <w:rPr>
          <w:i/>
          <w:sz w:val="24"/>
          <w:szCs w:val="24"/>
        </w:rPr>
        <w:t>Стратегия за развитието на училището;</w:t>
      </w:r>
    </w:p>
    <w:p w14:paraId="0122C4AE" w14:textId="77777777" w:rsidR="00C7215C" w:rsidRPr="005B71BA" w:rsidRDefault="00C0224A" w:rsidP="002560A6">
      <w:pPr>
        <w:pStyle w:val="ListParagraph"/>
        <w:numPr>
          <w:ilvl w:val="0"/>
          <w:numId w:val="4"/>
        </w:numPr>
        <w:ind w:left="0" w:firstLine="709"/>
        <w:jc w:val="both"/>
        <w:rPr>
          <w:i/>
          <w:sz w:val="24"/>
          <w:szCs w:val="24"/>
        </w:rPr>
      </w:pPr>
      <w:r w:rsidRPr="005B71BA">
        <w:rPr>
          <w:i/>
          <w:sz w:val="24"/>
          <w:szCs w:val="24"/>
        </w:rPr>
        <w:t>Годишен план;</w:t>
      </w:r>
    </w:p>
    <w:p w14:paraId="2DDFF837" w14:textId="77777777" w:rsidR="00C7215C" w:rsidRPr="005B71BA" w:rsidRDefault="00EF0446" w:rsidP="002560A6">
      <w:pPr>
        <w:pStyle w:val="ListParagraph"/>
        <w:numPr>
          <w:ilvl w:val="0"/>
          <w:numId w:val="4"/>
        </w:numPr>
        <w:ind w:left="0" w:firstLine="709"/>
        <w:jc w:val="both"/>
        <w:rPr>
          <w:rStyle w:val="FontStyle23"/>
          <w:b w:val="0"/>
          <w:bCs w:val="0"/>
          <w:i/>
          <w:sz w:val="24"/>
          <w:szCs w:val="24"/>
        </w:rPr>
      </w:pPr>
      <w:r w:rsidRPr="005B71BA">
        <w:rPr>
          <w:rStyle w:val="FontStyle21"/>
          <w:b w:val="0"/>
          <w:i/>
          <w:sz w:val="24"/>
          <w:szCs w:val="24"/>
        </w:rPr>
        <w:t xml:space="preserve">Програма </w:t>
      </w:r>
      <w:r w:rsidR="00C7215C" w:rsidRPr="005B71BA">
        <w:rPr>
          <w:rStyle w:val="FontStyle21"/>
          <w:b w:val="0"/>
          <w:i/>
          <w:sz w:val="24"/>
          <w:szCs w:val="24"/>
        </w:rPr>
        <w:t>з</w:t>
      </w:r>
      <w:r w:rsidR="00C7215C" w:rsidRPr="005B71BA">
        <w:rPr>
          <w:rStyle w:val="FontStyle22"/>
          <w:b w:val="0"/>
          <w:i/>
          <w:sz w:val="24"/>
          <w:szCs w:val="24"/>
        </w:rPr>
        <w:t xml:space="preserve">а превенция на </w:t>
      </w:r>
      <w:r w:rsidRPr="005B71BA">
        <w:rPr>
          <w:rStyle w:val="FontStyle22"/>
          <w:b w:val="0"/>
          <w:i/>
          <w:sz w:val="24"/>
          <w:szCs w:val="24"/>
        </w:rPr>
        <w:t xml:space="preserve">ранно </w:t>
      </w:r>
      <w:r w:rsidR="00C7215C" w:rsidRPr="005B71BA">
        <w:rPr>
          <w:rStyle w:val="FontStyle22"/>
          <w:b w:val="0"/>
          <w:i/>
          <w:sz w:val="24"/>
          <w:szCs w:val="24"/>
        </w:rPr>
        <w:t>напуска</w:t>
      </w:r>
      <w:r w:rsidRPr="005B71BA">
        <w:rPr>
          <w:rStyle w:val="FontStyle22"/>
          <w:b w:val="0"/>
          <w:i/>
          <w:sz w:val="24"/>
          <w:szCs w:val="24"/>
        </w:rPr>
        <w:t>не на училище</w:t>
      </w:r>
      <w:r w:rsidR="00C7215C" w:rsidRPr="005B71BA">
        <w:rPr>
          <w:rStyle w:val="FontStyle23"/>
          <w:b w:val="0"/>
          <w:i/>
          <w:sz w:val="24"/>
          <w:szCs w:val="24"/>
        </w:rPr>
        <w:t>;</w:t>
      </w:r>
    </w:p>
    <w:p w14:paraId="044227E2" w14:textId="77777777" w:rsidR="00EF0446" w:rsidRPr="005B71BA" w:rsidRDefault="00EF0446" w:rsidP="002560A6">
      <w:pPr>
        <w:pStyle w:val="ListParagraph"/>
        <w:numPr>
          <w:ilvl w:val="0"/>
          <w:numId w:val="4"/>
        </w:numPr>
        <w:ind w:left="0" w:firstLine="709"/>
        <w:jc w:val="both"/>
        <w:rPr>
          <w:rStyle w:val="FontStyle23"/>
          <w:b w:val="0"/>
          <w:bCs w:val="0"/>
          <w:i/>
          <w:sz w:val="24"/>
          <w:szCs w:val="24"/>
        </w:rPr>
      </w:pPr>
      <w:r w:rsidRPr="005B71BA">
        <w:rPr>
          <w:i/>
          <w:sz w:val="24"/>
          <w:szCs w:val="24"/>
        </w:rPr>
        <w:t>Програмна системана предучилищното образование</w:t>
      </w:r>
      <w:r w:rsidR="009F7BF2" w:rsidRPr="005B71BA">
        <w:rPr>
          <w:i/>
          <w:sz w:val="24"/>
          <w:szCs w:val="24"/>
        </w:rPr>
        <w:t xml:space="preserve"> </w:t>
      </w:r>
      <w:r w:rsidRPr="005B71BA">
        <w:rPr>
          <w:i/>
          <w:sz w:val="24"/>
          <w:szCs w:val="24"/>
        </w:rPr>
        <w:t>за трета и четвърта подготвителни групи;</w:t>
      </w:r>
    </w:p>
    <w:p w14:paraId="7900B62B" w14:textId="77777777" w:rsidR="00C0224A" w:rsidRPr="005B71BA" w:rsidRDefault="00C0224A" w:rsidP="002560A6">
      <w:pPr>
        <w:pStyle w:val="ListParagraph"/>
        <w:numPr>
          <w:ilvl w:val="0"/>
          <w:numId w:val="4"/>
        </w:numPr>
        <w:ind w:left="0" w:firstLine="709"/>
        <w:jc w:val="both"/>
        <w:rPr>
          <w:i/>
          <w:sz w:val="24"/>
          <w:szCs w:val="24"/>
        </w:rPr>
      </w:pPr>
      <w:r w:rsidRPr="005B71BA">
        <w:rPr>
          <w:i/>
          <w:sz w:val="24"/>
          <w:szCs w:val="24"/>
        </w:rPr>
        <w:t>Правилник за дейността на училището;</w:t>
      </w:r>
    </w:p>
    <w:p w14:paraId="2B59867F" w14:textId="77777777" w:rsidR="00C0224A" w:rsidRPr="005B71BA" w:rsidRDefault="00C0224A" w:rsidP="002560A6">
      <w:pPr>
        <w:pStyle w:val="ListParagraph"/>
        <w:numPr>
          <w:ilvl w:val="0"/>
          <w:numId w:val="4"/>
        </w:numPr>
        <w:ind w:left="0" w:firstLine="709"/>
        <w:jc w:val="both"/>
        <w:rPr>
          <w:i/>
          <w:sz w:val="24"/>
          <w:szCs w:val="24"/>
        </w:rPr>
      </w:pPr>
      <w:r w:rsidRPr="005B71BA">
        <w:rPr>
          <w:i/>
          <w:sz w:val="24"/>
          <w:szCs w:val="24"/>
        </w:rPr>
        <w:t>Правилник за вътрешния трудов ред;</w:t>
      </w:r>
    </w:p>
    <w:p w14:paraId="2489838A" w14:textId="77777777" w:rsidR="00B84ABA" w:rsidRPr="005B71BA" w:rsidRDefault="00B84ABA" w:rsidP="002560A6">
      <w:pPr>
        <w:pStyle w:val="ListParagraph"/>
        <w:numPr>
          <w:ilvl w:val="0"/>
          <w:numId w:val="4"/>
        </w:numPr>
        <w:ind w:left="0" w:firstLine="709"/>
        <w:jc w:val="both"/>
        <w:rPr>
          <w:i/>
          <w:sz w:val="24"/>
          <w:szCs w:val="24"/>
        </w:rPr>
      </w:pPr>
      <w:r w:rsidRPr="005B71BA">
        <w:rPr>
          <w:i/>
          <w:sz w:val="24"/>
          <w:szCs w:val="24"/>
        </w:rPr>
        <w:t>Училищни учебни планове;</w:t>
      </w:r>
    </w:p>
    <w:p w14:paraId="4A8810F6" w14:textId="77777777" w:rsidR="00EF0446" w:rsidRPr="005B71BA" w:rsidRDefault="00C0224A" w:rsidP="002560A6">
      <w:pPr>
        <w:pStyle w:val="ListParagraph"/>
        <w:numPr>
          <w:ilvl w:val="0"/>
          <w:numId w:val="4"/>
        </w:numPr>
        <w:ind w:left="0" w:firstLine="709"/>
        <w:jc w:val="both"/>
        <w:rPr>
          <w:i/>
          <w:sz w:val="24"/>
          <w:szCs w:val="24"/>
        </w:rPr>
      </w:pPr>
      <w:r w:rsidRPr="005B71BA">
        <w:rPr>
          <w:i/>
          <w:sz w:val="24"/>
          <w:szCs w:val="24"/>
        </w:rPr>
        <w:t xml:space="preserve">Правилник за осигуряване на безопасни условия на възпитание, обучение и </w:t>
      </w:r>
      <w:r w:rsidR="003159D5" w:rsidRPr="005B71BA">
        <w:rPr>
          <w:i/>
          <w:sz w:val="24"/>
          <w:szCs w:val="24"/>
        </w:rPr>
        <w:t>труд;</w:t>
      </w:r>
    </w:p>
    <w:p w14:paraId="60FF8050" w14:textId="77777777" w:rsidR="00EF0446" w:rsidRPr="005B71BA" w:rsidRDefault="00EF0446" w:rsidP="002560A6">
      <w:pPr>
        <w:pStyle w:val="ListParagraph"/>
        <w:widowControl w:val="0"/>
        <w:numPr>
          <w:ilvl w:val="0"/>
          <w:numId w:val="4"/>
        </w:numPr>
        <w:autoSpaceDE w:val="0"/>
        <w:autoSpaceDN w:val="0"/>
        <w:adjustRightInd w:val="0"/>
        <w:ind w:left="0" w:firstLine="709"/>
        <w:jc w:val="both"/>
        <w:rPr>
          <w:bCs/>
          <w:i/>
          <w:sz w:val="24"/>
          <w:szCs w:val="24"/>
          <w:lang w:val="ru-RU"/>
        </w:rPr>
      </w:pPr>
      <w:r w:rsidRPr="005B71BA">
        <w:rPr>
          <w:i/>
          <w:sz w:val="24"/>
          <w:szCs w:val="24"/>
        </w:rPr>
        <w:t>Механизъм за противодействие на училищния тормоз</w:t>
      </w:r>
      <w:r w:rsidR="00BA6A51" w:rsidRPr="005B71BA">
        <w:rPr>
          <w:i/>
          <w:sz w:val="24"/>
          <w:szCs w:val="24"/>
        </w:rPr>
        <w:t xml:space="preserve"> </w:t>
      </w:r>
      <w:r w:rsidRPr="005B71BA">
        <w:rPr>
          <w:i/>
          <w:sz w:val="24"/>
          <w:szCs w:val="24"/>
        </w:rPr>
        <w:t xml:space="preserve">между децата  и  учениците в СУ „Димитър Гачев“; </w:t>
      </w:r>
    </w:p>
    <w:p w14:paraId="44EA59D3" w14:textId="77777777" w:rsidR="00101D0B" w:rsidRPr="005B71BA" w:rsidRDefault="00EF0446" w:rsidP="002560A6">
      <w:pPr>
        <w:pStyle w:val="ListParagraph"/>
        <w:widowControl w:val="0"/>
        <w:numPr>
          <w:ilvl w:val="0"/>
          <w:numId w:val="4"/>
        </w:numPr>
        <w:shd w:val="clear" w:color="auto" w:fill="FFFFFF"/>
        <w:autoSpaceDE w:val="0"/>
        <w:autoSpaceDN w:val="0"/>
        <w:adjustRightInd w:val="0"/>
        <w:ind w:left="0" w:firstLine="709"/>
        <w:jc w:val="both"/>
        <w:outlineLvl w:val="0"/>
        <w:rPr>
          <w:i/>
          <w:color w:val="000000"/>
          <w:sz w:val="24"/>
          <w:szCs w:val="24"/>
        </w:rPr>
      </w:pPr>
      <w:r w:rsidRPr="005B71BA">
        <w:rPr>
          <w:bCs/>
          <w:i/>
          <w:sz w:val="24"/>
          <w:szCs w:val="24"/>
          <w:lang w:val="ru-RU"/>
        </w:rPr>
        <w:t>Програма за целодневна организация на учебния ден</w:t>
      </w:r>
      <w:r w:rsidR="00101D0B" w:rsidRPr="005B71BA">
        <w:rPr>
          <w:bCs/>
          <w:i/>
          <w:sz w:val="24"/>
          <w:szCs w:val="24"/>
          <w:lang w:val="ru-RU"/>
        </w:rPr>
        <w:t>;</w:t>
      </w:r>
    </w:p>
    <w:p w14:paraId="6D84C88B" w14:textId="77777777" w:rsidR="00101D0B" w:rsidRPr="005B71BA" w:rsidRDefault="00101D0B" w:rsidP="002560A6">
      <w:pPr>
        <w:pStyle w:val="ListParagraph"/>
        <w:widowControl w:val="0"/>
        <w:numPr>
          <w:ilvl w:val="0"/>
          <w:numId w:val="4"/>
        </w:numPr>
        <w:shd w:val="clear" w:color="auto" w:fill="FFFFFF"/>
        <w:autoSpaceDE w:val="0"/>
        <w:autoSpaceDN w:val="0"/>
        <w:adjustRightInd w:val="0"/>
        <w:ind w:left="0" w:firstLine="709"/>
        <w:jc w:val="both"/>
        <w:outlineLvl w:val="0"/>
        <w:rPr>
          <w:i/>
          <w:color w:val="000000"/>
          <w:sz w:val="24"/>
          <w:szCs w:val="24"/>
        </w:rPr>
      </w:pPr>
      <w:r w:rsidRPr="005B71BA">
        <w:rPr>
          <w:bCs/>
          <w:i/>
          <w:kern w:val="36"/>
          <w:sz w:val="24"/>
          <w:szCs w:val="24"/>
        </w:rPr>
        <w:t>Програма з</w:t>
      </w:r>
      <w:r w:rsidRPr="005B71BA">
        <w:rPr>
          <w:bCs/>
          <w:i/>
          <w:color w:val="000000"/>
          <w:sz w:val="24"/>
          <w:szCs w:val="24"/>
        </w:rPr>
        <w:t>а гражданско</w:t>
      </w:r>
      <w:r w:rsidRPr="005B71BA">
        <w:rPr>
          <w:bCs/>
          <w:i/>
          <w:color w:val="000000"/>
          <w:sz w:val="24"/>
          <w:szCs w:val="24"/>
          <w:lang w:val="ru-RU"/>
        </w:rPr>
        <w:t xml:space="preserve">, здравно, екологично </w:t>
      </w:r>
      <w:r w:rsidRPr="005B71BA">
        <w:rPr>
          <w:bCs/>
          <w:i/>
          <w:color w:val="000000"/>
          <w:sz w:val="24"/>
          <w:szCs w:val="24"/>
        </w:rPr>
        <w:t>и</w:t>
      </w:r>
      <w:r w:rsidRPr="005B71BA">
        <w:rPr>
          <w:bCs/>
          <w:i/>
          <w:color w:val="000000"/>
          <w:sz w:val="24"/>
          <w:szCs w:val="24"/>
          <w:lang w:val="ru-RU"/>
        </w:rPr>
        <w:t xml:space="preserve"> интеркултурно</w:t>
      </w:r>
      <w:r w:rsidRPr="005B71BA">
        <w:rPr>
          <w:bCs/>
          <w:i/>
          <w:color w:val="000000"/>
          <w:sz w:val="24"/>
          <w:szCs w:val="24"/>
        </w:rPr>
        <w:t xml:space="preserve"> образование</w:t>
      </w:r>
    </w:p>
    <w:p w14:paraId="1A0E74FC" w14:textId="77777777" w:rsidR="00C0224A" w:rsidRPr="005B71BA" w:rsidRDefault="00C0224A" w:rsidP="002560A6">
      <w:pPr>
        <w:pStyle w:val="ListParagraph"/>
        <w:numPr>
          <w:ilvl w:val="0"/>
          <w:numId w:val="4"/>
        </w:numPr>
        <w:ind w:left="0" w:firstLine="709"/>
        <w:jc w:val="both"/>
        <w:rPr>
          <w:i/>
          <w:sz w:val="24"/>
          <w:szCs w:val="24"/>
        </w:rPr>
      </w:pPr>
      <w:r w:rsidRPr="005B71BA">
        <w:rPr>
          <w:i/>
          <w:sz w:val="24"/>
          <w:szCs w:val="24"/>
        </w:rPr>
        <w:t>Пл</w:t>
      </w:r>
      <w:r w:rsidR="003159D5" w:rsidRPr="005B71BA">
        <w:rPr>
          <w:i/>
          <w:sz w:val="24"/>
          <w:szCs w:val="24"/>
        </w:rPr>
        <w:t>ан за квалификационната дейност;</w:t>
      </w:r>
    </w:p>
    <w:p w14:paraId="37AA9E05" w14:textId="77777777" w:rsidR="00927427" w:rsidRPr="005B71BA" w:rsidRDefault="00927427" w:rsidP="002560A6">
      <w:pPr>
        <w:pStyle w:val="ListParagraph"/>
        <w:numPr>
          <w:ilvl w:val="0"/>
          <w:numId w:val="4"/>
        </w:numPr>
        <w:ind w:left="0" w:firstLine="709"/>
        <w:jc w:val="both"/>
        <w:rPr>
          <w:i/>
          <w:sz w:val="24"/>
          <w:szCs w:val="24"/>
        </w:rPr>
      </w:pPr>
      <w:r w:rsidRPr="005B71BA">
        <w:rPr>
          <w:i/>
          <w:sz w:val="24"/>
          <w:szCs w:val="24"/>
        </w:rPr>
        <w:t>Училищен план за повишаване на грамотността;</w:t>
      </w:r>
    </w:p>
    <w:p w14:paraId="277D01AE" w14:textId="77777777" w:rsidR="00C0224A" w:rsidRPr="005B71BA" w:rsidRDefault="00C0224A" w:rsidP="002560A6">
      <w:pPr>
        <w:pStyle w:val="ListParagraph"/>
        <w:numPr>
          <w:ilvl w:val="0"/>
          <w:numId w:val="4"/>
        </w:numPr>
        <w:ind w:left="0" w:firstLine="709"/>
        <w:jc w:val="both"/>
        <w:rPr>
          <w:i/>
          <w:sz w:val="24"/>
          <w:szCs w:val="24"/>
        </w:rPr>
      </w:pPr>
      <w:r w:rsidRPr="005B71BA">
        <w:rPr>
          <w:i/>
          <w:sz w:val="24"/>
          <w:szCs w:val="24"/>
        </w:rPr>
        <w:t>Годишни планове за дейността на постоянните комисии и методическите обединения</w:t>
      </w:r>
      <w:r w:rsidR="003159D5" w:rsidRPr="005B71BA">
        <w:rPr>
          <w:i/>
          <w:sz w:val="24"/>
          <w:szCs w:val="24"/>
        </w:rPr>
        <w:t>.</w:t>
      </w:r>
    </w:p>
    <w:p w14:paraId="01B63E37" w14:textId="77777777" w:rsidR="004C675E" w:rsidRPr="005B71BA" w:rsidRDefault="004C675E" w:rsidP="005B71BA">
      <w:pPr>
        <w:pStyle w:val="ListParagraph"/>
        <w:autoSpaceDE w:val="0"/>
        <w:autoSpaceDN w:val="0"/>
        <w:adjustRightInd w:val="0"/>
        <w:ind w:left="0"/>
        <w:jc w:val="both"/>
        <w:rPr>
          <w:sz w:val="24"/>
          <w:szCs w:val="24"/>
        </w:rPr>
      </w:pPr>
      <w:r w:rsidRPr="005B71BA">
        <w:rPr>
          <w:rFonts w:eastAsia="TimesNewRomanPSMT"/>
          <w:sz w:val="24"/>
          <w:szCs w:val="24"/>
          <w:lang w:eastAsia="en-US"/>
        </w:rPr>
        <w:t>Подготвено и предложено за утвърждаване е щатно и поименно разписание на длъжностите в училището.</w:t>
      </w:r>
    </w:p>
    <w:p w14:paraId="477D7AD4" w14:textId="12C4A2B9" w:rsidR="003371AF" w:rsidRDefault="003159D5" w:rsidP="005B71BA">
      <w:pPr>
        <w:pStyle w:val="ListParagraph"/>
        <w:ind w:left="0" w:firstLine="709"/>
        <w:jc w:val="both"/>
        <w:rPr>
          <w:sz w:val="24"/>
          <w:szCs w:val="24"/>
        </w:rPr>
      </w:pPr>
      <w:r w:rsidRPr="005B71BA">
        <w:rPr>
          <w:sz w:val="24"/>
          <w:szCs w:val="24"/>
        </w:rPr>
        <w:t xml:space="preserve">Осъществена е осигуреност с училищна документация съобразно изискванията на Наредба </w:t>
      </w:r>
      <w:r w:rsidR="00101D0B" w:rsidRPr="005B71BA">
        <w:rPr>
          <w:sz w:val="24"/>
          <w:szCs w:val="24"/>
        </w:rPr>
        <w:t>№ 8 от 11.08.2016 г. за информацията и документите за системата на предучилищното и училищното образование</w:t>
      </w:r>
      <w:r w:rsidRPr="005B71BA">
        <w:rPr>
          <w:sz w:val="24"/>
          <w:szCs w:val="24"/>
        </w:rPr>
        <w:t>. Учебната документация е приета и се съхранява в училището, включва учебни планове и учебн</w:t>
      </w:r>
      <w:r w:rsidR="000606EA" w:rsidRPr="005B71BA">
        <w:rPr>
          <w:sz w:val="24"/>
          <w:szCs w:val="24"/>
        </w:rPr>
        <w:t xml:space="preserve">и програми за непрофилирано </w:t>
      </w:r>
      <w:r w:rsidR="00C954C5" w:rsidRPr="005B71BA">
        <w:rPr>
          <w:sz w:val="24"/>
          <w:szCs w:val="24"/>
        </w:rPr>
        <w:t>обучение. Архивира се</w:t>
      </w:r>
      <w:r w:rsidRPr="005B71BA">
        <w:rPr>
          <w:sz w:val="24"/>
          <w:szCs w:val="24"/>
        </w:rPr>
        <w:t xml:space="preserve"> съгласно утвърдена номенклатура за архивира</w:t>
      </w:r>
      <w:r w:rsidR="003371AF" w:rsidRPr="005B71BA">
        <w:rPr>
          <w:sz w:val="24"/>
          <w:szCs w:val="24"/>
        </w:rPr>
        <w:t xml:space="preserve">не от Държавен архив </w:t>
      </w:r>
      <w:r w:rsidR="00927427" w:rsidRPr="005B71BA">
        <w:rPr>
          <w:sz w:val="24"/>
          <w:szCs w:val="24"/>
        </w:rPr>
        <w:t xml:space="preserve">- </w:t>
      </w:r>
      <w:r w:rsidR="000606EA" w:rsidRPr="005B71BA">
        <w:rPr>
          <w:sz w:val="24"/>
          <w:szCs w:val="24"/>
        </w:rPr>
        <w:t>Бургас</w:t>
      </w:r>
      <w:r w:rsidR="003371AF" w:rsidRPr="005B71BA">
        <w:rPr>
          <w:sz w:val="24"/>
          <w:szCs w:val="24"/>
        </w:rPr>
        <w:t>.</w:t>
      </w:r>
    </w:p>
    <w:p w14:paraId="1CA355AC" w14:textId="77777777" w:rsidR="00C44C9A" w:rsidRPr="005B71BA" w:rsidRDefault="00C44C9A" w:rsidP="005B71BA">
      <w:pPr>
        <w:pStyle w:val="ListParagraph"/>
        <w:ind w:left="0" w:firstLine="709"/>
        <w:jc w:val="both"/>
        <w:rPr>
          <w:sz w:val="24"/>
          <w:szCs w:val="24"/>
        </w:rPr>
      </w:pPr>
    </w:p>
    <w:p w14:paraId="64346CD1" w14:textId="68ADE534" w:rsidR="004642B8" w:rsidRPr="005B71BA" w:rsidRDefault="00C1568F" w:rsidP="005B71BA">
      <w:pPr>
        <w:rPr>
          <w:b/>
          <w:sz w:val="24"/>
          <w:szCs w:val="24"/>
          <w:u w:val="single"/>
        </w:rPr>
      </w:pPr>
      <w:r w:rsidRPr="005B71BA">
        <w:rPr>
          <w:b/>
          <w:sz w:val="24"/>
          <w:szCs w:val="24"/>
          <w:u w:val="single"/>
        </w:rPr>
        <w:lastRenderedPageBreak/>
        <w:t>О</w:t>
      </w:r>
      <w:r w:rsidR="00891922" w:rsidRPr="005B71BA">
        <w:rPr>
          <w:b/>
          <w:sz w:val="24"/>
          <w:szCs w:val="24"/>
          <w:u w:val="single"/>
        </w:rPr>
        <w:t>ПАЗВАНЕ ЖИВОТА И ЗДРАВЕТО НА УЧЕНИЦИТЕ, ЧРЕЗ ОСИГУРЯВАНЕ НА БЕЗОПАСНИ УСЛОВИЯ НА ТРУД</w:t>
      </w:r>
    </w:p>
    <w:p w14:paraId="4A3F8A4E" w14:textId="77777777" w:rsidR="004C675E" w:rsidRPr="005B71BA" w:rsidRDefault="005401B2" w:rsidP="005B71BA">
      <w:pPr>
        <w:pStyle w:val="BodyTextFirstIndent"/>
        <w:spacing w:after="0"/>
        <w:ind w:firstLine="0"/>
        <w:jc w:val="both"/>
        <w:rPr>
          <w:lang w:val="ru-RU"/>
        </w:rPr>
      </w:pPr>
      <w:r w:rsidRPr="005B71BA">
        <w:rPr>
          <w:lang w:val="bg-BG"/>
        </w:rPr>
        <w:tab/>
      </w:r>
      <w:r w:rsidR="004C675E" w:rsidRPr="005B71BA">
        <w:rPr>
          <w:lang w:val="bg-BG"/>
        </w:rPr>
        <w:t>Към началото на учебната година материално техническата база на училището включва:</w:t>
      </w:r>
      <w:r w:rsidR="004C675E" w:rsidRPr="005B71BA">
        <w:rPr>
          <w:lang w:val="bg-BG"/>
        </w:rPr>
        <w:tab/>
      </w:r>
    </w:p>
    <w:p w14:paraId="02A9C043" w14:textId="02DE58AF" w:rsidR="004C675E" w:rsidRPr="005B71BA" w:rsidRDefault="000606EA" w:rsidP="002560A6">
      <w:pPr>
        <w:pStyle w:val="BodyText"/>
        <w:numPr>
          <w:ilvl w:val="0"/>
          <w:numId w:val="25"/>
        </w:numPr>
        <w:ind w:left="0"/>
        <w:jc w:val="both"/>
        <w:rPr>
          <w:sz w:val="24"/>
          <w:szCs w:val="24"/>
        </w:rPr>
      </w:pPr>
      <w:r w:rsidRPr="005B71BA">
        <w:rPr>
          <w:sz w:val="24"/>
          <w:szCs w:val="24"/>
        </w:rPr>
        <w:t xml:space="preserve">добре оборудвани </w:t>
      </w:r>
      <w:r w:rsidR="00B84ABA" w:rsidRPr="005B71BA">
        <w:rPr>
          <w:sz w:val="24"/>
          <w:szCs w:val="24"/>
        </w:rPr>
        <w:t>к</w:t>
      </w:r>
      <w:r w:rsidR="00C86C71" w:rsidRPr="005B71BA">
        <w:rPr>
          <w:sz w:val="24"/>
          <w:szCs w:val="24"/>
        </w:rPr>
        <w:t>ласни ста</w:t>
      </w:r>
      <w:r w:rsidRPr="005B71BA">
        <w:rPr>
          <w:sz w:val="24"/>
          <w:szCs w:val="24"/>
        </w:rPr>
        <w:t>и</w:t>
      </w:r>
      <w:r w:rsidR="004C675E" w:rsidRPr="005B71BA">
        <w:rPr>
          <w:sz w:val="24"/>
          <w:szCs w:val="24"/>
          <w:lang w:val="ru-RU"/>
        </w:rPr>
        <w:t>;</w:t>
      </w:r>
    </w:p>
    <w:p w14:paraId="4541695C" w14:textId="42F54B11" w:rsidR="004C675E" w:rsidRPr="005B71BA" w:rsidRDefault="000606EA" w:rsidP="002560A6">
      <w:pPr>
        <w:pStyle w:val="Style53"/>
        <w:widowControl/>
        <w:numPr>
          <w:ilvl w:val="0"/>
          <w:numId w:val="25"/>
        </w:numPr>
        <w:spacing w:line="240" w:lineRule="auto"/>
        <w:ind w:left="0"/>
        <w:jc w:val="both"/>
        <w:rPr>
          <w:rStyle w:val="FontStyle166"/>
          <w:sz w:val="24"/>
          <w:szCs w:val="24"/>
          <w:lang w:val="bg-BG" w:eastAsia="bg-BG"/>
        </w:rPr>
      </w:pPr>
      <w:r w:rsidRPr="005B71BA">
        <w:rPr>
          <w:rStyle w:val="FontStyle166"/>
          <w:sz w:val="24"/>
          <w:szCs w:val="24"/>
          <w:lang w:val="bg-BG" w:eastAsia="bg-BG"/>
        </w:rPr>
        <w:t>компютърен кабинет</w:t>
      </w:r>
      <w:r w:rsidR="004C675E" w:rsidRPr="005B71BA">
        <w:rPr>
          <w:rStyle w:val="FontStyle166"/>
          <w:sz w:val="24"/>
          <w:szCs w:val="24"/>
          <w:lang w:val="bg-BG" w:eastAsia="bg-BG"/>
        </w:rPr>
        <w:t>;</w:t>
      </w:r>
    </w:p>
    <w:p w14:paraId="56310A0B" w14:textId="55C13480" w:rsidR="004C675E" w:rsidRPr="005B71BA" w:rsidRDefault="004C675E" w:rsidP="002560A6">
      <w:pPr>
        <w:pStyle w:val="BodyText"/>
        <w:numPr>
          <w:ilvl w:val="0"/>
          <w:numId w:val="25"/>
        </w:numPr>
        <w:ind w:left="0"/>
        <w:jc w:val="both"/>
        <w:rPr>
          <w:sz w:val="24"/>
          <w:szCs w:val="24"/>
        </w:rPr>
      </w:pPr>
      <w:r w:rsidRPr="005B71BA">
        <w:rPr>
          <w:sz w:val="24"/>
          <w:szCs w:val="24"/>
        </w:rPr>
        <w:t>физкултурен</w:t>
      </w:r>
      <w:r w:rsidR="00DF2505" w:rsidRPr="005B71BA">
        <w:rPr>
          <w:sz w:val="24"/>
          <w:szCs w:val="24"/>
        </w:rPr>
        <w:t xml:space="preserve"> </w:t>
      </w:r>
      <w:r w:rsidR="00B912B7">
        <w:rPr>
          <w:sz w:val="24"/>
          <w:szCs w:val="24"/>
        </w:rPr>
        <w:t>салон</w:t>
      </w:r>
      <w:r w:rsidRPr="005B71BA">
        <w:rPr>
          <w:sz w:val="24"/>
          <w:szCs w:val="24"/>
        </w:rPr>
        <w:t>;</w:t>
      </w:r>
    </w:p>
    <w:p w14:paraId="325B3804" w14:textId="662A05FE" w:rsidR="004C675E" w:rsidRPr="005B71BA" w:rsidRDefault="000606EA" w:rsidP="002560A6">
      <w:pPr>
        <w:pStyle w:val="BodyText"/>
        <w:numPr>
          <w:ilvl w:val="0"/>
          <w:numId w:val="25"/>
        </w:numPr>
        <w:ind w:left="0"/>
        <w:jc w:val="both"/>
        <w:rPr>
          <w:sz w:val="24"/>
          <w:szCs w:val="24"/>
        </w:rPr>
      </w:pPr>
      <w:r w:rsidRPr="005B71BA">
        <w:rPr>
          <w:sz w:val="24"/>
          <w:szCs w:val="24"/>
        </w:rPr>
        <w:t>спортна площадка</w:t>
      </w:r>
      <w:r w:rsidR="004C675E" w:rsidRPr="005B71BA">
        <w:rPr>
          <w:sz w:val="24"/>
          <w:szCs w:val="24"/>
        </w:rPr>
        <w:t>;</w:t>
      </w:r>
    </w:p>
    <w:p w14:paraId="7080BA22" w14:textId="5A3C57A1" w:rsidR="004C675E" w:rsidRPr="00A5646F" w:rsidRDefault="000606EA" w:rsidP="002560A6">
      <w:pPr>
        <w:pStyle w:val="BodyText"/>
        <w:numPr>
          <w:ilvl w:val="0"/>
          <w:numId w:val="25"/>
        </w:numPr>
        <w:ind w:left="0"/>
        <w:jc w:val="both"/>
        <w:rPr>
          <w:sz w:val="24"/>
          <w:szCs w:val="24"/>
        </w:rPr>
      </w:pPr>
      <w:r w:rsidRPr="005B71BA">
        <w:rPr>
          <w:sz w:val="24"/>
          <w:szCs w:val="24"/>
        </w:rPr>
        <w:t>площадка БДП</w:t>
      </w:r>
      <w:r w:rsidR="00A5646F">
        <w:rPr>
          <w:sz w:val="24"/>
          <w:szCs w:val="24"/>
        </w:rPr>
        <w:t>;</w:t>
      </w:r>
    </w:p>
    <w:p w14:paraId="34473D76" w14:textId="222DBF96" w:rsidR="000606EA" w:rsidRDefault="000606EA" w:rsidP="002560A6">
      <w:pPr>
        <w:pStyle w:val="BodyText"/>
        <w:numPr>
          <w:ilvl w:val="0"/>
          <w:numId w:val="25"/>
        </w:numPr>
        <w:ind w:left="0"/>
        <w:jc w:val="both"/>
        <w:rPr>
          <w:sz w:val="24"/>
          <w:szCs w:val="24"/>
          <w:lang w:val="ru-RU"/>
        </w:rPr>
      </w:pPr>
      <w:r w:rsidRPr="005B71BA">
        <w:rPr>
          <w:sz w:val="24"/>
          <w:szCs w:val="24"/>
        </w:rPr>
        <w:t>медицински</w:t>
      </w:r>
      <w:r w:rsidR="004C675E" w:rsidRPr="005B71BA">
        <w:rPr>
          <w:sz w:val="24"/>
          <w:szCs w:val="24"/>
        </w:rPr>
        <w:t xml:space="preserve"> кабинет</w:t>
      </w:r>
      <w:r w:rsidR="009D5F71">
        <w:rPr>
          <w:sz w:val="24"/>
          <w:szCs w:val="24"/>
        </w:rPr>
        <w:t>.</w:t>
      </w:r>
    </w:p>
    <w:p w14:paraId="501BA14D" w14:textId="19173E53" w:rsidR="00A5646F" w:rsidRPr="00A5646F" w:rsidRDefault="00A5646F" w:rsidP="00A5646F">
      <w:pPr>
        <w:pStyle w:val="BodyText"/>
        <w:jc w:val="both"/>
        <w:rPr>
          <w:sz w:val="24"/>
          <w:szCs w:val="24"/>
          <w:lang w:val="ru-RU"/>
        </w:rPr>
      </w:pPr>
      <w:r>
        <w:rPr>
          <w:sz w:val="24"/>
          <w:szCs w:val="24"/>
          <w:lang w:val="ru-RU"/>
        </w:rPr>
        <w:t xml:space="preserve">            През лятото предстои изграждането на СТЕМ среда.</w:t>
      </w:r>
    </w:p>
    <w:p w14:paraId="4713ED81" w14:textId="682D7DFD" w:rsidR="004C675E" w:rsidRPr="005B71BA" w:rsidRDefault="004C675E" w:rsidP="005B71BA">
      <w:pPr>
        <w:pStyle w:val="BodyText"/>
        <w:ind w:firstLine="709"/>
        <w:jc w:val="both"/>
        <w:rPr>
          <w:sz w:val="24"/>
          <w:szCs w:val="24"/>
        </w:rPr>
      </w:pPr>
      <w:r w:rsidRPr="005B71BA">
        <w:rPr>
          <w:sz w:val="24"/>
          <w:szCs w:val="24"/>
        </w:rPr>
        <w:t>Процесът на обновяване и разширяване на МТБ продължава,</w:t>
      </w:r>
      <w:r w:rsidR="0074465C" w:rsidRPr="005B71BA">
        <w:rPr>
          <w:sz w:val="24"/>
          <w:szCs w:val="24"/>
        </w:rPr>
        <w:t xml:space="preserve"> </w:t>
      </w:r>
      <w:r w:rsidRPr="005B71BA">
        <w:rPr>
          <w:sz w:val="24"/>
          <w:szCs w:val="24"/>
        </w:rPr>
        <w:t>но успоредно с това стои на преден план проблемът с нейното опазване.</w:t>
      </w:r>
    </w:p>
    <w:p w14:paraId="4E4BCE1E" w14:textId="77777777" w:rsidR="00BC6929" w:rsidRPr="005B71BA" w:rsidRDefault="00BC6929" w:rsidP="005B71BA">
      <w:pPr>
        <w:pStyle w:val="BodyText"/>
        <w:ind w:firstLine="709"/>
        <w:jc w:val="both"/>
        <w:rPr>
          <w:sz w:val="24"/>
          <w:szCs w:val="24"/>
          <w:lang w:val="ru-RU"/>
        </w:rPr>
      </w:pPr>
    </w:p>
    <w:p w14:paraId="628B3651" w14:textId="77777777" w:rsidR="00F44FC6" w:rsidRPr="005B71BA" w:rsidRDefault="00F44FC6" w:rsidP="002560A6">
      <w:pPr>
        <w:pStyle w:val="List"/>
        <w:numPr>
          <w:ilvl w:val="0"/>
          <w:numId w:val="56"/>
        </w:numPr>
        <w:tabs>
          <w:tab w:val="num" w:pos="716"/>
        </w:tabs>
        <w:ind w:left="0" w:firstLine="709"/>
        <w:jc w:val="both"/>
        <w:rPr>
          <w:b/>
          <w:lang w:val="bg-BG"/>
        </w:rPr>
      </w:pPr>
      <w:r w:rsidRPr="005B71BA">
        <w:rPr>
          <w:b/>
          <w:lang w:val="bg-BG"/>
        </w:rPr>
        <w:t>Организация, изпълнение и контрол на дейностите по осигуряване на здравословни и безопасни условия на обучение и труд</w:t>
      </w:r>
    </w:p>
    <w:p w14:paraId="11AFB412" w14:textId="77777777" w:rsidR="00F44FC6" w:rsidRPr="005B71BA" w:rsidRDefault="00F44FC6" w:rsidP="005B71BA">
      <w:pPr>
        <w:pStyle w:val="BodyTextFirstIndent"/>
        <w:spacing w:after="0"/>
        <w:ind w:firstLine="709"/>
        <w:jc w:val="both"/>
        <w:rPr>
          <w:lang w:val="ru-RU"/>
        </w:rPr>
      </w:pPr>
      <w:r w:rsidRPr="005B71BA">
        <w:rPr>
          <w:lang w:val="ru-RU"/>
        </w:rPr>
        <w:t>Цялостната организация, изпълнението и контролът на дейностите по осигуряване на здравословни и безопасни условия на обучение и труд в училището са подчинени на действащ</w:t>
      </w:r>
      <w:r w:rsidR="00B84ABA" w:rsidRPr="005B71BA">
        <w:rPr>
          <w:lang w:val="ru-RU"/>
        </w:rPr>
        <w:t>ата нормативна уредба, а именно</w:t>
      </w:r>
      <w:r w:rsidRPr="005B71BA">
        <w:rPr>
          <w:lang w:val="ru-RU"/>
        </w:rPr>
        <w:t>:</w:t>
      </w:r>
    </w:p>
    <w:p w14:paraId="1C9BC692" w14:textId="77777777" w:rsidR="00F44FC6" w:rsidRPr="005B71BA" w:rsidRDefault="00F44FC6" w:rsidP="002560A6">
      <w:pPr>
        <w:pStyle w:val="OiaeaeiYiio2"/>
        <w:widowControl/>
        <w:numPr>
          <w:ilvl w:val="0"/>
          <w:numId w:val="26"/>
        </w:numPr>
        <w:ind w:left="0"/>
        <w:jc w:val="both"/>
        <w:rPr>
          <w:sz w:val="24"/>
          <w:szCs w:val="24"/>
          <w:lang w:val="bg-BG"/>
        </w:rPr>
      </w:pPr>
      <w:r w:rsidRPr="005B71BA">
        <w:rPr>
          <w:sz w:val="24"/>
          <w:szCs w:val="24"/>
          <w:lang w:val="bg-BG"/>
        </w:rPr>
        <w:t>Кодекс на труда;</w:t>
      </w:r>
    </w:p>
    <w:p w14:paraId="1F1D9314" w14:textId="77777777" w:rsidR="00F44FC6" w:rsidRPr="005B71BA" w:rsidRDefault="00F44FC6" w:rsidP="002560A6">
      <w:pPr>
        <w:pStyle w:val="OiaeaeiYiio2"/>
        <w:widowControl/>
        <w:numPr>
          <w:ilvl w:val="0"/>
          <w:numId w:val="26"/>
        </w:numPr>
        <w:ind w:left="0"/>
        <w:jc w:val="both"/>
        <w:rPr>
          <w:sz w:val="24"/>
          <w:szCs w:val="24"/>
          <w:lang w:val="bg-BG"/>
        </w:rPr>
      </w:pPr>
      <w:r w:rsidRPr="005B71BA">
        <w:rPr>
          <w:sz w:val="24"/>
          <w:szCs w:val="24"/>
          <w:lang w:val="bg-BG"/>
        </w:rPr>
        <w:t>Закон за здравословни и безопасни условия на труд;</w:t>
      </w:r>
    </w:p>
    <w:p w14:paraId="4CA0170B" w14:textId="77777777" w:rsidR="00F44FC6" w:rsidRPr="005B71BA" w:rsidRDefault="00F44FC6" w:rsidP="005B71BA">
      <w:pPr>
        <w:pStyle w:val="OiaeaeiYiio2"/>
        <w:widowControl/>
        <w:jc w:val="left"/>
        <w:rPr>
          <w:i w:val="0"/>
          <w:sz w:val="24"/>
          <w:szCs w:val="24"/>
          <w:lang w:val="bg-BG"/>
        </w:rPr>
      </w:pPr>
      <w:r w:rsidRPr="005B71BA">
        <w:rPr>
          <w:sz w:val="24"/>
          <w:szCs w:val="24"/>
          <w:lang w:val="bg-BG"/>
        </w:rPr>
        <w:t>Основни нормативни актове в областта на трудовите правоотношения, безопасността и хигиената на труда.</w:t>
      </w:r>
    </w:p>
    <w:p w14:paraId="34A0E45A" w14:textId="7F292D62" w:rsidR="00F44FC6" w:rsidRPr="005B71BA" w:rsidRDefault="00F44FC6" w:rsidP="005B71BA">
      <w:pPr>
        <w:pStyle w:val="BodyTextFirstIndent"/>
        <w:spacing w:after="0"/>
        <w:ind w:firstLine="709"/>
        <w:jc w:val="both"/>
        <w:rPr>
          <w:lang w:val="ru-RU"/>
        </w:rPr>
      </w:pPr>
      <w:r w:rsidRPr="005B71BA">
        <w:rPr>
          <w:lang w:val="ru-RU"/>
        </w:rPr>
        <w:t xml:space="preserve">За учебната </w:t>
      </w:r>
      <w:r w:rsidR="000606EA" w:rsidRPr="005B71BA">
        <w:rPr>
          <w:lang w:val="ru-RU"/>
        </w:rPr>
        <w:t>202</w:t>
      </w:r>
      <w:r w:rsidR="00A5646F">
        <w:rPr>
          <w:lang w:val="ru-RU"/>
        </w:rPr>
        <w:t>4</w:t>
      </w:r>
      <w:r w:rsidR="000606EA" w:rsidRPr="005B71BA">
        <w:rPr>
          <w:lang w:val="ru-RU"/>
        </w:rPr>
        <w:t>/202</w:t>
      </w:r>
      <w:r w:rsidR="00A5646F">
        <w:rPr>
          <w:lang w:val="ru-RU"/>
        </w:rPr>
        <w:t>5</w:t>
      </w:r>
      <w:r w:rsidR="00670100" w:rsidRPr="005B71BA">
        <w:rPr>
          <w:lang w:val="ru-RU"/>
        </w:rPr>
        <w:t xml:space="preserve"> г.</w:t>
      </w:r>
      <w:r w:rsidRPr="005B71BA">
        <w:rPr>
          <w:lang w:val="ru-RU"/>
        </w:rPr>
        <w:t xml:space="preserve"> в училище действат Правила за осигуряване на безопасни условия на възпитание, обучение и труд. Има разработен План за обучение и действие </w:t>
      </w:r>
      <w:r w:rsidR="00971BC3" w:rsidRPr="005B71BA">
        <w:rPr>
          <w:lang w:val="ru-RU"/>
        </w:rPr>
        <w:t>при бедствия</w:t>
      </w:r>
      <w:r w:rsidRPr="005B71BA">
        <w:rPr>
          <w:lang w:val="ru-RU"/>
        </w:rPr>
        <w:t xml:space="preserve">, аварии, катастрофи и пожари. Във връзка с тях в </w:t>
      </w:r>
      <w:r w:rsidR="000606EA" w:rsidRPr="005B71BA">
        <w:rPr>
          <w:lang w:val="bg-BG"/>
        </w:rPr>
        <w:t xml:space="preserve">ОУ „Христо Ботев” </w:t>
      </w:r>
      <w:r w:rsidR="009D5F71">
        <w:rPr>
          <w:lang w:val="bg-BG"/>
        </w:rPr>
        <w:t xml:space="preserve">, кв. Победа, през учебната </w:t>
      </w:r>
      <w:r w:rsidR="000606EA" w:rsidRPr="005B71BA">
        <w:rPr>
          <w:lang w:val="ru-RU"/>
        </w:rPr>
        <w:t>202</w:t>
      </w:r>
      <w:r w:rsidR="00A5646F">
        <w:rPr>
          <w:lang w:val="bg-BG"/>
        </w:rPr>
        <w:t>4</w:t>
      </w:r>
      <w:r w:rsidR="000606EA" w:rsidRPr="005B71BA">
        <w:rPr>
          <w:lang w:val="ru-RU"/>
        </w:rPr>
        <w:t>/202</w:t>
      </w:r>
      <w:r w:rsidR="00A5646F">
        <w:rPr>
          <w:lang w:val="bg-BG"/>
        </w:rPr>
        <w:t>5</w:t>
      </w:r>
      <w:r w:rsidR="000606EA" w:rsidRPr="005B71BA">
        <w:rPr>
          <w:lang w:val="ru-RU"/>
        </w:rPr>
        <w:t xml:space="preserve"> </w:t>
      </w:r>
      <w:r w:rsidRPr="005B71BA">
        <w:rPr>
          <w:lang w:val="ru-RU"/>
        </w:rPr>
        <w:t>се спазв</w:t>
      </w:r>
      <w:r w:rsidR="009D5F71">
        <w:rPr>
          <w:lang w:val="ru-RU"/>
        </w:rPr>
        <w:t>аха</w:t>
      </w:r>
      <w:r w:rsidRPr="005B71BA">
        <w:rPr>
          <w:lang w:val="ru-RU"/>
        </w:rPr>
        <w:t xml:space="preserve"> основните изисквания за безопасност на ученици и персонал. Гара</w:t>
      </w:r>
      <w:r w:rsidR="0038404A" w:rsidRPr="005B71BA">
        <w:rPr>
          <w:lang w:val="ru-RU"/>
        </w:rPr>
        <w:t>нтирана е пожарната безопасност чрез спазване</w:t>
      </w:r>
      <w:r w:rsidRPr="005B71BA">
        <w:rPr>
          <w:lang w:val="ru-RU"/>
        </w:rPr>
        <w:t xml:space="preserve"> на действащите норми, правилници, наредби. По график през учебната година са проведени часове, в които учениците са запознати с действията при бедствия, аварии и катастрофи, пожари и оказване на първа помощ.</w:t>
      </w:r>
    </w:p>
    <w:p w14:paraId="1B6524FE" w14:textId="77777777" w:rsidR="00F44FC6" w:rsidRPr="005B71BA" w:rsidRDefault="00F44FC6" w:rsidP="005B71BA">
      <w:pPr>
        <w:ind w:firstLine="709"/>
        <w:jc w:val="both"/>
        <w:rPr>
          <w:sz w:val="24"/>
          <w:szCs w:val="24"/>
        </w:rPr>
      </w:pPr>
      <w:r w:rsidRPr="005B71BA">
        <w:rPr>
          <w:sz w:val="24"/>
          <w:szCs w:val="24"/>
          <w:lang w:val="ru-RU"/>
        </w:rPr>
        <w:t xml:space="preserve">При провеждане на учебни занятия се спазват всички ергономични условия. Не се допуска обучение и работа на ученици, учители и друг персонал в замърсени учебни кабинети и други помещения. Спазват се хигиенните норми за микроклимат, шум и осветление. Училището е снабдено с необходимите медикаменти за оказване на долекарска помощ. </w:t>
      </w:r>
      <w:r w:rsidRPr="005B71BA">
        <w:rPr>
          <w:sz w:val="24"/>
          <w:szCs w:val="24"/>
        </w:rPr>
        <w:t>За</w:t>
      </w:r>
      <w:r w:rsidR="006C27CD" w:rsidRPr="005B71BA">
        <w:rPr>
          <w:sz w:val="24"/>
          <w:szCs w:val="24"/>
        </w:rPr>
        <w:t xml:space="preserve"> здравето на учениците се грижи</w:t>
      </w:r>
      <w:r w:rsidR="007F072B" w:rsidRPr="005B71BA">
        <w:rPr>
          <w:sz w:val="24"/>
          <w:szCs w:val="24"/>
        </w:rPr>
        <w:t xml:space="preserve"> </w:t>
      </w:r>
      <w:r w:rsidR="00B620BF" w:rsidRPr="005B71BA">
        <w:rPr>
          <w:sz w:val="24"/>
          <w:szCs w:val="24"/>
        </w:rPr>
        <w:t>медицинско лице</w:t>
      </w:r>
      <w:r w:rsidR="006C27CD" w:rsidRPr="005B71BA">
        <w:rPr>
          <w:sz w:val="24"/>
          <w:szCs w:val="24"/>
        </w:rPr>
        <w:t>.</w:t>
      </w:r>
    </w:p>
    <w:p w14:paraId="1248E504" w14:textId="726A0040" w:rsidR="00F44FC6" w:rsidRPr="005B71BA" w:rsidRDefault="00F44FC6" w:rsidP="005B71BA">
      <w:pPr>
        <w:pStyle w:val="BodyTextFirstIndent"/>
        <w:spacing w:after="0"/>
        <w:ind w:firstLine="709"/>
        <w:jc w:val="both"/>
        <w:rPr>
          <w:lang w:val="bg-BG"/>
        </w:rPr>
      </w:pPr>
      <w:r w:rsidRPr="005B71BA">
        <w:rPr>
          <w:lang w:val="ru-RU"/>
        </w:rPr>
        <w:t>За безопасност н</w:t>
      </w:r>
      <w:r w:rsidR="00BD797E" w:rsidRPr="005B71BA">
        <w:rPr>
          <w:lang w:val="ru-RU"/>
        </w:rPr>
        <w:t>а персонала при организирано при</w:t>
      </w:r>
      <w:r w:rsidRPr="005B71BA">
        <w:rPr>
          <w:lang w:val="ru-RU"/>
        </w:rPr>
        <w:t xml:space="preserve">движване, при изпълняване на служебни задължения и при обучение за тази учебната година са  проведени </w:t>
      </w:r>
      <w:r w:rsidR="00B61087" w:rsidRPr="005B71BA">
        <w:rPr>
          <w:lang w:val="ru-RU"/>
        </w:rPr>
        <w:t>следните инструктажи</w:t>
      </w:r>
      <w:r w:rsidRPr="005B71BA">
        <w:rPr>
          <w:lang w:val="ru-RU"/>
        </w:rPr>
        <w:t xml:space="preserve"> – начален </w:t>
      </w:r>
      <w:r w:rsidR="007F56D6" w:rsidRPr="005B71BA">
        <w:rPr>
          <w:lang w:val="ru-RU"/>
        </w:rPr>
        <w:t xml:space="preserve">за новопостъпилите </w:t>
      </w:r>
      <w:r w:rsidRPr="005B71BA">
        <w:rPr>
          <w:lang w:val="ru-RU"/>
        </w:rPr>
        <w:t>и периодичен</w:t>
      </w:r>
      <w:r w:rsidR="007F56D6" w:rsidRPr="005B71BA">
        <w:rPr>
          <w:lang w:val="ru-RU"/>
        </w:rPr>
        <w:t xml:space="preserve"> в началото на </w:t>
      </w:r>
      <w:r w:rsidR="00AE6373" w:rsidRPr="005B71BA">
        <w:rPr>
          <w:lang w:val="ru-RU"/>
        </w:rPr>
        <w:t>първия</w:t>
      </w:r>
      <w:r w:rsidR="007F56D6" w:rsidRPr="005B71BA">
        <w:rPr>
          <w:lang w:val="ru-RU"/>
        </w:rPr>
        <w:t xml:space="preserve"> срок</w:t>
      </w:r>
      <w:r w:rsidRPr="005B71BA">
        <w:rPr>
          <w:lang w:val="ru-RU"/>
        </w:rPr>
        <w:t>,</w:t>
      </w:r>
      <w:r w:rsidR="009D5F71">
        <w:rPr>
          <w:lang w:val="ru-RU"/>
        </w:rPr>
        <w:t xml:space="preserve"> в началото на втори срок,</w:t>
      </w:r>
      <w:r w:rsidRPr="005B71BA">
        <w:rPr>
          <w:lang w:val="ru-RU"/>
        </w:rPr>
        <w:t xml:space="preserve"> </w:t>
      </w:r>
      <w:r w:rsidR="00B61087" w:rsidRPr="005B71BA">
        <w:rPr>
          <w:lang w:val="ru-RU"/>
        </w:rPr>
        <w:t xml:space="preserve">инструктаж за организиране и провеждане на </w:t>
      </w:r>
      <w:r w:rsidR="00B61087" w:rsidRPr="005B71BA">
        <w:rPr>
          <w:lang w:val="bg-BG"/>
        </w:rPr>
        <w:t xml:space="preserve">часовете по физическо възпитание и спорт, </w:t>
      </w:r>
      <w:r w:rsidR="00714C47" w:rsidRPr="005B71BA">
        <w:rPr>
          <w:lang w:val="bg-BG"/>
        </w:rPr>
        <w:t>химия и ООС, физика и астрон</w:t>
      </w:r>
      <w:r w:rsidR="00BC75F4" w:rsidRPr="005B71BA">
        <w:rPr>
          <w:lang w:val="bg-BG"/>
        </w:rPr>
        <w:t xml:space="preserve">омия, информатика, ИТ, </w:t>
      </w:r>
      <w:r w:rsidR="00714C47" w:rsidRPr="005B71BA">
        <w:rPr>
          <w:lang w:val="bg-BG"/>
        </w:rPr>
        <w:t xml:space="preserve"> технологии</w:t>
      </w:r>
      <w:r w:rsidR="00BC75F4" w:rsidRPr="005B71BA">
        <w:rPr>
          <w:lang w:val="bg-BG"/>
        </w:rPr>
        <w:t xml:space="preserve"> и предприемачество</w:t>
      </w:r>
      <w:r w:rsidR="00714C47" w:rsidRPr="005B71BA">
        <w:rPr>
          <w:lang w:val="bg-BG"/>
        </w:rPr>
        <w:t>, биология и ЗО при лабораторни упражнения</w:t>
      </w:r>
      <w:r w:rsidR="00BD797E" w:rsidRPr="005B71BA">
        <w:rPr>
          <w:lang w:val="bg-BG"/>
        </w:rPr>
        <w:t>. Учителите по горепосочените учебни предмети</w:t>
      </w:r>
      <w:r w:rsidR="00714C47" w:rsidRPr="005B71BA">
        <w:rPr>
          <w:lang w:val="bg-BG"/>
        </w:rPr>
        <w:t xml:space="preserve"> се задължават да инструктират учениците за изискванията по безопасност при ползване на уреди, съоръжения, спортни  пособия, </w:t>
      </w:r>
      <w:r w:rsidR="00714C47" w:rsidRPr="005B71BA">
        <w:rPr>
          <w:lang w:val="bg-BG"/>
        </w:rPr>
        <w:lastRenderedPageBreak/>
        <w:t>след което учениците се подпис</w:t>
      </w:r>
      <w:r w:rsidR="00334F69" w:rsidRPr="005B71BA">
        <w:rPr>
          <w:lang w:val="bg-BG"/>
        </w:rPr>
        <w:t>ват за проведения инструктаж</w:t>
      </w:r>
      <w:r w:rsidR="00714C47" w:rsidRPr="005B71BA">
        <w:rPr>
          <w:lang w:val="bg-BG"/>
        </w:rPr>
        <w:t>,</w:t>
      </w:r>
      <w:r w:rsidRPr="005B71BA">
        <w:rPr>
          <w:lang w:val="ru-RU"/>
        </w:rPr>
        <w:t xml:space="preserve">съгласно Наредба №3/14.05.1996 г.на МЗ. Провеждането на инструктажите се документира в Книга за инструктаж. Добра е организацията при провеждане на извънучилищни дейности </w:t>
      </w:r>
      <w:r w:rsidRPr="005B71BA">
        <w:rPr>
          <w:i/>
          <w:lang w:val="ru-RU"/>
        </w:rPr>
        <w:t>/групово придвижване на ученици при екскурзии, участие в спортни състезания/</w:t>
      </w:r>
      <w:r w:rsidRPr="005B71BA">
        <w:rPr>
          <w:lang w:val="ru-RU"/>
        </w:rPr>
        <w:t xml:space="preserve">. Учителите предварително инструктират всички участници и вземат необходимите мерки за предотвратяване на произшествия и злополуки. </w:t>
      </w:r>
      <w:r w:rsidRPr="005B71BA">
        <w:rPr>
          <w:lang w:val="bg-BG"/>
        </w:rPr>
        <w:t>ЗБУТ е важен елемент в провеждане на ефективен учебен процес. Всеки е длъжен да изпълнява и контролира изпълнението на нормативните условия и задължения.</w:t>
      </w:r>
    </w:p>
    <w:p w14:paraId="2848C181" w14:textId="77777777" w:rsidR="00BC6929" w:rsidRPr="005B71BA" w:rsidRDefault="00BC6929" w:rsidP="005B71BA">
      <w:pPr>
        <w:pStyle w:val="BodyTextFirstIndent"/>
        <w:spacing w:after="0"/>
        <w:ind w:firstLine="709"/>
        <w:jc w:val="both"/>
        <w:rPr>
          <w:lang w:val="ru-RU"/>
        </w:rPr>
      </w:pPr>
    </w:p>
    <w:p w14:paraId="524D198E" w14:textId="2D011D65" w:rsidR="00941F51" w:rsidRPr="005B71BA" w:rsidRDefault="00D91DCE" w:rsidP="002560A6">
      <w:pPr>
        <w:pStyle w:val="List"/>
        <w:numPr>
          <w:ilvl w:val="0"/>
          <w:numId w:val="56"/>
        </w:numPr>
        <w:ind w:left="0"/>
        <w:jc w:val="both"/>
        <w:rPr>
          <w:b/>
          <w:lang w:val="bg-BG"/>
        </w:rPr>
      </w:pPr>
      <w:r w:rsidRPr="005B71BA">
        <w:rPr>
          <w:b/>
        </w:rPr>
        <w:t xml:space="preserve"> </w:t>
      </w:r>
      <w:r w:rsidR="00941F51" w:rsidRPr="005B71BA">
        <w:rPr>
          <w:b/>
          <w:lang w:val="bg-BG"/>
        </w:rPr>
        <w:t>Дейност на училищната комисия за борба с противообществени прояви на малолетни и непълнолетни</w:t>
      </w:r>
    </w:p>
    <w:p w14:paraId="72DA4495" w14:textId="32B1FA2B" w:rsidR="00941F51" w:rsidRPr="005B71BA" w:rsidRDefault="00941F51" w:rsidP="002560A6">
      <w:pPr>
        <w:pStyle w:val="List"/>
        <w:numPr>
          <w:ilvl w:val="3"/>
          <w:numId w:val="38"/>
        </w:numPr>
        <w:ind w:left="0"/>
        <w:jc w:val="both"/>
        <w:rPr>
          <w:lang w:val="bg-BG"/>
        </w:rPr>
      </w:pPr>
      <w:r w:rsidRPr="005B71BA">
        <w:rPr>
          <w:lang w:val="bg-BG"/>
        </w:rPr>
        <w:t xml:space="preserve">Съставът на Училищната комисия за борба с противообществените прояви на малолетни и непълнолетни ученици (УКБППМН)   е утвърден със Заповед № </w:t>
      </w:r>
      <w:r w:rsidR="000606EA" w:rsidRPr="005B71BA">
        <w:rPr>
          <w:lang w:val="bg-BG"/>
        </w:rPr>
        <w:t xml:space="preserve"> РД</w:t>
      </w:r>
      <w:r w:rsidR="0022257C">
        <w:rPr>
          <w:lang w:val="bg-BG"/>
        </w:rPr>
        <w:t xml:space="preserve"> 10-01-34</w:t>
      </w:r>
      <w:r w:rsidR="00617FDC" w:rsidRPr="005B71BA">
        <w:rPr>
          <w:lang w:val="bg-BG"/>
        </w:rPr>
        <w:t>/1</w:t>
      </w:r>
      <w:r w:rsidR="0022257C">
        <w:rPr>
          <w:lang w:val="bg-BG"/>
        </w:rPr>
        <w:t>6</w:t>
      </w:r>
      <w:r w:rsidR="000606EA" w:rsidRPr="005B71BA">
        <w:rPr>
          <w:lang w:val="bg-BG"/>
        </w:rPr>
        <w:t>.09.202</w:t>
      </w:r>
      <w:r w:rsidR="0022257C">
        <w:rPr>
          <w:lang w:val="bg-BG"/>
        </w:rPr>
        <w:t>4</w:t>
      </w:r>
      <w:r w:rsidR="00617FDC" w:rsidRPr="005B71BA">
        <w:rPr>
          <w:lang w:val="bg-BG"/>
        </w:rPr>
        <w:t xml:space="preserve"> г.</w:t>
      </w:r>
      <w:r w:rsidR="00C44C9A">
        <w:rPr>
          <w:lang w:val="bg-BG"/>
        </w:rPr>
        <w:t xml:space="preserve"> </w:t>
      </w:r>
      <w:r w:rsidRPr="005B71BA">
        <w:rPr>
          <w:lang w:val="bg-BG"/>
        </w:rPr>
        <w:t xml:space="preserve">на Директора на </w:t>
      </w:r>
      <w:r w:rsidR="000606EA" w:rsidRPr="005B71BA">
        <w:rPr>
          <w:lang w:val="bg-BG"/>
        </w:rPr>
        <w:t>ОУ „Христо Ботев”, кв. Победа</w:t>
      </w:r>
    </w:p>
    <w:p w14:paraId="3A860CD4" w14:textId="77777777" w:rsidR="00941F51" w:rsidRPr="00001C43" w:rsidRDefault="00941F51" w:rsidP="00001C43">
      <w:pPr>
        <w:pStyle w:val="List"/>
        <w:ind w:left="0" w:firstLine="0"/>
        <w:jc w:val="both"/>
        <w:rPr>
          <w:b/>
          <w:i/>
          <w:lang w:val="bg-BG"/>
        </w:rPr>
      </w:pPr>
      <w:r w:rsidRPr="00001C43">
        <w:rPr>
          <w:b/>
          <w:i/>
          <w:lang w:val="bg-BG"/>
        </w:rPr>
        <w:t>Цели на УКБППМН:</w:t>
      </w:r>
    </w:p>
    <w:p w14:paraId="43A6EEDE" w14:textId="1BF528FF" w:rsidR="00941F51" w:rsidRPr="005B71BA" w:rsidRDefault="00941F51" w:rsidP="002560A6">
      <w:pPr>
        <w:pStyle w:val="List"/>
        <w:numPr>
          <w:ilvl w:val="0"/>
          <w:numId w:val="39"/>
        </w:numPr>
        <w:ind w:left="0"/>
        <w:jc w:val="both"/>
        <w:rPr>
          <w:lang w:val="bg-BG"/>
        </w:rPr>
      </w:pPr>
      <w:r w:rsidRPr="005B71BA">
        <w:rPr>
          <w:lang w:val="bg-BG"/>
        </w:rPr>
        <w:t>Свеждане до минимум на противообществените прояви (тютюнопушене, употреба на алкохол и наркотици, кражби</w:t>
      </w:r>
      <w:r w:rsidR="00B429CA" w:rsidRPr="005B71BA">
        <w:rPr>
          <w:lang w:val="bg-BG"/>
        </w:rPr>
        <w:t>, агресивни прояви</w:t>
      </w:r>
      <w:r w:rsidRPr="005B71BA">
        <w:rPr>
          <w:lang w:val="bg-BG"/>
        </w:rPr>
        <w:t xml:space="preserve"> и други) на учениците;</w:t>
      </w:r>
    </w:p>
    <w:p w14:paraId="762689EB" w14:textId="77777777" w:rsidR="00941F51" w:rsidRPr="005B71BA" w:rsidRDefault="00941F51" w:rsidP="002560A6">
      <w:pPr>
        <w:pStyle w:val="List"/>
        <w:numPr>
          <w:ilvl w:val="0"/>
          <w:numId w:val="39"/>
        </w:numPr>
        <w:ind w:left="0"/>
        <w:jc w:val="both"/>
        <w:rPr>
          <w:lang w:val="bg-BG"/>
        </w:rPr>
      </w:pPr>
      <w:r w:rsidRPr="005B71BA">
        <w:rPr>
          <w:lang w:val="bg-BG"/>
        </w:rPr>
        <w:t>Формиране на коректни и толерантни междуличностни взаимоотношения;</w:t>
      </w:r>
    </w:p>
    <w:p w14:paraId="3F860351" w14:textId="77777777" w:rsidR="00941F51" w:rsidRPr="005B71BA" w:rsidRDefault="00941F51" w:rsidP="002560A6">
      <w:pPr>
        <w:pStyle w:val="List"/>
        <w:numPr>
          <w:ilvl w:val="0"/>
          <w:numId w:val="39"/>
        </w:numPr>
        <w:ind w:left="0"/>
        <w:jc w:val="both"/>
        <w:rPr>
          <w:lang w:val="bg-BG"/>
        </w:rPr>
      </w:pPr>
      <w:r w:rsidRPr="005B71BA">
        <w:rPr>
          <w:lang w:val="bg-BG"/>
        </w:rPr>
        <w:t>Осигуряване на възможност за подготовка, реализация и успешно приобщаване към гражданското общество.</w:t>
      </w:r>
    </w:p>
    <w:p w14:paraId="133A1983" w14:textId="07448A8B" w:rsidR="00941F51" w:rsidRPr="005B71BA" w:rsidRDefault="00941F51" w:rsidP="00001C43">
      <w:pPr>
        <w:pStyle w:val="List"/>
        <w:ind w:left="0" w:firstLine="0"/>
        <w:jc w:val="both"/>
        <w:rPr>
          <w:lang w:val="bg-BG"/>
        </w:rPr>
      </w:pPr>
      <w:r w:rsidRPr="005B71BA">
        <w:rPr>
          <w:lang w:val="bg-BG"/>
        </w:rPr>
        <w:t xml:space="preserve">През изтеклия период дейността на УКБППМН е провеждана съгласно предварително изготвения план. Той обхваща периода на цялата учебна година и е съгласуван със съответния план на МКБППМН. Основните насоки в работата на комисията към </w:t>
      </w:r>
      <w:r w:rsidR="000606EA" w:rsidRPr="005B71BA">
        <w:rPr>
          <w:lang w:val="bg-BG"/>
        </w:rPr>
        <w:t xml:space="preserve">ОУ „Христо Ботев” </w:t>
      </w:r>
      <w:r w:rsidR="009D5F71">
        <w:rPr>
          <w:lang w:val="bg-BG"/>
        </w:rPr>
        <w:t>през изминалата учебна година бяха</w:t>
      </w:r>
      <w:r w:rsidRPr="005B71BA">
        <w:rPr>
          <w:lang w:val="bg-BG"/>
        </w:rPr>
        <w:t>: превенция на агресивното поведение, корекционно-възпитателна работа с ученици с девиантно поведение, обучителни трудности, асоциални прояви</w:t>
      </w:r>
      <w:r w:rsidR="00001C43">
        <w:rPr>
          <w:lang w:val="bg-BG"/>
        </w:rPr>
        <w:t>,</w:t>
      </w:r>
      <w:r w:rsidRPr="005B71BA">
        <w:rPr>
          <w:lang w:val="bg-BG"/>
        </w:rPr>
        <w:t xml:space="preserve"> превенция на различни видове зависимости</w:t>
      </w:r>
      <w:r w:rsidR="00001C43">
        <w:rPr>
          <w:lang w:val="bg-BG"/>
        </w:rPr>
        <w:t>, превенция на безпричинните отсъствия от училище</w:t>
      </w:r>
      <w:r w:rsidRPr="005B71BA">
        <w:rPr>
          <w:lang w:val="bg-BG"/>
        </w:rPr>
        <w:t>.</w:t>
      </w:r>
    </w:p>
    <w:p w14:paraId="36F17D53" w14:textId="5B591FD4" w:rsidR="00941F51" w:rsidRPr="00001C43" w:rsidRDefault="00941F51" w:rsidP="00001C43">
      <w:pPr>
        <w:pStyle w:val="List"/>
        <w:ind w:left="0" w:firstLine="0"/>
        <w:jc w:val="both"/>
        <w:rPr>
          <w:b/>
          <w:i/>
          <w:lang w:val="bg-BG"/>
        </w:rPr>
      </w:pPr>
      <w:r w:rsidRPr="00001C43">
        <w:rPr>
          <w:b/>
          <w:i/>
          <w:lang w:val="bg-BG"/>
        </w:rPr>
        <w:t>Дейности, провеждани съгласно изготвения план:</w:t>
      </w:r>
    </w:p>
    <w:p w14:paraId="7F41A138" w14:textId="30025759" w:rsidR="00001C43" w:rsidRDefault="00941F51" w:rsidP="002560A6">
      <w:pPr>
        <w:pStyle w:val="List"/>
        <w:numPr>
          <w:ilvl w:val="0"/>
          <w:numId w:val="41"/>
        </w:numPr>
        <w:ind w:left="0"/>
        <w:jc w:val="both"/>
        <w:rPr>
          <w:lang w:val="bg-BG"/>
        </w:rPr>
      </w:pPr>
      <w:r w:rsidRPr="005B71BA">
        <w:rPr>
          <w:lang w:val="bg-BG"/>
        </w:rPr>
        <w:t>Комис</w:t>
      </w:r>
      <w:r w:rsidR="0022257C">
        <w:rPr>
          <w:lang w:val="bg-BG"/>
        </w:rPr>
        <w:t>ията действа на територията на ОУ „Христо Ботев“, гр. Бургас, кв. Победа постоянно, ежедневно. Стараеше се да превентира насилието между учениците</w:t>
      </w:r>
      <w:r w:rsidRPr="005B71BA">
        <w:rPr>
          <w:lang w:val="bg-BG"/>
        </w:rPr>
        <w:t>;</w:t>
      </w:r>
    </w:p>
    <w:p w14:paraId="67AB92A9" w14:textId="2B5DCD71" w:rsidR="0022257C" w:rsidRDefault="0022257C" w:rsidP="002560A6">
      <w:pPr>
        <w:pStyle w:val="List"/>
        <w:numPr>
          <w:ilvl w:val="0"/>
          <w:numId w:val="41"/>
        </w:numPr>
        <w:ind w:left="0"/>
        <w:jc w:val="both"/>
        <w:rPr>
          <w:lang w:val="bg-BG"/>
        </w:rPr>
      </w:pPr>
      <w:r>
        <w:rPr>
          <w:lang w:val="bg-BG"/>
        </w:rPr>
        <w:t>Перманентно уведомява социалните служби за деца в риск;</w:t>
      </w:r>
    </w:p>
    <w:p w14:paraId="1E81B902" w14:textId="7FFB8A5A" w:rsidR="00001C43" w:rsidRPr="00001C43" w:rsidRDefault="00001C43" w:rsidP="002560A6">
      <w:pPr>
        <w:pStyle w:val="List"/>
        <w:numPr>
          <w:ilvl w:val="0"/>
          <w:numId w:val="41"/>
        </w:numPr>
        <w:ind w:left="0"/>
        <w:jc w:val="both"/>
        <w:rPr>
          <w:lang w:val="bg-BG"/>
        </w:rPr>
      </w:pPr>
      <w:r>
        <w:rPr>
          <w:lang w:val="bg-BG"/>
        </w:rPr>
        <w:t>Регистър на противообществените прояви;</w:t>
      </w:r>
    </w:p>
    <w:p w14:paraId="610EAF1F" w14:textId="77777777" w:rsidR="00941F51" w:rsidRPr="005B71BA" w:rsidRDefault="00941F51" w:rsidP="002560A6">
      <w:pPr>
        <w:pStyle w:val="List"/>
        <w:numPr>
          <w:ilvl w:val="0"/>
          <w:numId w:val="41"/>
        </w:numPr>
        <w:ind w:left="0"/>
        <w:jc w:val="both"/>
        <w:rPr>
          <w:lang w:val="bg-BG"/>
        </w:rPr>
      </w:pPr>
      <w:r w:rsidRPr="005B71BA">
        <w:rPr>
          <w:lang w:val="bg-BG"/>
        </w:rPr>
        <w:t>Изготвен е списък с имената на учениците с рисково и проблемно поведение, както и на учениците, живеещи в повишени за нормалното им развитие рискови фактори;</w:t>
      </w:r>
    </w:p>
    <w:p w14:paraId="0B611A0C" w14:textId="77777777" w:rsidR="00941F51" w:rsidRPr="005B71BA" w:rsidRDefault="00941F51" w:rsidP="002560A6">
      <w:pPr>
        <w:pStyle w:val="List"/>
        <w:numPr>
          <w:ilvl w:val="0"/>
          <w:numId w:val="41"/>
        </w:numPr>
        <w:ind w:left="0"/>
        <w:jc w:val="both"/>
        <w:rPr>
          <w:lang w:val="bg-BG"/>
        </w:rPr>
      </w:pPr>
      <w:r w:rsidRPr="005B71BA">
        <w:rPr>
          <w:lang w:val="bg-BG"/>
        </w:rPr>
        <w:t>Учениците са запознати с училищния правилник и със Закона за закрила на детето;</w:t>
      </w:r>
    </w:p>
    <w:p w14:paraId="2730F369" w14:textId="6FEE2500" w:rsidR="00941F51" w:rsidRPr="005B71BA" w:rsidRDefault="00941F51" w:rsidP="002560A6">
      <w:pPr>
        <w:pStyle w:val="List"/>
        <w:numPr>
          <w:ilvl w:val="0"/>
          <w:numId w:val="40"/>
        </w:numPr>
        <w:ind w:left="0"/>
        <w:jc w:val="both"/>
        <w:rPr>
          <w:lang w:val="bg-BG"/>
        </w:rPr>
      </w:pPr>
      <w:r w:rsidRPr="005B71BA">
        <w:rPr>
          <w:lang w:val="bg-BG"/>
        </w:rPr>
        <w:t>В часа на класа са разгледани теми, свързани с правни и здравни знания на учениците; проведени са дискусии на теми, свързани с проблемите на наркоманиите и сексуалното поведение;</w:t>
      </w:r>
    </w:p>
    <w:p w14:paraId="1BF6CDB3" w14:textId="77777777" w:rsidR="00941F51" w:rsidRPr="005B71BA" w:rsidRDefault="00941F51" w:rsidP="002560A6">
      <w:pPr>
        <w:pStyle w:val="List"/>
        <w:numPr>
          <w:ilvl w:val="0"/>
          <w:numId w:val="40"/>
        </w:numPr>
        <w:ind w:left="0"/>
        <w:jc w:val="both"/>
        <w:rPr>
          <w:lang w:val="bg-BG"/>
        </w:rPr>
      </w:pPr>
      <w:r w:rsidRPr="005B71BA">
        <w:rPr>
          <w:lang w:val="bg-BG"/>
        </w:rPr>
        <w:t>Запознаване на родителите с различни дейности, свързани с превенция на рисковото поведение;</w:t>
      </w:r>
    </w:p>
    <w:p w14:paraId="663E1B99" w14:textId="77777777" w:rsidR="00941F51" w:rsidRPr="005B71BA" w:rsidRDefault="00941F51" w:rsidP="002560A6">
      <w:pPr>
        <w:pStyle w:val="List"/>
        <w:numPr>
          <w:ilvl w:val="0"/>
          <w:numId w:val="40"/>
        </w:numPr>
        <w:ind w:left="0"/>
        <w:jc w:val="both"/>
        <w:rPr>
          <w:lang w:val="bg-BG"/>
        </w:rPr>
      </w:pPr>
      <w:r w:rsidRPr="005B71BA">
        <w:rPr>
          <w:lang w:val="bg-BG"/>
        </w:rPr>
        <w:t>Уведомяване на родителите на учениците, отсъстващи системно от училище;</w:t>
      </w:r>
    </w:p>
    <w:p w14:paraId="77B5B909" w14:textId="77777777" w:rsidR="00941F51" w:rsidRPr="005B71BA" w:rsidRDefault="00941F51" w:rsidP="002560A6">
      <w:pPr>
        <w:pStyle w:val="List"/>
        <w:numPr>
          <w:ilvl w:val="0"/>
          <w:numId w:val="40"/>
        </w:numPr>
        <w:ind w:left="0"/>
        <w:jc w:val="both"/>
        <w:rPr>
          <w:lang w:val="bg-BG"/>
        </w:rPr>
      </w:pPr>
      <w:r w:rsidRPr="005B71BA">
        <w:rPr>
          <w:lang w:val="bg-BG"/>
        </w:rPr>
        <w:t>Разговори с класните ръководители, в чиито паралелки има ученици с проблемно поведение;</w:t>
      </w:r>
    </w:p>
    <w:p w14:paraId="3D1C7D28" w14:textId="77777777" w:rsidR="00941F51" w:rsidRPr="005B71BA" w:rsidRDefault="00941F51" w:rsidP="002560A6">
      <w:pPr>
        <w:pStyle w:val="List"/>
        <w:numPr>
          <w:ilvl w:val="0"/>
          <w:numId w:val="40"/>
        </w:numPr>
        <w:ind w:left="0"/>
        <w:jc w:val="both"/>
        <w:rPr>
          <w:lang w:val="bg-BG"/>
        </w:rPr>
      </w:pPr>
      <w:r w:rsidRPr="005B71BA">
        <w:rPr>
          <w:lang w:val="bg-BG"/>
        </w:rPr>
        <w:t>Събира се информация за ученици с проблемно и рисково поведение, с девиации, с асоциални прояви, с обучителни трудности;</w:t>
      </w:r>
    </w:p>
    <w:p w14:paraId="08FA4964" w14:textId="307F3936" w:rsidR="00941F51" w:rsidRPr="005B71BA" w:rsidRDefault="00941F51" w:rsidP="002560A6">
      <w:pPr>
        <w:pStyle w:val="List"/>
        <w:numPr>
          <w:ilvl w:val="0"/>
          <w:numId w:val="40"/>
        </w:numPr>
        <w:ind w:left="0"/>
        <w:jc w:val="both"/>
        <w:rPr>
          <w:lang w:val="bg-BG"/>
        </w:rPr>
      </w:pPr>
      <w:r w:rsidRPr="005B71BA">
        <w:rPr>
          <w:lang w:val="bg-BG"/>
        </w:rPr>
        <w:lastRenderedPageBreak/>
        <w:t>Осъществява се непрекъснато взаимод</w:t>
      </w:r>
      <w:r w:rsidR="000606EA" w:rsidRPr="005B71BA">
        <w:rPr>
          <w:lang w:val="bg-BG"/>
        </w:rPr>
        <w:t>ействие с МКБППМН- гр.Бургас</w:t>
      </w:r>
      <w:r w:rsidRPr="005B71BA">
        <w:rPr>
          <w:lang w:val="bg-BG"/>
        </w:rPr>
        <w:t>, Инспектор „Детска педагогическа стая“, Дирекция „Социално подпомагане“ и Отдел „Закрила на детето“, както и с други държавни и обществени органи, имащи пряко отношение към възпитателната работа на учениците и координиране на дейността на училищната комисия с тях;</w:t>
      </w:r>
    </w:p>
    <w:p w14:paraId="5CE445C3" w14:textId="75A83D3A" w:rsidR="00941F51" w:rsidRPr="005B71BA" w:rsidRDefault="00941F51" w:rsidP="002560A6">
      <w:pPr>
        <w:pStyle w:val="List"/>
        <w:numPr>
          <w:ilvl w:val="0"/>
          <w:numId w:val="40"/>
        </w:numPr>
        <w:ind w:left="0"/>
        <w:jc w:val="both"/>
        <w:rPr>
          <w:lang w:val="bg-BG"/>
        </w:rPr>
      </w:pPr>
      <w:r w:rsidRPr="005B71BA">
        <w:rPr>
          <w:lang w:val="bg-BG"/>
        </w:rPr>
        <w:t>Комисията осъществява дейността си в сътрудничество с различни институции и граждански структури</w:t>
      </w:r>
      <w:r w:rsidR="00926049" w:rsidRPr="005B71BA">
        <w:rPr>
          <w:lang w:val="bg-BG"/>
        </w:rPr>
        <w:t xml:space="preserve"> на територията на гр. Бургас - МКБППМН</w:t>
      </w:r>
      <w:r w:rsidRPr="005B71BA">
        <w:rPr>
          <w:lang w:val="bg-BG"/>
        </w:rPr>
        <w:t>, Инспектор „Детска педагогическа стая“, Дирекция „Социално подпомагане“ и Отдел „Закрила на детето“, както и с други държавни и обществени органи, имащи пряко отношение към възпитателната работа на учениците и координиране на дейността на училищната комисия с тях.</w:t>
      </w:r>
    </w:p>
    <w:p w14:paraId="3C554027" w14:textId="77777777" w:rsidR="00941F51" w:rsidRPr="005B71BA" w:rsidRDefault="00941F51" w:rsidP="002560A6">
      <w:pPr>
        <w:pStyle w:val="List"/>
        <w:numPr>
          <w:ilvl w:val="0"/>
          <w:numId w:val="40"/>
        </w:numPr>
        <w:ind w:left="0"/>
        <w:jc w:val="both"/>
        <w:rPr>
          <w:lang w:val="bg-BG"/>
        </w:rPr>
      </w:pPr>
      <w:r w:rsidRPr="005B71BA">
        <w:rPr>
          <w:lang w:val="bg-BG"/>
        </w:rPr>
        <w:t>Основна дейност на УКБППМН, на всички учители, както и на училищната охрана, продължава да бъде ежедневният контрол на поведението на учениците и тяхното положително развитие.</w:t>
      </w:r>
    </w:p>
    <w:p w14:paraId="2D8AEABE" w14:textId="77777777" w:rsidR="00941F51" w:rsidRPr="00001C43" w:rsidRDefault="00941F51" w:rsidP="00001C43">
      <w:pPr>
        <w:pStyle w:val="List"/>
        <w:ind w:left="0" w:firstLine="0"/>
        <w:jc w:val="both"/>
        <w:rPr>
          <w:b/>
          <w:i/>
          <w:lang w:val="bg-BG"/>
        </w:rPr>
      </w:pPr>
      <w:r w:rsidRPr="00001C43">
        <w:rPr>
          <w:b/>
          <w:i/>
          <w:lang w:val="bg-BG"/>
        </w:rPr>
        <w:t>Препоръки за работа до края на учебната година:</w:t>
      </w:r>
    </w:p>
    <w:p w14:paraId="455C34F1" w14:textId="77777777" w:rsidR="00941F51" w:rsidRPr="005B71BA" w:rsidRDefault="00941F51" w:rsidP="002560A6">
      <w:pPr>
        <w:pStyle w:val="List"/>
        <w:numPr>
          <w:ilvl w:val="0"/>
          <w:numId w:val="40"/>
        </w:numPr>
        <w:ind w:left="0"/>
        <w:jc w:val="both"/>
        <w:rPr>
          <w:lang w:val="bg-BG"/>
        </w:rPr>
      </w:pPr>
      <w:r w:rsidRPr="005B71BA">
        <w:rPr>
          <w:lang w:val="bg-BG"/>
        </w:rPr>
        <w:t>Да се провеждат ежемесечни родителски срещи заедно с учениците по випуски;</w:t>
      </w:r>
    </w:p>
    <w:p w14:paraId="7D67EB0C" w14:textId="77777777" w:rsidR="00941F51" w:rsidRPr="005B71BA" w:rsidRDefault="00941F51" w:rsidP="002560A6">
      <w:pPr>
        <w:pStyle w:val="List"/>
        <w:numPr>
          <w:ilvl w:val="0"/>
          <w:numId w:val="40"/>
        </w:numPr>
        <w:ind w:left="0"/>
        <w:jc w:val="both"/>
        <w:rPr>
          <w:lang w:val="bg-BG"/>
        </w:rPr>
      </w:pPr>
      <w:r w:rsidRPr="005B71BA">
        <w:rPr>
          <w:lang w:val="bg-BG"/>
        </w:rPr>
        <w:t>Родители, които не съдействат и са безотговорни към редовното посещение на децата си в училище, да се подават към МКППМН гр. Пазарджик.</w:t>
      </w:r>
    </w:p>
    <w:p w14:paraId="4E8FDC14" w14:textId="77777777" w:rsidR="00932761" w:rsidRPr="005B71BA" w:rsidRDefault="00932761" w:rsidP="002560A6">
      <w:pPr>
        <w:pStyle w:val="List"/>
        <w:numPr>
          <w:ilvl w:val="0"/>
          <w:numId w:val="56"/>
        </w:numPr>
        <w:ind w:left="0"/>
        <w:jc w:val="both"/>
        <w:rPr>
          <w:b/>
          <w:lang w:val="bg-BG"/>
        </w:rPr>
      </w:pPr>
      <w:r w:rsidRPr="005B71BA">
        <w:rPr>
          <w:b/>
          <w:lang w:val="bg-BG"/>
        </w:rPr>
        <w:t>Контролна дейност по организацията на работа и спазване на ДО</w:t>
      </w:r>
      <w:r w:rsidR="00BE6EB3" w:rsidRPr="005B71BA">
        <w:rPr>
          <w:b/>
          <w:lang w:val="bg-BG"/>
        </w:rPr>
        <w:t>С</w:t>
      </w:r>
    </w:p>
    <w:p w14:paraId="7FFAD6A2" w14:textId="6B55015C" w:rsidR="00932761" w:rsidRPr="005B71BA" w:rsidRDefault="00932761" w:rsidP="00001C43">
      <w:pPr>
        <w:pStyle w:val="List"/>
        <w:ind w:left="0" w:firstLine="0"/>
        <w:jc w:val="both"/>
        <w:rPr>
          <w:b/>
          <w:lang w:val="ru-RU"/>
        </w:rPr>
      </w:pPr>
      <w:r w:rsidRPr="005B71BA">
        <w:rPr>
          <w:b/>
          <w:lang w:val="bg-BG"/>
        </w:rPr>
        <w:tab/>
      </w:r>
      <w:r w:rsidRPr="005B71BA">
        <w:rPr>
          <w:b/>
          <w:lang w:val="ru-RU"/>
        </w:rPr>
        <w:t>През</w:t>
      </w:r>
      <w:r w:rsidR="0099691C" w:rsidRPr="005B71BA">
        <w:rPr>
          <w:b/>
          <w:lang w:val="bg-BG"/>
        </w:rPr>
        <w:t xml:space="preserve"> </w:t>
      </w:r>
      <w:r w:rsidRPr="005B71BA">
        <w:rPr>
          <w:b/>
          <w:lang w:val="ru-RU"/>
        </w:rPr>
        <w:t xml:space="preserve">учебната </w:t>
      </w:r>
      <w:r w:rsidR="00926049" w:rsidRPr="005B71BA">
        <w:rPr>
          <w:b/>
          <w:lang w:val="ru-RU"/>
        </w:rPr>
        <w:t>2023/2024</w:t>
      </w:r>
      <w:r w:rsidR="000C48FD" w:rsidRPr="005B71BA">
        <w:rPr>
          <w:b/>
          <w:lang w:val="ru-RU"/>
        </w:rPr>
        <w:t xml:space="preserve"> г.</w:t>
      </w:r>
      <w:r w:rsidRPr="005B71BA">
        <w:rPr>
          <w:b/>
          <w:lang w:val="ru-RU"/>
        </w:rPr>
        <w:t xml:space="preserve"> се осъществяваше контрол на:</w:t>
      </w:r>
    </w:p>
    <w:p w14:paraId="665341DC" w14:textId="541C951E" w:rsidR="00BF39CC" w:rsidRPr="005B71BA" w:rsidRDefault="00BF39CC" w:rsidP="002560A6">
      <w:pPr>
        <w:pStyle w:val="List"/>
        <w:numPr>
          <w:ilvl w:val="0"/>
          <w:numId w:val="46"/>
        </w:numPr>
        <w:ind w:left="0"/>
        <w:jc w:val="both"/>
        <w:rPr>
          <w:lang w:val="ru-RU"/>
        </w:rPr>
      </w:pPr>
      <w:r w:rsidRPr="005B71BA">
        <w:rPr>
          <w:lang w:val="ru-RU"/>
        </w:rPr>
        <w:t>прилагането и изпълнението на държавните образователни изисквания и на нормативните актове в средното образование;</w:t>
      </w:r>
    </w:p>
    <w:p w14:paraId="23127090" w14:textId="3F5ACFD6" w:rsidR="00BF39CC" w:rsidRPr="005B71BA" w:rsidRDefault="00BF39CC" w:rsidP="002560A6">
      <w:pPr>
        <w:pStyle w:val="List"/>
        <w:numPr>
          <w:ilvl w:val="0"/>
          <w:numId w:val="46"/>
        </w:numPr>
        <w:ind w:left="0"/>
        <w:jc w:val="both"/>
        <w:rPr>
          <w:lang w:val="ru-RU"/>
        </w:rPr>
      </w:pPr>
      <w:r w:rsidRPr="005B71BA">
        <w:rPr>
          <w:lang w:val="ru-RU"/>
        </w:rPr>
        <w:t>спазването на правилника за вътрешния ред;</w:t>
      </w:r>
    </w:p>
    <w:p w14:paraId="1574FD69" w14:textId="339D9425" w:rsidR="00BF39CC" w:rsidRPr="005B71BA" w:rsidRDefault="00BF39CC" w:rsidP="002560A6">
      <w:pPr>
        <w:pStyle w:val="List"/>
        <w:numPr>
          <w:ilvl w:val="0"/>
          <w:numId w:val="46"/>
        </w:numPr>
        <w:ind w:left="0"/>
        <w:jc w:val="both"/>
        <w:rPr>
          <w:lang w:val="ru-RU"/>
        </w:rPr>
      </w:pPr>
      <w:r w:rsidRPr="005B71BA">
        <w:rPr>
          <w:lang w:val="ru-RU"/>
        </w:rPr>
        <w:t>спазването на изискванията за трудовата дисциплина и седмичното разписание;</w:t>
      </w:r>
    </w:p>
    <w:p w14:paraId="442A685B" w14:textId="4DBA5FC2" w:rsidR="00BF39CC" w:rsidRPr="005B71BA" w:rsidRDefault="00BF39CC" w:rsidP="002560A6">
      <w:pPr>
        <w:pStyle w:val="List"/>
        <w:numPr>
          <w:ilvl w:val="0"/>
          <w:numId w:val="46"/>
        </w:numPr>
        <w:ind w:left="0"/>
        <w:jc w:val="both"/>
        <w:rPr>
          <w:lang w:val="ru-RU"/>
        </w:rPr>
      </w:pPr>
      <w:r w:rsidRPr="005B71BA">
        <w:rPr>
          <w:lang w:val="ru-RU"/>
        </w:rPr>
        <w:t>организацията на учебно-възпитателната работа по отделните учебни предмети чрез посещения в учебни часове;</w:t>
      </w:r>
    </w:p>
    <w:p w14:paraId="29F24247" w14:textId="423F98D7" w:rsidR="00BF39CC" w:rsidRPr="005B71BA" w:rsidRDefault="00BF39CC" w:rsidP="002560A6">
      <w:pPr>
        <w:pStyle w:val="List"/>
        <w:numPr>
          <w:ilvl w:val="0"/>
          <w:numId w:val="46"/>
        </w:numPr>
        <w:ind w:left="0"/>
        <w:jc w:val="both"/>
        <w:rPr>
          <w:lang w:val="ru-RU"/>
        </w:rPr>
      </w:pPr>
      <w:r w:rsidRPr="005B71BA">
        <w:rPr>
          <w:lang w:val="ru-RU"/>
        </w:rPr>
        <w:t>изпълнението на препоръките към работата на учителите, дадени от експерти от РУО;</w:t>
      </w:r>
    </w:p>
    <w:p w14:paraId="4DE561C1" w14:textId="2CBE93F6" w:rsidR="00BF39CC" w:rsidRPr="005B71BA" w:rsidRDefault="00BF39CC" w:rsidP="002560A6">
      <w:pPr>
        <w:pStyle w:val="List"/>
        <w:numPr>
          <w:ilvl w:val="0"/>
          <w:numId w:val="46"/>
        </w:numPr>
        <w:ind w:left="0"/>
        <w:jc w:val="both"/>
        <w:rPr>
          <w:lang w:val="ru-RU"/>
        </w:rPr>
      </w:pPr>
      <w:r w:rsidRPr="005B71BA">
        <w:rPr>
          <w:lang w:val="ru-RU"/>
        </w:rPr>
        <w:t>дейността на заместник-директор</w:t>
      </w:r>
      <w:r w:rsidR="00001C43">
        <w:rPr>
          <w:lang w:val="ru-RU"/>
        </w:rPr>
        <w:t>а</w:t>
      </w:r>
      <w:r w:rsidRPr="005B71BA">
        <w:rPr>
          <w:lang w:val="ru-RU"/>
        </w:rPr>
        <w:t>, административния и помощния персонал;</w:t>
      </w:r>
    </w:p>
    <w:p w14:paraId="73E3F949" w14:textId="7757695A" w:rsidR="00BF39CC" w:rsidRPr="005B71BA" w:rsidRDefault="00BF39CC" w:rsidP="002560A6">
      <w:pPr>
        <w:pStyle w:val="List"/>
        <w:numPr>
          <w:ilvl w:val="0"/>
          <w:numId w:val="46"/>
        </w:numPr>
        <w:ind w:left="0"/>
        <w:jc w:val="both"/>
        <w:rPr>
          <w:lang w:val="ru-RU"/>
        </w:rPr>
      </w:pPr>
      <w:r w:rsidRPr="005B71BA">
        <w:rPr>
          <w:lang w:val="ru-RU"/>
        </w:rPr>
        <w:t>правилното водене на училищната документация.</w:t>
      </w:r>
    </w:p>
    <w:p w14:paraId="5EF8031B" w14:textId="0E6BD9D5" w:rsidR="00001C43" w:rsidRDefault="00BF39CC" w:rsidP="00001C43">
      <w:pPr>
        <w:pStyle w:val="List"/>
        <w:ind w:left="0" w:firstLine="0"/>
        <w:jc w:val="both"/>
        <w:rPr>
          <w:lang w:val="ru-RU"/>
        </w:rPr>
      </w:pPr>
      <w:r w:rsidRPr="005B71BA">
        <w:rPr>
          <w:lang w:val="ru-RU"/>
        </w:rPr>
        <w:t xml:space="preserve">Изготвен е план за контролна дейност на директора. Членовете на учителския колектив са запознати с предвидените проверки и задачи в плана за контролната дейност на директора </w:t>
      </w:r>
      <w:r w:rsidR="00926049" w:rsidRPr="005B71BA">
        <w:rPr>
          <w:lang w:val="ru-RU"/>
        </w:rPr>
        <w:t>на заседание на ПС с протокол №1</w:t>
      </w:r>
      <w:r w:rsidR="0022257C">
        <w:rPr>
          <w:lang w:val="ru-RU"/>
        </w:rPr>
        <w:t>1</w:t>
      </w:r>
      <w:r w:rsidR="00926049" w:rsidRPr="005B71BA">
        <w:rPr>
          <w:lang w:val="ru-RU"/>
        </w:rPr>
        <w:t>/1</w:t>
      </w:r>
      <w:r w:rsidR="0022257C">
        <w:rPr>
          <w:lang w:val="ru-RU"/>
        </w:rPr>
        <w:t>3</w:t>
      </w:r>
      <w:r w:rsidR="00926049" w:rsidRPr="005B71BA">
        <w:rPr>
          <w:lang w:val="ru-RU"/>
        </w:rPr>
        <w:t>.09.202</w:t>
      </w:r>
      <w:r w:rsidR="0022257C">
        <w:rPr>
          <w:lang w:val="ru-RU"/>
        </w:rPr>
        <w:t>4</w:t>
      </w:r>
      <w:r w:rsidRPr="005B71BA">
        <w:rPr>
          <w:lang w:val="ru-RU"/>
        </w:rPr>
        <w:t xml:space="preserve"> г. </w:t>
      </w:r>
    </w:p>
    <w:p w14:paraId="0BDF4D00" w14:textId="7227BC84" w:rsidR="00BF39CC" w:rsidRPr="005B71BA" w:rsidRDefault="00BF39CC" w:rsidP="00001C43">
      <w:pPr>
        <w:pStyle w:val="List"/>
        <w:ind w:left="0" w:firstLine="0"/>
        <w:jc w:val="both"/>
        <w:rPr>
          <w:lang w:val="ru-RU"/>
        </w:rPr>
      </w:pPr>
      <w:r w:rsidRPr="005B71BA">
        <w:rPr>
          <w:lang w:val="ru-RU"/>
        </w:rPr>
        <w:t>Заместник - директор</w:t>
      </w:r>
      <w:r w:rsidR="0022257C">
        <w:rPr>
          <w:lang w:val="ru-RU"/>
        </w:rPr>
        <w:t>ите</w:t>
      </w:r>
      <w:r w:rsidRPr="005B71BA">
        <w:rPr>
          <w:lang w:val="ru-RU"/>
        </w:rPr>
        <w:t xml:space="preserve"> изготви</w:t>
      </w:r>
      <w:r w:rsidR="0022257C">
        <w:rPr>
          <w:lang w:val="ru-RU"/>
        </w:rPr>
        <w:t>ха</w:t>
      </w:r>
      <w:r w:rsidRPr="005B71BA">
        <w:rPr>
          <w:lang w:val="ru-RU"/>
        </w:rPr>
        <w:t xml:space="preserve"> сво</w:t>
      </w:r>
      <w:r w:rsidR="0022257C">
        <w:rPr>
          <w:lang w:val="ru-RU"/>
        </w:rPr>
        <w:t>ите</w:t>
      </w:r>
      <w:r w:rsidRPr="005B71BA">
        <w:rPr>
          <w:lang w:val="ru-RU"/>
        </w:rPr>
        <w:t xml:space="preserve"> план</w:t>
      </w:r>
      <w:r w:rsidR="0022257C">
        <w:rPr>
          <w:lang w:val="ru-RU"/>
        </w:rPr>
        <w:t>ове</w:t>
      </w:r>
      <w:r w:rsidRPr="005B71BA">
        <w:rPr>
          <w:lang w:val="ru-RU"/>
        </w:rPr>
        <w:t xml:space="preserve"> за контролна дейност. Същи</w:t>
      </w:r>
      <w:r w:rsidR="0022257C">
        <w:rPr>
          <w:lang w:val="ru-RU"/>
        </w:rPr>
        <w:t>те</w:t>
      </w:r>
      <w:r w:rsidRPr="005B71BA">
        <w:rPr>
          <w:lang w:val="ru-RU"/>
        </w:rPr>
        <w:t xml:space="preserve"> </w:t>
      </w:r>
      <w:r w:rsidR="0022257C">
        <w:rPr>
          <w:lang w:val="ru-RU"/>
        </w:rPr>
        <w:t>са</w:t>
      </w:r>
      <w:r w:rsidRPr="005B71BA">
        <w:rPr>
          <w:lang w:val="ru-RU"/>
        </w:rPr>
        <w:t xml:space="preserve"> заверен</w:t>
      </w:r>
      <w:r w:rsidR="0022257C">
        <w:rPr>
          <w:lang w:val="ru-RU"/>
        </w:rPr>
        <w:t>и</w:t>
      </w:r>
      <w:r w:rsidRPr="005B71BA">
        <w:rPr>
          <w:lang w:val="ru-RU"/>
        </w:rPr>
        <w:t xml:space="preserve"> от директора.  Планирани</w:t>
      </w:r>
      <w:r w:rsidR="00001C43">
        <w:rPr>
          <w:lang w:val="ru-RU"/>
        </w:rPr>
        <w:t xml:space="preserve"> бяха проверки по</w:t>
      </w:r>
      <w:r w:rsidRPr="005B71BA">
        <w:rPr>
          <w:lang w:val="ru-RU"/>
        </w:rPr>
        <w:t>:</w:t>
      </w:r>
    </w:p>
    <w:p w14:paraId="1099A6A2" w14:textId="4DE40911" w:rsidR="00BF39CC" w:rsidRPr="005B71BA" w:rsidRDefault="00BF39CC" w:rsidP="002560A6">
      <w:pPr>
        <w:pStyle w:val="List"/>
        <w:numPr>
          <w:ilvl w:val="0"/>
          <w:numId w:val="47"/>
        </w:numPr>
        <w:ind w:left="0"/>
        <w:jc w:val="both"/>
        <w:rPr>
          <w:lang w:val="ru-RU"/>
        </w:rPr>
      </w:pPr>
      <w:r w:rsidRPr="005B71BA">
        <w:rPr>
          <w:lang w:val="ru-RU"/>
        </w:rPr>
        <w:t>спазване на ЗПУО, Правилника за дейността на училището и Правилника за вътрешния трудов ред;</w:t>
      </w:r>
    </w:p>
    <w:p w14:paraId="719A6014" w14:textId="2FDEFE83" w:rsidR="00BF39CC" w:rsidRPr="005B71BA" w:rsidRDefault="00BF39CC" w:rsidP="002560A6">
      <w:pPr>
        <w:pStyle w:val="List"/>
        <w:numPr>
          <w:ilvl w:val="0"/>
          <w:numId w:val="47"/>
        </w:numPr>
        <w:ind w:left="0"/>
        <w:jc w:val="both"/>
        <w:rPr>
          <w:lang w:val="ru-RU"/>
        </w:rPr>
      </w:pPr>
      <w:r w:rsidRPr="005B71BA">
        <w:rPr>
          <w:lang w:val="ru-RU"/>
        </w:rPr>
        <w:t>спазване на трудовата дисциплина;</w:t>
      </w:r>
    </w:p>
    <w:p w14:paraId="4A64C731" w14:textId="314C60A9" w:rsidR="00BF39CC" w:rsidRPr="005B71BA" w:rsidRDefault="00BF39CC" w:rsidP="002560A6">
      <w:pPr>
        <w:pStyle w:val="List"/>
        <w:numPr>
          <w:ilvl w:val="0"/>
          <w:numId w:val="47"/>
        </w:numPr>
        <w:ind w:left="0"/>
        <w:jc w:val="both"/>
        <w:rPr>
          <w:lang w:val="ru-RU"/>
        </w:rPr>
      </w:pPr>
      <w:r w:rsidRPr="005B71BA">
        <w:rPr>
          <w:lang w:val="ru-RU"/>
        </w:rPr>
        <w:t>учебно-възпитателната работа по отделните предмети и методическата подготовка на учителите;</w:t>
      </w:r>
    </w:p>
    <w:p w14:paraId="173A7A3F" w14:textId="4EBA973B" w:rsidR="00BF39CC" w:rsidRPr="005B71BA" w:rsidRDefault="00BF39CC" w:rsidP="002560A6">
      <w:pPr>
        <w:pStyle w:val="List"/>
        <w:numPr>
          <w:ilvl w:val="0"/>
          <w:numId w:val="47"/>
        </w:numPr>
        <w:ind w:left="0"/>
        <w:jc w:val="both"/>
        <w:rPr>
          <w:lang w:val="ru-RU"/>
        </w:rPr>
      </w:pPr>
      <w:r w:rsidRPr="005B71BA">
        <w:rPr>
          <w:lang w:val="ru-RU"/>
        </w:rPr>
        <w:t>прилагането и изпълнението на ДОС в образованието;</w:t>
      </w:r>
    </w:p>
    <w:p w14:paraId="39707564" w14:textId="175366BC" w:rsidR="00BF39CC" w:rsidRPr="005B71BA" w:rsidRDefault="00BF39CC" w:rsidP="002560A6">
      <w:pPr>
        <w:pStyle w:val="List"/>
        <w:numPr>
          <w:ilvl w:val="0"/>
          <w:numId w:val="47"/>
        </w:numPr>
        <w:ind w:left="0"/>
        <w:jc w:val="both"/>
        <w:rPr>
          <w:lang w:val="ru-RU"/>
        </w:rPr>
      </w:pPr>
      <w:r w:rsidRPr="005B71BA">
        <w:rPr>
          <w:lang w:val="ru-RU"/>
        </w:rPr>
        <w:t>опазване на МТБ и работата на дежурните екипи по този проблем;</w:t>
      </w:r>
    </w:p>
    <w:p w14:paraId="2A544124" w14:textId="71784E1B" w:rsidR="00BF39CC" w:rsidRPr="005B71BA" w:rsidRDefault="00BF39CC" w:rsidP="002560A6">
      <w:pPr>
        <w:pStyle w:val="List"/>
        <w:numPr>
          <w:ilvl w:val="0"/>
          <w:numId w:val="47"/>
        </w:numPr>
        <w:ind w:left="0"/>
        <w:jc w:val="both"/>
        <w:rPr>
          <w:lang w:val="ru-RU"/>
        </w:rPr>
      </w:pPr>
      <w:r w:rsidRPr="005B71BA">
        <w:rPr>
          <w:lang w:val="ru-RU"/>
        </w:rPr>
        <w:t>изпълнение решенията на ПС;</w:t>
      </w:r>
    </w:p>
    <w:p w14:paraId="7D53C450" w14:textId="3A5A92E2" w:rsidR="00BF39CC" w:rsidRPr="005B71BA" w:rsidRDefault="00BF39CC" w:rsidP="002560A6">
      <w:pPr>
        <w:pStyle w:val="List"/>
        <w:numPr>
          <w:ilvl w:val="0"/>
          <w:numId w:val="47"/>
        </w:numPr>
        <w:ind w:left="0"/>
        <w:jc w:val="both"/>
        <w:rPr>
          <w:lang w:val="ru-RU"/>
        </w:rPr>
      </w:pPr>
      <w:r w:rsidRPr="005B71BA">
        <w:rPr>
          <w:lang w:val="ru-RU"/>
        </w:rPr>
        <w:t>спазване на седмичното разписание.</w:t>
      </w:r>
    </w:p>
    <w:p w14:paraId="434E0190" w14:textId="36C3D25B" w:rsidR="00B65A4D" w:rsidRPr="005B71BA" w:rsidRDefault="00926049" w:rsidP="00001C43">
      <w:pPr>
        <w:ind w:firstLine="709"/>
        <w:jc w:val="both"/>
        <w:rPr>
          <w:sz w:val="24"/>
          <w:szCs w:val="24"/>
        </w:rPr>
      </w:pPr>
      <w:r w:rsidRPr="005B71BA">
        <w:rPr>
          <w:sz w:val="24"/>
          <w:szCs w:val="24"/>
        </w:rPr>
        <w:lastRenderedPageBreak/>
        <w:t>През учебната 202</w:t>
      </w:r>
      <w:r w:rsidR="0022257C">
        <w:rPr>
          <w:sz w:val="24"/>
          <w:szCs w:val="24"/>
        </w:rPr>
        <w:t>4</w:t>
      </w:r>
      <w:r w:rsidRPr="005B71BA">
        <w:rPr>
          <w:sz w:val="24"/>
          <w:szCs w:val="24"/>
        </w:rPr>
        <w:t>/202</w:t>
      </w:r>
      <w:r w:rsidR="0022257C">
        <w:rPr>
          <w:sz w:val="24"/>
          <w:szCs w:val="24"/>
        </w:rPr>
        <w:t>5</w:t>
      </w:r>
      <w:r w:rsidRPr="005B71BA">
        <w:rPr>
          <w:sz w:val="24"/>
          <w:szCs w:val="24"/>
        </w:rPr>
        <w:t xml:space="preserve"> </w:t>
      </w:r>
      <w:r w:rsidR="00B65A4D" w:rsidRPr="005B71BA">
        <w:rPr>
          <w:sz w:val="24"/>
          <w:szCs w:val="24"/>
        </w:rPr>
        <w:t>година се осъществява контрол на:</w:t>
      </w:r>
    </w:p>
    <w:p w14:paraId="229EB8A5" w14:textId="77777777" w:rsidR="00B65A4D" w:rsidRPr="005B71BA" w:rsidRDefault="00B65A4D" w:rsidP="005B71BA">
      <w:pPr>
        <w:pStyle w:val="List"/>
        <w:ind w:left="0" w:firstLine="709"/>
        <w:jc w:val="both"/>
        <w:rPr>
          <w:b/>
          <w:lang w:val="bg-BG"/>
        </w:rPr>
      </w:pPr>
      <w:r w:rsidRPr="005B71BA">
        <w:rPr>
          <w:b/>
          <w:lang w:val="bg-BG"/>
        </w:rPr>
        <w:t>Контролна дейност по организацията на работа и спазване на ДОС</w:t>
      </w:r>
    </w:p>
    <w:p w14:paraId="3E1E68C9" w14:textId="77777777" w:rsidR="00B65A4D" w:rsidRPr="005B71BA" w:rsidRDefault="00B65A4D" w:rsidP="002560A6">
      <w:pPr>
        <w:pStyle w:val="Style"/>
        <w:numPr>
          <w:ilvl w:val="0"/>
          <w:numId w:val="53"/>
        </w:numPr>
        <w:ind w:left="0" w:right="0" w:firstLine="709"/>
        <w:rPr>
          <w:lang w:val="bg-BG"/>
        </w:rPr>
      </w:pPr>
      <w:r w:rsidRPr="005B71BA">
        <w:rPr>
          <w:lang w:val="bg-BG"/>
        </w:rPr>
        <w:t>прилагането и изпълнението на държавните образователни изисквания и на нормативните актове в средното образование;</w:t>
      </w:r>
    </w:p>
    <w:p w14:paraId="2FA6AE81" w14:textId="77777777" w:rsidR="00B65A4D" w:rsidRPr="005B71BA" w:rsidRDefault="00B65A4D" w:rsidP="002560A6">
      <w:pPr>
        <w:pStyle w:val="Style"/>
        <w:numPr>
          <w:ilvl w:val="0"/>
          <w:numId w:val="53"/>
        </w:numPr>
        <w:ind w:left="0" w:right="0" w:firstLine="709"/>
        <w:rPr>
          <w:lang w:val="bg-BG"/>
        </w:rPr>
      </w:pPr>
      <w:r w:rsidRPr="005B71BA">
        <w:rPr>
          <w:lang w:val="bg-BG"/>
        </w:rPr>
        <w:t>спазването на правилника за вътрешния ред;</w:t>
      </w:r>
    </w:p>
    <w:p w14:paraId="28814948" w14:textId="77777777" w:rsidR="00B65A4D" w:rsidRPr="005B71BA" w:rsidRDefault="00B65A4D" w:rsidP="002560A6">
      <w:pPr>
        <w:pStyle w:val="Style"/>
        <w:numPr>
          <w:ilvl w:val="0"/>
          <w:numId w:val="53"/>
        </w:numPr>
        <w:ind w:left="0" w:right="0" w:firstLine="709"/>
        <w:rPr>
          <w:lang w:val="bg-BG"/>
        </w:rPr>
      </w:pPr>
      <w:r w:rsidRPr="005B71BA">
        <w:rPr>
          <w:lang w:val="bg-BG"/>
        </w:rPr>
        <w:t>спазването на изискванията за трудовата дисциплина и седмичното разписание;</w:t>
      </w:r>
    </w:p>
    <w:p w14:paraId="02E50E66" w14:textId="77777777" w:rsidR="00B65A4D" w:rsidRPr="005B71BA" w:rsidRDefault="00B65A4D" w:rsidP="002560A6">
      <w:pPr>
        <w:pStyle w:val="Style"/>
        <w:numPr>
          <w:ilvl w:val="0"/>
          <w:numId w:val="53"/>
        </w:numPr>
        <w:ind w:left="0" w:right="0" w:firstLine="709"/>
        <w:rPr>
          <w:lang w:val="bg-BG"/>
        </w:rPr>
      </w:pPr>
      <w:r w:rsidRPr="005B71BA">
        <w:rPr>
          <w:lang w:val="bg-BG"/>
        </w:rPr>
        <w:t>организацията на учебно-възпитателната работа по отделните учебни предмети чрез посещения в учебни часове;</w:t>
      </w:r>
    </w:p>
    <w:p w14:paraId="28661E39" w14:textId="77777777" w:rsidR="00B65A4D" w:rsidRPr="005B71BA" w:rsidRDefault="00B65A4D" w:rsidP="002560A6">
      <w:pPr>
        <w:pStyle w:val="Style"/>
        <w:numPr>
          <w:ilvl w:val="0"/>
          <w:numId w:val="53"/>
        </w:numPr>
        <w:ind w:left="0" w:right="0" w:firstLine="709"/>
        <w:rPr>
          <w:lang w:val="bg-BG"/>
        </w:rPr>
      </w:pPr>
      <w:r w:rsidRPr="005B71BA">
        <w:rPr>
          <w:lang w:val="bg-BG"/>
        </w:rPr>
        <w:t>изпълнението на препоръките към работата на учителите, дадени от експерти от РУО;</w:t>
      </w:r>
    </w:p>
    <w:p w14:paraId="70A228E7" w14:textId="104CD784" w:rsidR="00B65A4D" w:rsidRPr="005B71BA" w:rsidRDefault="00B65A4D" w:rsidP="002560A6">
      <w:pPr>
        <w:pStyle w:val="Style"/>
        <w:numPr>
          <w:ilvl w:val="0"/>
          <w:numId w:val="53"/>
        </w:numPr>
        <w:ind w:left="0" w:right="0" w:firstLine="709"/>
        <w:rPr>
          <w:lang w:val="bg-BG"/>
        </w:rPr>
      </w:pPr>
      <w:r w:rsidRPr="005B71BA">
        <w:rPr>
          <w:lang w:val="bg-BG"/>
        </w:rPr>
        <w:t>дейността на заместник-директор</w:t>
      </w:r>
      <w:r w:rsidR="00001C43">
        <w:rPr>
          <w:lang w:val="bg-BG"/>
        </w:rPr>
        <w:t>а</w:t>
      </w:r>
      <w:r w:rsidRPr="005B71BA">
        <w:rPr>
          <w:lang w:val="bg-BG"/>
        </w:rPr>
        <w:t>, административния и помощния персонал;</w:t>
      </w:r>
    </w:p>
    <w:p w14:paraId="18081F9B" w14:textId="77777777" w:rsidR="00B65A4D" w:rsidRPr="005B71BA" w:rsidRDefault="00B65A4D" w:rsidP="002560A6">
      <w:pPr>
        <w:pStyle w:val="Style"/>
        <w:numPr>
          <w:ilvl w:val="0"/>
          <w:numId w:val="53"/>
        </w:numPr>
        <w:ind w:left="0" w:right="0" w:firstLine="709"/>
        <w:rPr>
          <w:lang w:val="bg-BG"/>
        </w:rPr>
      </w:pPr>
      <w:bookmarkStart w:id="1" w:name="direktor_pravilno_vodene_uch_dokum"/>
      <w:bookmarkEnd w:id="1"/>
      <w:r w:rsidRPr="005B71BA">
        <w:rPr>
          <w:lang w:val="bg-BG"/>
        </w:rPr>
        <w:t>правилното водене на училищната документация.</w:t>
      </w:r>
    </w:p>
    <w:p w14:paraId="1AB325BA" w14:textId="689FF8CB" w:rsidR="00B65A4D" w:rsidRPr="005B71BA" w:rsidRDefault="00B65A4D" w:rsidP="005B71BA">
      <w:pPr>
        <w:pStyle w:val="BodyTextFirstIndent"/>
        <w:spacing w:after="0"/>
        <w:ind w:firstLine="709"/>
        <w:jc w:val="both"/>
        <w:rPr>
          <w:color w:val="FF0000"/>
          <w:lang w:val="bg-BG"/>
        </w:rPr>
      </w:pPr>
      <w:r w:rsidRPr="005B71BA">
        <w:rPr>
          <w:lang w:val="bg-BG"/>
        </w:rPr>
        <w:t xml:space="preserve">Контролната дейност на директора на </w:t>
      </w:r>
      <w:r w:rsidR="00B429CA" w:rsidRPr="005B71BA">
        <w:rPr>
          <w:lang w:val="bg-BG"/>
        </w:rPr>
        <w:t>ОУ „Христо Ботев“, гр. Бургас, кв. Победа</w:t>
      </w:r>
      <w:r w:rsidRPr="005B71BA">
        <w:rPr>
          <w:lang w:val="bg-BG"/>
        </w:rPr>
        <w:t xml:space="preserve"> се осъществи в съответствие,  съгласно  ЗПУО - чл.257,  ал.1  и  чл.258, ал.1,</w:t>
      </w:r>
      <w:r w:rsidR="00926049" w:rsidRPr="005B71BA">
        <w:rPr>
          <w:lang w:val="bg-BG"/>
        </w:rPr>
        <w:t xml:space="preserve"> длъжностната  характеристика и Г</w:t>
      </w:r>
      <w:r w:rsidRPr="005B71BA">
        <w:rPr>
          <w:lang w:val="bg-BG"/>
        </w:rPr>
        <w:t>одишния   план  на   училището.</w:t>
      </w:r>
    </w:p>
    <w:p w14:paraId="7E9CAD8C" w14:textId="4FC4E9F1" w:rsidR="00B65A4D" w:rsidRPr="005B71BA" w:rsidRDefault="00B65A4D" w:rsidP="005B71BA">
      <w:pPr>
        <w:pStyle w:val="BodyTextFirstIndent"/>
        <w:spacing w:after="0"/>
        <w:ind w:firstLine="709"/>
        <w:jc w:val="both"/>
        <w:rPr>
          <w:lang w:val="ru-RU"/>
        </w:rPr>
      </w:pPr>
      <w:r w:rsidRPr="005B71BA">
        <w:rPr>
          <w:lang w:val="ru-RU"/>
        </w:rPr>
        <w:t xml:space="preserve">Извършените проверки от директора, </w:t>
      </w:r>
      <w:r w:rsidRPr="005B71BA">
        <w:rPr>
          <w:lang w:val="bg-BG"/>
        </w:rPr>
        <w:t>З</w:t>
      </w:r>
      <w:r w:rsidR="00926049" w:rsidRPr="005B71BA">
        <w:rPr>
          <w:lang w:val="ru-RU"/>
        </w:rPr>
        <w:t xml:space="preserve">ДУД </w:t>
      </w:r>
      <w:r w:rsidRPr="005B71BA">
        <w:rPr>
          <w:lang w:val="ru-RU"/>
        </w:rPr>
        <w:t xml:space="preserve">и </w:t>
      </w:r>
      <w:r w:rsidR="00926049" w:rsidRPr="005B71BA">
        <w:rPr>
          <w:lang w:val="ru-RU"/>
        </w:rPr>
        <w:t>ЗДАСД</w:t>
      </w:r>
      <w:r w:rsidR="006D514E" w:rsidRPr="005B71BA">
        <w:rPr>
          <w:lang w:val="bg-BG"/>
        </w:rPr>
        <w:t xml:space="preserve"> </w:t>
      </w:r>
      <w:r w:rsidRPr="005B71BA">
        <w:rPr>
          <w:lang w:val="ru-RU"/>
        </w:rPr>
        <w:t>са</w:t>
      </w:r>
      <w:r w:rsidRPr="005B71BA">
        <w:rPr>
          <w:color w:val="FF0000"/>
          <w:lang w:val="ru-RU"/>
        </w:rPr>
        <w:t xml:space="preserve"> </w:t>
      </w:r>
      <w:r w:rsidRPr="005B71BA">
        <w:rPr>
          <w:lang w:val="ru-RU"/>
        </w:rPr>
        <w:t>общо на бро</w:t>
      </w:r>
      <w:r w:rsidRPr="005B71BA">
        <w:rPr>
          <w:lang w:val="bg-BG"/>
        </w:rPr>
        <w:t>й</w:t>
      </w:r>
      <w:r w:rsidRPr="005B71BA">
        <w:rPr>
          <w:lang w:val="ru-RU"/>
        </w:rPr>
        <w:t xml:space="preserve"> и се разпределят по</w:t>
      </w:r>
      <w:r w:rsidRPr="005B71BA">
        <w:rPr>
          <w:lang w:val="bg-BG"/>
        </w:rPr>
        <w:t xml:space="preserve"> съдържание и</w:t>
      </w:r>
      <w:r w:rsidRPr="005B71BA">
        <w:rPr>
          <w:lang w:val="ru-RU"/>
        </w:rPr>
        <w:t xml:space="preserve"> видове, изброени поименно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367"/>
        <w:gridCol w:w="1134"/>
        <w:gridCol w:w="992"/>
        <w:gridCol w:w="992"/>
        <w:gridCol w:w="1276"/>
      </w:tblGrid>
      <w:tr w:rsidR="0022257C" w:rsidRPr="005B71BA" w14:paraId="565B2840" w14:textId="77777777" w:rsidTr="0022257C">
        <w:trPr>
          <w:cantSplit/>
          <w:trHeight w:val="1877"/>
          <w:tblHeader/>
        </w:trPr>
        <w:tc>
          <w:tcPr>
            <w:tcW w:w="582" w:type="dxa"/>
            <w:tcBorders>
              <w:bottom w:val="single" w:sz="4" w:space="0" w:color="auto"/>
            </w:tcBorders>
            <w:vAlign w:val="center"/>
          </w:tcPr>
          <w:p w14:paraId="5BBAC00E" w14:textId="77777777" w:rsidR="0022257C" w:rsidRPr="005B71BA" w:rsidRDefault="0022257C" w:rsidP="005B71BA">
            <w:pPr>
              <w:jc w:val="center"/>
              <w:rPr>
                <w:b/>
                <w:sz w:val="24"/>
                <w:szCs w:val="24"/>
              </w:rPr>
            </w:pPr>
            <w:bookmarkStart w:id="2" w:name="_Hlk202272923"/>
            <w:r w:rsidRPr="005B71BA">
              <w:rPr>
                <w:b/>
                <w:sz w:val="24"/>
                <w:szCs w:val="24"/>
              </w:rPr>
              <w:t>№</w:t>
            </w:r>
          </w:p>
        </w:tc>
        <w:tc>
          <w:tcPr>
            <w:tcW w:w="5367" w:type="dxa"/>
            <w:tcBorders>
              <w:bottom w:val="single" w:sz="4" w:space="0" w:color="auto"/>
            </w:tcBorders>
            <w:shd w:val="clear" w:color="auto" w:fill="auto"/>
            <w:vAlign w:val="center"/>
            <w:hideMark/>
          </w:tcPr>
          <w:p w14:paraId="2666BE04" w14:textId="77777777" w:rsidR="0022257C" w:rsidRPr="005B71BA" w:rsidRDefault="0022257C" w:rsidP="005B71BA">
            <w:pPr>
              <w:ind w:firstLine="709"/>
              <w:jc w:val="center"/>
              <w:rPr>
                <w:b/>
                <w:sz w:val="24"/>
                <w:szCs w:val="24"/>
              </w:rPr>
            </w:pPr>
            <w:r w:rsidRPr="005B71BA">
              <w:rPr>
                <w:b/>
                <w:sz w:val="24"/>
                <w:szCs w:val="24"/>
              </w:rPr>
              <w:t>Вид констативен протокол</w:t>
            </w:r>
          </w:p>
        </w:tc>
        <w:tc>
          <w:tcPr>
            <w:tcW w:w="1134" w:type="dxa"/>
            <w:tcBorders>
              <w:bottom w:val="single" w:sz="4" w:space="0" w:color="auto"/>
            </w:tcBorders>
            <w:textDirection w:val="btLr"/>
            <w:vAlign w:val="center"/>
          </w:tcPr>
          <w:p w14:paraId="4E946CA1" w14:textId="2033BAF6" w:rsidR="0022257C" w:rsidRPr="005B71BA" w:rsidRDefault="0022257C" w:rsidP="005B71BA">
            <w:pPr>
              <w:ind w:right="113"/>
              <w:jc w:val="center"/>
              <w:rPr>
                <w:b/>
                <w:sz w:val="24"/>
                <w:szCs w:val="24"/>
              </w:rPr>
            </w:pPr>
            <w:r w:rsidRPr="005B71BA">
              <w:rPr>
                <w:b/>
                <w:sz w:val="24"/>
                <w:szCs w:val="24"/>
              </w:rPr>
              <w:t>ЗДУД</w:t>
            </w:r>
            <w:r>
              <w:rPr>
                <w:b/>
                <w:sz w:val="24"/>
                <w:szCs w:val="24"/>
              </w:rPr>
              <w:t xml:space="preserve"> – МАРИЯ ВАСИЛЕВА</w:t>
            </w:r>
            <w:r w:rsidRPr="005B71BA">
              <w:rPr>
                <w:b/>
                <w:sz w:val="24"/>
                <w:szCs w:val="24"/>
              </w:rPr>
              <w:t xml:space="preserve"> </w:t>
            </w:r>
          </w:p>
        </w:tc>
        <w:tc>
          <w:tcPr>
            <w:tcW w:w="992" w:type="dxa"/>
            <w:tcBorders>
              <w:bottom w:val="single" w:sz="4" w:space="0" w:color="auto"/>
            </w:tcBorders>
            <w:textDirection w:val="btLr"/>
          </w:tcPr>
          <w:p w14:paraId="57DEB440" w14:textId="6F965AB5" w:rsidR="0022257C" w:rsidRPr="005B71BA" w:rsidRDefault="0022257C" w:rsidP="005B71BA">
            <w:pPr>
              <w:ind w:right="113"/>
              <w:jc w:val="center"/>
              <w:rPr>
                <w:b/>
                <w:sz w:val="24"/>
                <w:szCs w:val="24"/>
              </w:rPr>
            </w:pPr>
            <w:r>
              <w:rPr>
                <w:b/>
                <w:sz w:val="24"/>
                <w:szCs w:val="24"/>
              </w:rPr>
              <w:t>ЗДУД – ВИОЛЕТА СКОЧЕВА</w:t>
            </w:r>
          </w:p>
        </w:tc>
        <w:tc>
          <w:tcPr>
            <w:tcW w:w="992" w:type="dxa"/>
            <w:tcBorders>
              <w:bottom w:val="single" w:sz="4" w:space="0" w:color="auto"/>
            </w:tcBorders>
            <w:textDirection w:val="btLr"/>
            <w:vAlign w:val="center"/>
          </w:tcPr>
          <w:p w14:paraId="4F6D403D" w14:textId="3DC55F1D" w:rsidR="0022257C" w:rsidRPr="005B71BA" w:rsidRDefault="0022257C" w:rsidP="005B71BA">
            <w:pPr>
              <w:ind w:right="113"/>
              <w:jc w:val="center"/>
              <w:rPr>
                <w:b/>
                <w:sz w:val="24"/>
                <w:szCs w:val="24"/>
              </w:rPr>
            </w:pPr>
            <w:r w:rsidRPr="005B71BA">
              <w:rPr>
                <w:b/>
                <w:sz w:val="24"/>
                <w:szCs w:val="24"/>
              </w:rPr>
              <w:t xml:space="preserve">Директор </w:t>
            </w:r>
          </w:p>
        </w:tc>
        <w:tc>
          <w:tcPr>
            <w:tcW w:w="1276" w:type="dxa"/>
            <w:tcBorders>
              <w:bottom w:val="single" w:sz="4" w:space="0" w:color="auto"/>
            </w:tcBorders>
            <w:shd w:val="clear" w:color="auto" w:fill="auto"/>
            <w:noWrap/>
            <w:textDirection w:val="btLr"/>
            <w:vAlign w:val="center"/>
            <w:hideMark/>
          </w:tcPr>
          <w:p w14:paraId="2D463FCD" w14:textId="316C349B" w:rsidR="0022257C" w:rsidRPr="005B71BA" w:rsidRDefault="0022257C" w:rsidP="005B71BA">
            <w:pPr>
              <w:ind w:right="113"/>
              <w:jc w:val="center"/>
              <w:rPr>
                <w:b/>
                <w:sz w:val="24"/>
                <w:szCs w:val="24"/>
              </w:rPr>
            </w:pPr>
            <w:r w:rsidRPr="005B71BA">
              <w:rPr>
                <w:b/>
                <w:sz w:val="24"/>
                <w:szCs w:val="24"/>
              </w:rPr>
              <w:t xml:space="preserve">Общ </w:t>
            </w:r>
            <w:r w:rsidR="003145B1">
              <w:rPr>
                <w:b/>
                <w:sz w:val="24"/>
                <w:szCs w:val="24"/>
              </w:rPr>
              <w:t>б</w:t>
            </w:r>
            <w:r w:rsidRPr="005B71BA">
              <w:rPr>
                <w:b/>
                <w:sz w:val="24"/>
                <w:szCs w:val="24"/>
              </w:rPr>
              <w:t>рой констативни протоколи</w:t>
            </w:r>
          </w:p>
        </w:tc>
      </w:tr>
      <w:tr w:rsidR="0022257C" w:rsidRPr="005B71BA" w14:paraId="560F0430" w14:textId="77777777" w:rsidTr="0022257C">
        <w:trPr>
          <w:trHeight w:val="300"/>
        </w:trPr>
        <w:tc>
          <w:tcPr>
            <w:tcW w:w="582" w:type="dxa"/>
            <w:tcBorders>
              <w:top w:val="single" w:sz="4" w:space="0" w:color="auto"/>
              <w:left w:val="single" w:sz="4" w:space="0" w:color="auto"/>
              <w:bottom w:val="single" w:sz="4" w:space="0" w:color="auto"/>
              <w:right w:val="single" w:sz="4" w:space="0" w:color="auto"/>
            </w:tcBorders>
            <w:vAlign w:val="center"/>
          </w:tcPr>
          <w:p w14:paraId="0223F68C" w14:textId="77777777" w:rsidR="0022257C" w:rsidRPr="005B71BA" w:rsidRDefault="0022257C" w:rsidP="002560A6">
            <w:pPr>
              <w:pStyle w:val="ListParagraph"/>
              <w:numPr>
                <w:ilvl w:val="0"/>
                <w:numId w:val="55"/>
              </w:numPr>
              <w:ind w:left="0" w:firstLine="0"/>
              <w:outlineLvl w:val="0"/>
              <w:rPr>
                <w:bCs/>
                <w:color w:val="000000"/>
                <w:sz w:val="24"/>
                <w:szCs w:val="24"/>
              </w:rPr>
            </w:pPr>
          </w:p>
        </w:tc>
        <w:tc>
          <w:tcPr>
            <w:tcW w:w="53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B5FD6D" w14:textId="77777777" w:rsidR="0022257C" w:rsidRPr="005B71BA" w:rsidRDefault="0022257C" w:rsidP="005B71BA">
            <w:pPr>
              <w:outlineLvl w:val="0"/>
              <w:rPr>
                <w:bCs/>
                <w:color w:val="000000"/>
                <w:sz w:val="24"/>
                <w:szCs w:val="24"/>
              </w:rPr>
            </w:pPr>
            <w:r w:rsidRPr="005B71BA">
              <w:rPr>
                <w:bCs/>
                <w:color w:val="000000"/>
                <w:sz w:val="24"/>
                <w:szCs w:val="24"/>
              </w:rPr>
              <w:t xml:space="preserve">Наблюдение на урок </w:t>
            </w:r>
          </w:p>
        </w:tc>
        <w:tc>
          <w:tcPr>
            <w:tcW w:w="1134" w:type="dxa"/>
            <w:tcBorders>
              <w:top w:val="single" w:sz="4" w:space="0" w:color="auto"/>
              <w:left w:val="nil"/>
              <w:bottom w:val="single" w:sz="4" w:space="0" w:color="auto"/>
              <w:right w:val="single" w:sz="4" w:space="0" w:color="auto"/>
            </w:tcBorders>
            <w:vAlign w:val="center"/>
          </w:tcPr>
          <w:p w14:paraId="38C80AA7" w14:textId="075465C8" w:rsidR="0022257C" w:rsidRPr="005B71BA" w:rsidRDefault="0022257C" w:rsidP="005B71BA">
            <w:pPr>
              <w:jc w:val="center"/>
              <w:outlineLvl w:val="0"/>
              <w:rPr>
                <w:color w:val="000000"/>
                <w:sz w:val="24"/>
                <w:szCs w:val="24"/>
              </w:rPr>
            </w:pPr>
            <w:r>
              <w:rPr>
                <w:color w:val="000000"/>
                <w:sz w:val="24"/>
                <w:szCs w:val="24"/>
              </w:rPr>
              <w:t>1</w:t>
            </w:r>
            <w:r w:rsidR="003205FF">
              <w:rPr>
                <w:color w:val="000000"/>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7C18A0E3" w14:textId="2C8BFACD" w:rsidR="0022257C" w:rsidRDefault="00F719B2" w:rsidP="005B71BA">
            <w:pPr>
              <w:jc w:val="center"/>
              <w:outlineLvl w:val="0"/>
              <w:rPr>
                <w:color w:val="000000"/>
                <w:sz w:val="24"/>
                <w:szCs w:val="24"/>
              </w:rPr>
            </w:pPr>
            <w:r>
              <w:rPr>
                <w:color w:val="000000"/>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14:paraId="5160C93A" w14:textId="05990FDB" w:rsidR="0022257C" w:rsidRPr="005B71BA" w:rsidRDefault="00F719B2" w:rsidP="005B71BA">
            <w:pPr>
              <w:jc w:val="center"/>
              <w:outlineLvl w:val="0"/>
              <w:rPr>
                <w:color w:val="000000"/>
                <w:sz w:val="24"/>
                <w:szCs w:val="24"/>
              </w:rPr>
            </w:pPr>
            <w:r>
              <w:rPr>
                <w:color w:val="000000"/>
                <w:sz w:val="24"/>
                <w:szCs w:val="24"/>
              </w:rPr>
              <w:t>18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148CEA" w14:textId="741439CD" w:rsidR="0022257C" w:rsidRPr="005B71BA" w:rsidRDefault="00F719B2" w:rsidP="005B71BA">
            <w:pPr>
              <w:jc w:val="center"/>
              <w:outlineLvl w:val="0"/>
              <w:rPr>
                <w:color w:val="000000"/>
                <w:sz w:val="24"/>
                <w:szCs w:val="24"/>
              </w:rPr>
            </w:pPr>
            <w:r>
              <w:rPr>
                <w:color w:val="000000"/>
                <w:sz w:val="24"/>
                <w:szCs w:val="24"/>
              </w:rPr>
              <w:t>38</w:t>
            </w:r>
          </w:p>
        </w:tc>
      </w:tr>
      <w:tr w:rsidR="0022257C" w:rsidRPr="005B71BA" w14:paraId="3BED6261" w14:textId="77777777" w:rsidTr="0022257C">
        <w:trPr>
          <w:trHeight w:val="300"/>
        </w:trPr>
        <w:tc>
          <w:tcPr>
            <w:tcW w:w="582" w:type="dxa"/>
            <w:tcBorders>
              <w:top w:val="nil"/>
              <w:left w:val="single" w:sz="4" w:space="0" w:color="auto"/>
              <w:bottom w:val="single" w:sz="4" w:space="0" w:color="auto"/>
              <w:right w:val="single" w:sz="4" w:space="0" w:color="auto"/>
            </w:tcBorders>
            <w:vAlign w:val="center"/>
          </w:tcPr>
          <w:p w14:paraId="19208B1E" w14:textId="77777777" w:rsidR="0022257C" w:rsidRPr="005B71BA" w:rsidRDefault="0022257C" w:rsidP="002560A6">
            <w:pPr>
              <w:pStyle w:val="ListParagraph"/>
              <w:numPr>
                <w:ilvl w:val="0"/>
                <w:numId w:val="55"/>
              </w:numPr>
              <w:ind w:left="0" w:firstLine="0"/>
              <w:outlineLvl w:val="0"/>
              <w:rPr>
                <w:bCs/>
                <w:color w:val="000000"/>
                <w:sz w:val="24"/>
                <w:szCs w:val="24"/>
              </w:rPr>
            </w:pPr>
          </w:p>
        </w:tc>
        <w:tc>
          <w:tcPr>
            <w:tcW w:w="5367" w:type="dxa"/>
            <w:tcBorders>
              <w:top w:val="nil"/>
              <w:left w:val="single" w:sz="4" w:space="0" w:color="auto"/>
              <w:bottom w:val="single" w:sz="4" w:space="0" w:color="auto"/>
              <w:right w:val="single" w:sz="4" w:space="0" w:color="auto"/>
            </w:tcBorders>
            <w:shd w:val="clear" w:color="auto" w:fill="auto"/>
            <w:noWrap/>
            <w:vAlign w:val="center"/>
          </w:tcPr>
          <w:p w14:paraId="1085C409" w14:textId="77777777" w:rsidR="0022257C" w:rsidRPr="005B71BA" w:rsidRDefault="0022257C" w:rsidP="005B71BA">
            <w:pPr>
              <w:outlineLvl w:val="0"/>
              <w:rPr>
                <w:bCs/>
                <w:color w:val="000000"/>
                <w:sz w:val="24"/>
                <w:szCs w:val="24"/>
              </w:rPr>
            </w:pPr>
            <w:r w:rsidRPr="005B71BA">
              <w:rPr>
                <w:bCs/>
                <w:color w:val="000000"/>
                <w:sz w:val="24"/>
                <w:szCs w:val="24"/>
              </w:rPr>
              <w:t xml:space="preserve">Последващ контрол </w:t>
            </w:r>
          </w:p>
        </w:tc>
        <w:tc>
          <w:tcPr>
            <w:tcW w:w="1134" w:type="dxa"/>
            <w:tcBorders>
              <w:top w:val="single" w:sz="4" w:space="0" w:color="auto"/>
              <w:left w:val="nil"/>
              <w:bottom w:val="single" w:sz="4" w:space="0" w:color="auto"/>
              <w:right w:val="single" w:sz="4" w:space="0" w:color="auto"/>
            </w:tcBorders>
            <w:vAlign w:val="center"/>
          </w:tcPr>
          <w:p w14:paraId="76BE4157" w14:textId="1A3ACDFA" w:rsidR="0022257C" w:rsidRPr="005B71BA" w:rsidRDefault="0022257C" w:rsidP="005B71BA">
            <w:pPr>
              <w:jc w:val="center"/>
              <w:outlineLvl w:val="0"/>
              <w:rPr>
                <w:color w:val="000000"/>
                <w:sz w:val="24"/>
                <w:szCs w:val="24"/>
              </w:rPr>
            </w:pPr>
            <w:r w:rsidRPr="005B71BA">
              <w:rPr>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70B3639C" w14:textId="488A8DC8" w:rsidR="0022257C" w:rsidRPr="005B71BA" w:rsidRDefault="003145B1" w:rsidP="005B71BA">
            <w:pPr>
              <w:jc w:val="center"/>
              <w:outlineLvl w:val="0"/>
              <w:rPr>
                <w:color w:val="000000"/>
                <w:sz w:val="24"/>
                <w:szCs w:val="24"/>
              </w:rPr>
            </w:pPr>
            <w:r>
              <w:rPr>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14:paraId="02B6B51E" w14:textId="57E1136F" w:rsidR="0022257C" w:rsidRPr="005B71BA" w:rsidRDefault="0022257C" w:rsidP="005B71BA">
            <w:pPr>
              <w:jc w:val="center"/>
              <w:outlineLvl w:val="0"/>
              <w:rPr>
                <w:color w:val="000000"/>
                <w:sz w:val="24"/>
                <w:szCs w:val="24"/>
              </w:rPr>
            </w:pPr>
            <w:r w:rsidRPr="005B71BA">
              <w:rPr>
                <w:color w:val="000000"/>
                <w:sz w:val="24"/>
                <w:szCs w:val="24"/>
              </w:rPr>
              <w:t>0</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64EF8C5" w14:textId="7ECDC43A" w:rsidR="0022257C" w:rsidRPr="005B71BA" w:rsidRDefault="0022257C" w:rsidP="005B71BA">
            <w:pPr>
              <w:jc w:val="center"/>
              <w:outlineLvl w:val="0"/>
              <w:rPr>
                <w:color w:val="000000"/>
                <w:sz w:val="24"/>
                <w:szCs w:val="24"/>
              </w:rPr>
            </w:pPr>
            <w:r w:rsidRPr="005B71BA">
              <w:rPr>
                <w:color w:val="000000"/>
                <w:sz w:val="24"/>
                <w:szCs w:val="24"/>
              </w:rPr>
              <w:t>0</w:t>
            </w:r>
          </w:p>
        </w:tc>
      </w:tr>
      <w:tr w:rsidR="0022257C" w:rsidRPr="005B71BA" w14:paraId="7982B0F4" w14:textId="77777777" w:rsidTr="0022257C">
        <w:trPr>
          <w:trHeight w:val="300"/>
        </w:trPr>
        <w:tc>
          <w:tcPr>
            <w:tcW w:w="582" w:type="dxa"/>
            <w:tcBorders>
              <w:top w:val="nil"/>
              <w:left w:val="single" w:sz="4" w:space="0" w:color="auto"/>
              <w:bottom w:val="single" w:sz="4" w:space="0" w:color="auto"/>
              <w:right w:val="single" w:sz="4" w:space="0" w:color="auto"/>
            </w:tcBorders>
            <w:vAlign w:val="center"/>
          </w:tcPr>
          <w:p w14:paraId="1CE40360" w14:textId="77777777" w:rsidR="0022257C" w:rsidRPr="005B71BA" w:rsidRDefault="0022257C" w:rsidP="002560A6">
            <w:pPr>
              <w:pStyle w:val="ListParagraph"/>
              <w:numPr>
                <w:ilvl w:val="0"/>
                <w:numId w:val="55"/>
              </w:numPr>
              <w:ind w:left="0" w:firstLine="0"/>
              <w:outlineLvl w:val="0"/>
              <w:rPr>
                <w:bCs/>
                <w:color w:val="000000"/>
                <w:sz w:val="24"/>
                <w:szCs w:val="24"/>
              </w:rPr>
            </w:pPr>
          </w:p>
        </w:tc>
        <w:tc>
          <w:tcPr>
            <w:tcW w:w="5367" w:type="dxa"/>
            <w:tcBorders>
              <w:top w:val="nil"/>
              <w:left w:val="single" w:sz="4" w:space="0" w:color="auto"/>
              <w:bottom w:val="single" w:sz="4" w:space="0" w:color="auto"/>
              <w:right w:val="single" w:sz="4" w:space="0" w:color="auto"/>
            </w:tcBorders>
            <w:shd w:val="clear" w:color="auto" w:fill="auto"/>
            <w:noWrap/>
            <w:vAlign w:val="center"/>
          </w:tcPr>
          <w:p w14:paraId="72622F12" w14:textId="77777777" w:rsidR="0022257C" w:rsidRPr="005B71BA" w:rsidRDefault="0022257C" w:rsidP="005B71BA">
            <w:pPr>
              <w:outlineLvl w:val="0"/>
              <w:rPr>
                <w:bCs/>
                <w:color w:val="000000"/>
                <w:sz w:val="24"/>
                <w:szCs w:val="24"/>
              </w:rPr>
            </w:pPr>
            <w:r w:rsidRPr="005B71BA">
              <w:rPr>
                <w:bCs/>
                <w:color w:val="000000"/>
                <w:sz w:val="24"/>
                <w:szCs w:val="24"/>
              </w:rPr>
              <w:t>Проверка за присъствието на ученици</w:t>
            </w:r>
          </w:p>
        </w:tc>
        <w:tc>
          <w:tcPr>
            <w:tcW w:w="1134" w:type="dxa"/>
            <w:tcBorders>
              <w:top w:val="single" w:sz="4" w:space="0" w:color="auto"/>
              <w:left w:val="nil"/>
              <w:bottom w:val="single" w:sz="4" w:space="0" w:color="auto"/>
              <w:right w:val="single" w:sz="4" w:space="0" w:color="auto"/>
            </w:tcBorders>
            <w:vAlign w:val="center"/>
          </w:tcPr>
          <w:p w14:paraId="3BB4C465" w14:textId="67A8BEAB" w:rsidR="0022257C" w:rsidRPr="005B71BA" w:rsidRDefault="00F719B2" w:rsidP="005B71BA">
            <w:pPr>
              <w:jc w:val="center"/>
              <w:outlineLvl w:val="0"/>
              <w:rPr>
                <w:color w:val="000000"/>
                <w:sz w:val="24"/>
                <w:szCs w:val="24"/>
              </w:rPr>
            </w:pPr>
            <w:r>
              <w:rPr>
                <w:color w:val="000000"/>
                <w:sz w:val="24"/>
                <w:szCs w:val="24"/>
              </w:rPr>
              <w:t>20</w:t>
            </w:r>
          </w:p>
        </w:tc>
        <w:tc>
          <w:tcPr>
            <w:tcW w:w="992" w:type="dxa"/>
            <w:tcBorders>
              <w:top w:val="single" w:sz="4" w:space="0" w:color="auto"/>
              <w:left w:val="single" w:sz="4" w:space="0" w:color="auto"/>
              <w:bottom w:val="single" w:sz="4" w:space="0" w:color="auto"/>
              <w:right w:val="single" w:sz="4" w:space="0" w:color="auto"/>
            </w:tcBorders>
          </w:tcPr>
          <w:p w14:paraId="26DFE632" w14:textId="14762745" w:rsidR="0022257C" w:rsidRDefault="00F719B2" w:rsidP="005B71BA">
            <w:pPr>
              <w:jc w:val="center"/>
              <w:outlineLvl w:val="0"/>
              <w:rPr>
                <w:color w:val="000000"/>
                <w:sz w:val="24"/>
                <w:szCs w:val="24"/>
              </w:rPr>
            </w:pPr>
            <w:r>
              <w:rPr>
                <w:color w:val="000000"/>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14:paraId="2A9282E5" w14:textId="0716E5AF" w:rsidR="0022257C" w:rsidRPr="005B71BA" w:rsidRDefault="00F719B2" w:rsidP="005B71BA">
            <w:pPr>
              <w:jc w:val="center"/>
              <w:outlineLvl w:val="0"/>
              <w:rPr>
                <w:color w:val="000000"/>
                <w:sz w:val="24"/>
                <w:szCs w:val="24"/>
              </w:rPr>
            </w:pPr>
            <w:r>
              <w:rPr>
                <w:color w:val="000000"/>
                <w:sz w:val="24"/>
                <w:szCs w:val="24"/>
              </w:rPr>
              <w:t>30</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1B44E8D" w14:textId="0FBF78AF" w:rsidR="0022257C" w:rsidRPr="005B71BA" w:rsidRDefault="00F719B2" w:rsidP="005B71BA">
            <w:pPr>
              <w:jc w:val="center"/>
              <w:outlineLvl w:val="0"/>
              <w:rPr>
                <w:color w:val="000000"/>
                <w:sz w:val="24"/>
                <w:szCs w:val="24"/>
              </w:rPr>
            </w:pPr>
            <w:r>
              <w:rPr>
                <w:color w:val="000000"/>
                <w:sz w:val="24"/>
                <w:szCs w:val="24"/>
              </w:rPr>
              <w:t>70</w:t>
            </w:r>
          </w:p>
        </w:tc>
      </w:tr>
      <w:tr w:rsidR="0022257C" w:rsidRPr="005B71BA" w14:paraId="601B0546" w14:textId="77777777" w:rsidTr="0022257C">
        <w:trPr>
          <w:trHeight w:val="300"/>
        </w:trPr>
        <w:tc>
          <w:tcPr>
            <w:tcW w:w="582" w:type="dxa"/>
            <w:tcBorders>
              <w:top w:val="nil"/>
              <w:left w:val="single" w:sz="4" w:space="0" w:color="auto"/>
              <w:bottom w:val="single" w:sz="4" w:space="0" w:color="auto"/>
              <w:right w:val="single" w:sz="4" w:space="0" w:color="auto"/>
            </w:tcBorders>
            <w:vAlign w:val="center"/>
          </w:tcPr>
          <w:p w14:paraId="25CB77EE" w14:textId="77777777" w:rsidR="0022257C" w:rsidRPr="005B71BA" w:rsidRDefault="0022257C" w:rsidP="002560A6">
            <w:pPr>
              <w:pStyle w:val="ListParagraph"/>
              <w:numPr>
                <w:ilvl w:val="0"/>
                <w:numId w:val="55"/>
              </w:numPr>
              <w:ind w:left="0" w:firstLine="0"/>
              <w:outlineLvl w:val="0"/>
              <w:rPr>
                <w:bCs/>
                <w:color w:val="000000"/>
                <w:sz w:val="24"/>
                <w:szCs w:val="24"/>
              </w:rPr>
            </w:pPr>
          </w:p>
        </w:tc>
        <w:tc>
          <w:tcPr>
            <w:tcW w:w="5367" w:type="dxa"/>
            <w:tcBorders>
              <w:top w:val="nil"/>
              <w:left w:val="single" w:sz="4" w:space="0" w:color="auto"/>
              <w:bottom w:val="single" w:sz="4" w:space="0" w:color="auto"/>
              <w:right w:val="single" w:sz="4" w:space="0" w:color="auto"/>
            </w:tcBorders>
            <w:shd w:val="clear" w:color="auto" w:fill="auto"/>
            <w:noWrap/>
            <w:vAlign w:val="center"/>
          </w:tcPr>
          <w:p w14:paraId="09C49F89" w14:textId="15E214CC" w:rsidR="0022257C" w:rsidRPr="005B71BA" w:rsidRDefault="0022257C" w:rsidP="005B71BA">
            <w:pPr>
              <w:outlineLvl w:val="0"/>
              <w:rPr>
                <w:bCs/>
                <w:color w:val="000000"/>
                <w:sz w:val="24"/>
                <w:szCs w:val="24"/>
              </w:rPr>
            </w:pPr>
            <w:r w:rsidRPr="005B71BA">
              <w:rPr>
                <w:bCs/>
                <w:color w:val="000000"/>
                <w:sz w:val="24"/>
                <w:szCs w:val="24"/>
              </w:rPr>
              <w:t xml:space="preserve">Проверка групи за "Занимания по интереси" -  национално финансиране, </w:t>
            </w:r>
            <w:r w:rsidR="00F719B2">
              <w:rPr>
                <w:bCs/>
                <w:color w:val="000000"/>
                <w:sz w:val="24"/>
                <w:szCs w:val="24"/>
              </w:rPr>
              <w:t>Проект „Успех за теб“</w:t>
            </w:r>
            <w:r w:rsidRPr="005B71BA">
              <w:rPr>
                <w:bCs/>
                <w:color w:val="000000"/>
                <w:sz w:val="24"/>
                <w:szCs w:val="24"/>
              </w:rPr>
              <w:t>, групи Обща подкрепа</w:t>
            </w:r>
            <w:r w:rsidR="00F719B2">
              <w:rPr>
                <w:bCs/>
                <w:color w:val="000000"/>
                <w:sz w:val="24"/>
                <w:szCs w:val="24"/>
              </w:rPr>
              <w:t>, Проект „Силен старт“</w:t>
            </w:r>
          </w:p>
        </w:tc>
        <w:tc>
          <w:tcPr>
            <w:tcW w:w="1134" w:type="dxa"/>
            <w:tcBorders>
              <w:top w:val="single" w:sz="4" w:space="0" w:color="auto"/>
              <w:left w:val="nil"/>
              <w:bottom w:val="single" w:sz="4" w:space="0" w:color="auto"/>
              <w:right w:val="single" w:sz="4" w:space="0" w:color="auto"/>
            </w:tcBorders>
            <w:vAlign w:val="center"/>
          </w:tcPr>
          <w:p w14:paraId="5728F57A" w14:textId="402D75A8" w:rsidR="0022257C" w:rsidRPr="005B71BA" w:rsidRDefault="0022257C" w:rsidP="005B71BA">
            <w:pPr>
              <w:jc w:val="center"/>
              <w:outlineLvl w:val="0"/>
              <w:rPr>
                <w:color w:val="000000"/>
                <w:sz w:val="24"/>
                <w:szCs w:val="24"/>
              </w:rPr>
            </w:pPr>
            <w:r w:rsidRPr="005B71BA">
              <w:rPr>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037B90CD" w14:textId="77777777" w:rsidR="00F719B2" w:rsidRDefault="00F719B2" w:rsidP="005B71BA">
            <w:pPr>
              <w:jc w:val="center"/>
              <w:outlineLvl w:val="0"/>
              <w:rPr>
                <w:color w:val="000000"/>
                <w:sz w:val="24"/>
                <w:szCs w:val="24"/>
              </w:rPr>
            </w:pPr>
          </w:p>
          <w:p w14:paraId="61B33633" w14:textId="6D55C382" w:rsidR="0022257C" w:rsidRDefault="00F719B2" w:rsidP="005B71BA">
            <w:pPr>
              <w:jc w:val="center"/>
              <w:outlineLvl w:val="0"/>
              <w:rPr>
                <w:color w:val="000000"/>
                <w:sz w:val="24"/>
                <w:szCs w:val="24"/>
              </w:rPr>
            </w:pPr>
            <w:r>
              <w:rPr>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14:paraId="0E8B4A22" w14:textId="165C92C8" w:rsidR="0022257C" w:rsidRPr="005B71BA" w:rsidRDefault="00F719B2" w:rsidP="005B71BA">
            <w:pPr>
              <w:jc w:val="center"/>
              <w:outlineLvl w:val="0"/>
              <w:rPr>
                <w:color w:val="000000"/>
                <w:sz w:val="24"/>
                <w:szCs w:val="24"/>
              </w:rPr>
            </w:pPr>
            <w:r>
              <w:rPr>
                <w:color w:val="000000"/>
                <w:sz w:val="24"/>
                <w:szCs w:val="24"/>
              </w:rPr>
              <w:t>16</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10A7C31C" w14:textId="1FBB95A8" w:rsidR="0022257C" w:rsidRPr="005B71BA" w:rsidRDefault="00F719B2" w:rsidP="005B71BA">
            <w:pPr>
              <w:jc w:val="center"/>
              <w:outlineLvl w:val="0"/>
              <w:rPr>
                <w:color w:val="000000"/>
                <w:sz w:val="24"/>
                <w:szCs w:val="24"/>
              </w:rPr>
            </w:pPr>
            <w:r>
              <w:rPr>
                <w:color w:val="000000"/>
                <w:sz w:val="24"/>
                <w:szCs w:val="24"/>
              </w:rPr>
              <w:t>17</w:t>
            </w:r>
          </w:p>
        </w:tc>
      </w:tr>
      <w:tr w:rsidR="0022257C" w:rsidRPr="005B71BA" w14:paraId="1A409089" w14:textId="77777777" w:rsidTr="0022257C">
        <w:trPr>
          <w:trHeight w:val="300"/>
        </w:trPr>
        <w:tc>
          <w:tcPr>
            <w:tcW w:w="582" w:type="dxa"/>
            <w:tcBorders>
              <w:top w:val="nil"/>
              <w:left w:val="single" w:sz="4" w:space="0" w:color="auto"/>
              <w:bottom w:val="single" w:sz="4" w:space="0" w:color="auto"/>
              <w:right w:val="single" w:sz="4" w:space="0" w:color="auto"/>
            </w:tcBorders>
            <w:vAlign w:val="center"/>
          </w:tcPr>
          <w:p w14:paraId="07A63A55" w14:textId="77777777" w:rsidR="0022257C" w:rsidRPr="005B71BA" w:rsidRDefault="0022257C" w:rsidP="002560A6">
            <w:pPr>
              <w:pStyle w:val="ListParagraph"/>
              <w:numPr>
                <w:ilvl w:val="0"/>
                <w:numId w:val="55"/>
              </w:numPr>
              <w:ind w:left="0" w:firstLine="0"/>
              <w:outlineLvl w:val="0"/>
              <w:rPr>
                <w:bCs/>
                <w:color w:val="000000"/>
                <w:sz w:val="24"/>
                <w:szCs w:val="24"/>
              </w:rPr>
            </w:pPr>
          </w:p>
        </w:tc>
        <w:tc>
          <w:tcPr>
            <w:tcW w:w="5367" w:type="dxa"/>
            <w:tcBorders>
              <w:top w:val="nil"/>
              <w:left w:val="single" w:sz="4" w:space="0" w:color="auto"/>
              <w:bottom w:val="single" w:sz="4" w:space="0" w:color="auto"/>
              <w:right w:val="single" w:sz="4" w:space="0" w:color="auto"/>
            </w:tcBorders>
            <w:shd w:val="clear" w:color="auto" w:fill="auto"/>
            <w:noWrap/>
            <w:vAlign w:val="center"/>
          </w:tcPr>
          <w:p w14:paraId="0F187193" w14:textId="77777777" w:rsidR="0022257C" w:rsidRPr="005B71BA" w:rsidRDefault="0022257C" w:rsidP="005B71BA">
            <w:pPr>
              <w:outlineLvl w:val="0"/>
              <w:rPr>
                <w:bCs/>
                <w:color w:val="000000"/>
                <w:sz w:val="24"/>
                <w:szCs w:val="24"/>
              </w:rPr>
            </w:pPr>
            <w:r w:rsidRPr="005B71BA">
              <w:rPr>
                <w:bCs/>
                <w:color w:val="000000"/>
                <w:sz w:val="24"/>
                <w:szCs w:val="24"/>
              </w:rPr>
              <w:t xml:space="preserve">Проверка за спазване на правилата за здравославни и безопасни условия на обучение и труд </w:t>
            </w:r>
          </w:p>
        </w:tc>
        <w:tc>
          <w:tcPr>
            <w:tcW w:w="1134" w:type="dxa"/>
            <w:tcBorders>
              <w:top w:val="single" w:sz="4" w:space="0" w:color="auto"/>
              <w:left w:val="nil"/>
              <w:bottom w:val="single" w:sz="4" w:space="0" w:color="auto"/>
              <w:right w:val="single" w:sz="4" w:space="0" w:color="auto"/>
            </w:tcBorders>
            <w:vAlign w:val="center"/>
          </w:tcPr>
          <w:p w14:paraId="37C9CBB3" w14:textId="2B077BE2" w:rsidR="0022257C" w:rsidRPr="005B71BA" w:rsidRDefault="0022257C" w:rsidP="005B71BA">
            <w:pPr>
              <w:jc w:val="center"/>
              <w:outlineLvl w:val="0"/>
              <w:rPr>
                <w:color w:val="000000"/>
                <w:sz w:val="24"/>
                <w:szCs w:val="24"/>
              </w:rPr>
            </w:pPr>
            <w:r w:rsidRPr="005B71BA">
              <w:rPr>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2E007523" w14:textId="77777777" w:rsidR="00F719B2" w:rsidRDefault="00F719B2" w:rsidP="005B71BA">
            <w:pPr>
              <w:jc w:val="center"/>
              <w:outlineLvl w:val="0"/>
              <w:rPr>
                <w:color w:val="000000"/>
                <w:sz w:val="24"/>
                <w:szCs w:val="24"/>
              </w:rPr>
            </w:pPr>
          </w:p>
          <w:p w14:paraId="4D3B3825" w14:textId="7A692013" w:rsidR="0022257C" w:rsidRPr="005B71BA" w:rsidRDefault="003145B1" w:rsidP="005B71BA">
            <w:pPr>
              <w:jc w:val="center"/>
              <w:outlineLvl w:val="0"/>
              <w:rPr>
                <w:color w:val="000000"/>
                <w:sz w:val="24"/>
                <w:szCs w:val="24"/>
              </w:rPr>
            </w:pPr>
            <w:r>
              <w:rPr>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14:paraId="19B9B1F6" w14:textId="5B33659C" w:rsidR="0022257C" w:rsidRPr="005B71BA" w:rsidRDefault="00F719B2" w:rsidP="005B71BA">
            <w:pPr>
              <w:jc w:val="center"/>
              <w:outlineLvl w:val="0"/>
              <w:rPr>
                <w:color w:val="000000"/>
                <w:sz w:val="24"/>
                <w:szCs w:val="24"/>
              </w:rPr>
            </w:pPr>
            <w:r>
              <w:rPr>
                <w:color w:val="000000"/>
                <w:sz w:val="24"/>
                <w:szCs w:val="24"/>
              </w:rPr>
              <w:t>5</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3ECE557" w14:textId="3F9D1497" w:rsidR="0022257C" w:rsidRPr="005B71BA" w:rsidRDefault="00F719B2" w:rsidP="005B71BA">
            <w:pPr>
              <w:jc w:val="center"/>
              <w:outlineLvl w:val="0"/>
              <w:rPr>
                <w:color w:val="000000"/>
                <w:sz w:val="24"/>
                <w:szCs w:val="24"/>
              </w:rPr>
            </w:pPr>
            <w:r>
              <w:rPr>
                <w:color w:val="000000"/>
                <w:sz w:val="24"/>
                <w:szCs w:val="24"/>
              </w:rPr>
              <w:t>5</w:t>
            </w:r>
          </w:p>
        </w:tc>
      </w:tr>
      <w:tr w:rsidR="0022257C" w:rsidRPr="005B71BA" w14:paraId="3FAD150B" w14:textId="77777777" w:rsidTr="0022257C">
        <w:trPr>
          <w:trHeight w:val="300"/>
        </w:trPr>
        <w:tc>
          <w:tcPr>
            <w:tcW w:w="582" w:type="dxa"/>
            <w:tcBorders>
              <w:top w:val="nil"/>
              <w:left w:val="single" w:sz="4" w:space="0" w:color="auto"/>
              <w:bottom w:val="single" w:sz="4" w:space="0" w:color="auto"/>
              <w:right w:val="single" w:sz="4" w:space="0" w:color="auto"/>
            </w:tcBorders>
            <w:vAlign w:val="center"/>
          </w:tcPr>
          <w:p w14:paraId="39F5A519" w14:textId="77777777" w:rsidR="0022257C" w:rsidRPr="005B71BA" w:rsidRDefault="0022257C" w:rsidP="002560A6">
            <w:pPr>
              <w:pStyle w:val="ListParagraph"/>
              <w:numPr>
                <w:ilvl w:val="0"/>
                <w:numId w:val="55"/>
              </w:numPr>
              <w:ind w:left="0" w:firstLine="0"/>
              <w:outlineLvl w:val="0"/>
              <w:rPr>
                <w:bCs/>
                <w:color w:val="000000"/>
                <w:sz w:val="24"/>
                <w:szCs w:val="24"/>
              </w:rPr>
            </w:pPr>
          </w:p>
        </w:tc>
        <w:tc>
          <w:tcPr>
            <w:tcW w:w="5367" w:type="dxa"/>
            <w:tcBorders>
              <w:top w:val="nil"/>
              <w:left w:val="single" w:sz="4" w:space="0" w:color="auto"/>
              <w:bottom w:val="single" w:sz="4" w:space="0" w:color="auto"/>
              <w:right w:val="single" w:sz="4" w:space="0" w:color="auto"/>
            </w:tcBorders>
            <w:shd w:val="clear" w:color="auto" w:fill="auto"/>
            <w:noWrap/>
            <w:vAlign w:val="center"/>
          </w:tcPr>
          <w:p w14:paraId="1FCB74F2" w14:textId="77777777" w:rsidR="0022257C" w:rsidRPr="005B71BA" w:rsidRDefault="0022257C" w:rsidP="005B71BA">
            <w:pPr>
              <w:outlineLvl w:val="0"/>
              <w:rPr>
                <w:bCs/>
                <w:color w:val="000000"/>
                <w:sz w:val="24"/>
                <w:szCs w:val="24"/>
              </w:rPr>
            </w:pPr>
            <w:r w:rsidRPr="005B71BA">
              <w:rPr>
                <w:bCs/>
                <w:color w:val="000000"/>
                <w:sz w:val="24"/>
                <w:szCs w:val="24"/>
              </w:rPr>
              <w:t xml:space="preserve">Проверка на правилното водене на документация </w:t>
            </w:r>
          </w:p>
        </w:tc>
        <w:tc>
          <w:tcPr>
            <w:tcW w:w="1134" w:type="dxa"/>
            <w:tcBorders>
              <w:top w:val="single" w:sz="4" w:space="0" w:color="auto"/>
              <w:left w:val="nil"/>
              <w:bottom w:val="single" w:sz="4" w:space="0" w:color="auto"/>
              <w:right w:val="single" w:sz="4" w:space="0" w:color="auto"/>
            </w:tcBorders>
            <w:vAlign w:val="center"/>
          </w:tcPr>
          <w:p w14:paraId="5B52189E" w14:textId="25B31C20" w:rsidR="0022257C" w:rsidRPr="005B71BA" w:rsidRDefault="003145B1" w:rsidP="005B71BA">
            <w:pPr>
              <w:jc w:val="center"/>
              <w:outlineLvl w:val="0"/>
              <w:rPr>
                <w:color w:val="000000"/>
                <w:sz w:val="24"/>
                <w:szCs w:val="24"/>
              </w:rPr>
            </w:pPr>
            <w:r>
              <w:rPr>
                <w:color w:val="000000"/>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4F9B44D4" w14:textId="15CB0076" w:rsidR="0022257C" w:rsidRDefault="003145B1" w:rsidP="005B71BA">
            <w:pPr>
              <w:jc w:val="center"/>
              <w:outlineLvl w:val="0"/>
              <w:rPr>
                <w:color w:val="000000"/>
                <w:sz w:val="24"/>
                <w:szCs w:val="24"/>
              </w:rPr>
            </w:pPr>
            <w:r>
              <w:rPr>
                <w:color w:val="000000"/>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1AF39470" w14:textId="10CC8983" w:rsidR="0022257C" w:rsidRPr="005B71BA" w:rsidRDefault="00F719B2" w:rsidP="005B71BA">
            <w:pPr>
              <w:jc w:val="center"/>
              <w:outlineLvl w:val="0"/>
              <w:rPr>
                <w:color w:val="000000"/>
                <w:sz w:val="24"/>
                <w:szCs w:val="24"/>
              </w:rPr>
            </w:pPr>
            <w:r>
              <w:rPr>
                <w:color w:val="000000"/>
                <w:sz w:val="24"/>
                <w:szCs w:val="24"/>
              </w:rPr>
              <w:t>0</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D924D0E" w14:textId="2CCC7CF8" w:rsidR="0022257C" w:rsidRPr="005B71BA" w:rsidRDefault="00F719B2" w:rsidP="005B71BA">
            <w:pPr>
              <w:jc w:val="center"/>
              <w:outlineLvl w:val="0"/>
              <w:rPr>
                <w:color w:val="000000"/>
                <w:sz w:val="24"/>
                <w:szCs w:val="24"/>
              </w:rPr>
            </w:pPr>
            <w:r>
              <w:rPr>
                <w:color w:val="000000"/>
                <w:sz w:val="24"/>
                <w:szCs w:val="24"/>
              </w:rPr>
              <w:t>4</w:t>
            </w:r>
          </w:p>
        </w:tc>
      </w:tr>
      <w:tr w:rsidR="0022257C" w:rsidRPr="005B71BA" w14:paraId="7E5D8A06" w14:textId="77777777" w:rsidTr="0022257C">
        <w:trPr>
          <w:trHeight w:val="300"/>
        </w:trPr>
        <w:tc>
          <w:tcPr>
            <w:tcW w:w="582" w:type="dxa"/>
            <w:tcBorders>
              <w:top w:val="nil"/>
              <w:left w:val="single" w:sz="4" w:space="0" w:color="auto"/>
              <w:bottom w:val="single" w:sz="4" w:space="0" w:color="auto"/>
              <w:right w:val="single" w:sz="4" w:space="0" w:color="auto"/>
            </w:tcBorders>
            <w:vAlign w:val="center"/>
          </w:tcPr>
          <w:p w14:paraId="6E0D2F4B" w14:textId="77777777" w:rsidR="0022257C" w:rsidRPr="005B71BA" w:rsidRDefault="0022257C" w:rsidP="002560A6">
            <w:pPr>
              <w:pStyle w:val="ListParagraph"/>
              <w:numPr>
                <w:ilvl w:val="0"/>
                <w:numId w:val="55"/>
              </w:numPr>
              <w:ind w:left="0" w:firstLine="0"/>
              <w:outlineLvl w:val="0"/>
              <w:rPr>
                <w:bCs/>
                <w:color w:val="000000"/>
                <w:sz w:val="24"/>
                <w:szCs w:val="24"/>
              </w:rPr>
            </w:pPr>
          </w:p>
        </w:tc>
        <w:tc>
          <w:tcPr>
            <w:tcW w:w="5367" w:type="dxa"/>
            <w:tcBorders>
              <w:top w:val="nil"/>
              <w:left w:val="single" w:sz="4" w:space="0" w:color="auto"/>
              <w:bottom w:val="single" w:sz="4" w:space="0" w:color="auto"/>
              <w:right w:val="single" w:sz="4" w:space="0" w:color="auto"/>
            </w:tcBorders>
            <w:shd w:val="clear" w:color="auto" w:fill="auto"/>
            <w:noWrap/>
            <w:vAlign w:val="center"/>
          </w:tcPr>
          <w:p w14:paraId="0ADC4A75" w14:textId="68D6AAC6" w:rsidR="0022257C" w:rsidRPr="005B71BA" w:rsidRDefault="0022257C" w:rsidP="005B71BA">
            <w:pPr>
              <w:outlineLvl w:val="0"/>
              <w:rPr>
                <w:bCs/>
                <w:color w:val="000000"/>
                <w:sz w:val="24"/>
                <w:szCs w:val="24"/>
              </w:rPr>
            </w:pPr>
            <w:r w:rsidRPr="005B71BA">
              <w:rPr>
                <w:bCs/>
                <w:color w:val="000000"/>
                <w:sz w:val="24"/>
                <w:szCs w:val="24"/>
              </w:rPr>
              <w:t>Проверка по НП „Заедно в изкуствата и спорта“</w:t>
            </w:r>
          </w:p>
        </w:tc>
        <w:tc>
          <w:tcPr>
            <w:tcW w:w="1134" w:type="dxa"/>
            <w:tcBorders>
              <w:top w:val="single" w:sz="4" w:space="0" w:color="auto"/>
              <w:left w:val="nil"/>
              <w:bottom w:val="single" w:sz="4" w:space="0" w:color="auto"/>
              <w:right w:val="single" w:sz="4" w:space="0" w:color="auto"/>
            </w:tcBorders>
            <w:vAlign w:val="center"/>
          </w:tcPr>
          <w:p w14:paraId="402127DF" w14:textId="7C6CAF74" w:rsidR="0022257C" w:rsidRPr="005B71BA" w:rsidRDefault="0022257C" w:rsidP="005B71BA">
            <w:pPr>
              <w:jc w:val="center"/>
              <w:outlineLvl w:val="0"/>
              <w:rPr>
                <w:color w:val="000000"/>
                <w:sz w:val="24"/>
                <w:szCs w:val="24"/>
              </w:rPr>
            </w:pPr>
            <w:r w:rsidRPr="005B71BA">
              <w:rPr>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77E7EDBF" w14:textId="27DD5981" w:rsidR="0022257C" w:rsidRDefault="003145B1" w:rsidP="005B71BA">
            <w:pPr>
              <w:jc w:val="center"/>
              <w:outlineLvl w:val="0"/>
              <w:rPr>
                <w:color w:val="000000"/>
                <w:sz w:val="24"/>
                <w:szCs w:val="24"/>
              </w:rPr>
            </w:pPr>
            <w:r>
              <w:rPr>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14:paraId="448AFF84" w14:textId="4EB53905" w:rsidR="0022257C" w:rsidRPr="005B71BA" w:rsidRDefault="003145B1" w:rsidP="005B71BA">
            <w:pPr>
              <w:jc w:val="center"/>
              <w:outlineLvl w:val="0"/>
              <w:rPr>
                <w:color w:val="000000"/>
                <w:sz w:val="24"/>
                <w:szCs w:val="24"/>
              </w:rPr>
            </w:pPr>
            <w:r>
              <w:rPr>
                <w:color w:val="000000"/>
                <w:sz w:val="24"/>
                <w:szCs w:val="24"/>
              </w:rPr>
              <w:t>6</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3794445" w14:textId="0CE7C38A" w:rsidR="0022257C" w:rsidRPr="005B71BA" w:rsidRDefault="00F719B2" w:rsidP="005B71BA">
            <w:pPr>
              <w:jc w:val="center"/>
              <w:outlineLvl w:val="0"/>
              <w:rPr>
                <w:color w:val="000000"/>
                <w:sz w:val="24"/>
                <w:szCs w:val="24"/>
              </w:rPr>
            </w:pPr>
            <w:r>
              <w:rPr>
                <w:color w:val="000000"/>
                <w:sz w:val="24"/>
                <w:szCs w:val="24"/>
              </w:rPr>
              <w:t>6</w:t>
            </w:r>
          </w:p>
        </w:tc>
      </w:tr>
      <w:tr w:rsidR="0022257C" w:rsidRPr="005B71BA" w14:paraId="7D4E2E55" w14:textId="77777777" w:rsidTr="0022257C">
        <w:trPr>
          <w:trHeight w:val="300"/>
        </w:trPr>
        <w:tc>
          <w:tcPr>
            <w:tcW w:w="582" w:type="dxa"/>
            <w:tcBorders>
              <w:top w:val="nil"/>
              <w:left w:val="single" w:sz="4" w:space="0" w:color="auto"/>
              <w:bottom w:val="single" w:sz="4" w:space="0" w:color="auto"/>
              <w:right w:val="single" w:sz="4" w:space="0" w:color="auto"/>
            </w:tcBorders>
            <w:vAlign w:val="center"/>
          </w:tcPr>
          <w:p w14:paraId="6584FA4B" w14:textId="77777777" w:rsidR="0022257C" w:rsidRPr="005B71BA" w:rsidRDefault="0022257C" w:rsidP="002560A6">
            <w:pPr>
              <w:pStyle w:val="ListParagraph"/>
              <w:numPr>
                <w:ilvl w:val="0"/>
                <w:numId w:val="55"/>
              </w:numPr>
              <w:ind w:left="0" w:firstLine="0"/>
              <w:outlineLvl w:val="0"/>
              <w:rPr>
                <w:bCs/>
                <w:color w:val="000000"/>
                <w:sz w:val="24"/>
                <w:szCs w:val="24"/>
              </w:rPr>
            </w:pPr>
          </w:p>
        </w:tc>
        <w:tc>
          <w:tcPr>
            <w:tcW w:w="5367" w:type="dxa"/>
            <w:tcBorders>
              <w:top w:val="nil"/>
              <w:left w:val="single" w:sz="4" w:space="0" w:color="auto"/>
              <w:bottom w:val="single" w:sz="4" w:space="0" w:color="auto"/>
              <w:right w:val="single" w:sz="4" w:space="0" w:color="auto"/>
            </w:tcBorders>
            <w:shd w:val="clear" w:color="auto" w:fill="auto"/>
            <w:noWrap/>
            <w:vAlign w:val="center"/>
          </w:tcPr>
          <w:p w14:paraId="398301AA" w14:textId="77777777" w:rsidR="0022257C" w:rsidRPr="005B71BA" w:rsidRDefault="0022257C" w:rsidP="005B71BA">
            <w:pPr>
              <w:outlineLvl w:val="0"/>
              <w:rPr>
                <w:bCs/>
                <w:color w:val="000000"/>
                <w:sz w:val="24"/>
                <w:szCs w:val="24"/>
              </w:rPr>
            </w:pPr>
            <w:r w:rsidRPr="005B71BA">
              <w:rPr>
                <w:bCs/>
                <w:color w:val="000000"/>
                <w:sz w:val="24"/>
                <w:szCs w:val="24"/>
              </w:rPr>
              <w:t xml:space="preserve">Спазване на правилника за вътрешен трудов ред и правилника за дейността на училището </w:t>
            </w:r>
          </w:p>
        </w:tc>
        <w:tc>
          <w:tcPr>
            <w:tcW w:w="1134" w:type="dxa"/>
            <w:tcBorders>
              <w:top w:val="single" w:sz="4" w:space="0" w:color="auto"/>
              <w:left w:val="nil"/>
              <w:bottom w:val="single" w:sz="4" w:space="0" w:color="auto"/>
              <w:right w:val="single" w:sz="4" w:space="0" w:color="auto"/>
            </w:tcBorders>
            <w:vAlign w:val="center"/>
          </w:tcPr>
          <w:p w14:paraId="71E3983E" w14:textId="47A61BA9" w:rsidR="0022257C" w:rsidRPr="005B71BA" w:rsidRDefault="003145B1" w:rsidP="005B71BA">
            <w:pPr>
              <w:jc w:val="center"/>
              <w:outlineLvl w:val="0"/>
              <w:rPr>
                <w:color w:val="000000"/>
                <w:sz w:val="24"/>
                <w:szCs w:val="24"/>
              </w:rPr>
            </w:pPr>
            <w:r>
              <w:rPr>
                <w:color w:val="000000"/>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63822E92" w14:textId="77777777" w:rsidR="00F719B2" w:rsidRDefault="00F719B2" w:rsidP="00F719B2">
            <w:pPr>
              <w:outlineLvl w:val="0"/>
              <w:rPr>
                <w:color w:val="000000"/>
                <w:sz w:val="24"/>
                <w:szCs w:val="24"/>
              </w:rPr>
            </w:pPr>
          </w:p>
          <w:p w14:paraId="5595B124" w14:textId="05D1FA76" w:rsidR="0022257C" w:rsidRDefault="003145B1" w:rsidP="00F719B2">
            <w:pPr>
              <w:jc w:val="center"/>
              <w:outlineLvl w:val="0"/>
              <w:rPr>
                <w:color w:val="000000"/>
                <w:sz w:val="24"/>
                <w:szCs w:val="24"/>
              </w:rPr>
            </w:pPr>
            <w:r>
              <w:rPr>
                <w:color w:val="000000"/>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14:paraId="1ABDBB9D" w14:textId="322EC463" w:rsidR="0022257C" w:rsidRPr="005B71BA" w:rsidRDefault="00F719B2" w:rsidP="005B71BA">
            <w:pPr>
              <w:jc w:val="center"/>
              <w:outlineLvl w:val="0"/>
              <w:rPr>
                <w:color w:val="000000"/>
                <w:sz w:val="24"/>
                <w:szCs w:val="24"/>
              </w:rPr>
            </w:pPr>
            <w:r>
              <w:rPr>
                <w:color w:val="000000"/>
                <w:sz w:val="24"/>
                <w:szCs w:val="24"/>
              </w:rPr>
              <w:t>5</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BD3448F" w14:textId="4064EAAE" w:rsidR="0022257C" w:rsidRPr="005B71BA" w:rsidRDefault="00F719B2" w:rsidP="005B71BA">
            <w:pPr>
              <w:jc w:val="center"/>
              <w:outlineLvl w:val="0"/>
              <w:rPr>
                <w:color w:val="000000"/>
                <w:sz w:val="24"/>
                <w:szCs w:val="24"/>
              </w:rPr>
            </w:pPr>
            <w:r>
              <w:rPr>
                <w:color w:val="000000"/>
                <w:sz w:val="24"/>
                <w:szCs w:val="24"/>
              </w:rPr>
              <w:t>11</w:t>
            </w:r>
          </w:p>
        </w:tc>
      </w:tr>
      <w:tr w:rsidR="0022257C" w:rsidRPr="005B71BA" w14:paraId="075880AA" w14:textId="77777777" w:rsidTr="0022257C">
        <w:trPr>
          <w:trHeight w:val="300"/>
        </w:trPr>
        <w:tc>
          <w:tcPr>
            <w:tcW w:w="582" w:type="dxa"/>
            <w:vAlign w:val="center"/>
          </w:tcPr>
          <w:p w14:paraId="3B545C4E" w14:textId="77777777" w:rsidR="0022257C" w:rsidRPr="005B71BA" w:rsidRDefault="0022257C" w:rsidP="005B71BA">
            <w:pPr>
              <w:ind w:firstLine="709"/>
              <w:rPr>
                <w:b/>
                <w:bCs/>
                <w:sz w:val="24"/>
                <w:szCs w:val="24"/>
              </w:rPr>
            </w:pPr>
          </w:p>
        </w:tc>
        <w:tc>
          <w:tcPr>
            <w:tcW w:w="5367" w:type="dxa"/>
            <w:shd w:val="clear" w:color="auto" w:fill="auto"/>
            <w:noWrap/>
            <w:vAlign w:val="center"/>
            <w:hideMark/>
          </w:tcPr>
          <w:p w14:paraId="2E65E5B1" w14:textId="77777777" w:rsidR="0022257C" w:rsidRPr="005B71BA" w:rsidRDefault="0022257C" w:rsidP="005B71BA">
            <w:pPr>
              <w:rPr>
                <w:b/>
                <w:bCs/>
                <w:sz w:val="24"/>
                <w:szCs w:val="24"/>
              </w:rPr>
            </w:pPr>
            <w:r w:rsidRPr="005B71BA">
              <w:rPr>
                <w:b/>
                <w:bCs/>
                <w:sz w:val="24"/>
                <w:szCs w:val="24"/>
              </w:rPr>
              <w:t>Общо</w:t>
            </w:r>
          </w:p>
        </w:tc>
        <w:tc>
          <w:tcPr>
            <w:tcW w:w="1134" w:type="dxa"/>
            <w:vAlign w:val="center"/>
          </w:tcPr>
          <w:p w14:paraId="16298A79" w14:textId="7A8BD8F1" w:rsidR="0022257C" w:rsidRPr="005B71BA" w:rsidRDefault="003145B1" w:rsidP="005B71BA">
            <w:pPr>
              <w:jc w:val="center"/>
              <w:rPr>
                <w:b/>
                <w:sz w:val="24"/>
                <w:szCs w:val="24"/>
              </w:rPr>
            </w:pPr>
            <w:r>
              <w:rPr>
                <w:b/>
                <w:sz w:val="24"/>
                <w:szCs w:val="24"/>
              </w:rPr>
              <w:t>37</w:t>
            </w:r>
          </w:p>
        </w:tc>
        <w:tc>
          <w:tcPr>
            <w:tcW w:w="992" w:type="dxa"/>
          </w:tcPr>
          <w:p w14:paraId="6C44DC03" w14:textId="647482E8" w:rsidR="0022257C" w:rsidRDefault="003145B1" w:rsidP="005B71BA">
            <w:pPr>
              <w:jc w:val="center"/>
              <w:rPr>
                <w:b/>
                <w:sz w:val="24"/>
                <w:szCs w:val="24"/>
              </w:rPr>
            </w:pPr>
            <w:r>
              <w:rPr>
                <w:b/>
                <w:sz w:val="24"/>
                <w:szCs w:val="24"/>
              </w:rPr>
              <w:t>3</w:t>
            </w:r>
            <w:r w:rsidR="00F719B2">
              <w:rPr>
                <w:b/>
                <w:sz w:val="24"/>
                <w:szCs w:val="24"/>
              </w:rPr>
              <w:t>4</w:t>
            </w:r>
          </w:p>
        </w:tc>
        <w:tc>
          <w:tcPr>
            <w:tcW w:w="992" w:type="dxa"/>
            <w:vAlign w:val="center"/>
          </w:tcPr>
          <w:p w14:paraId="140045E0" w14:textId="284EE544" w:rsidR="0022257C" w:rsidRPr="005B71BA" w:rsidRDefault="00F719B2" w:rsidP="005B71BA">
            <w:pPr>
              <w:jc w:val="center"/>
              <w:rPr>
                <w:b/>
                <w:sz w:val="24"/>
                <w:szCs w:val="24"/>
              </w:rPr>
            </w:pPr>
            <w:r>
              <w:rPr>
                <w:b/>
                <w:sz w:val="24"/>
                <w:szCs w:val="24"/>
              </w:rPr>
              <w:t>80</w:t>
            </w:r>
          </w:p>
        </w:tc>
        <w:tc>
          <w:tcPr>
            <w:tcW w:w="1276" w:type="dxa"/>
            <w:shd w:val="clear" w:color="auto" w:fill="auto"/>
            <w:noWrap/>
            <w:vAlign w:val="center"/>
          </w:tcPr>
          <w:p w14:paraId="69854F41" w14:textId="62A9F798" w:rsidR="0022257C" w:rsidRPr="005B71BA" w:rsidRDefault="00F719B2" w:rsidP="005B71BA">
            <w:pPr>
              <w:jc w:val="center"/>
              <w:rPr>
                <w:b/>
                <w:sz w:val="24"/>
                <w:szCs w:val="24"/>
              </w:rPr>
            </w:pPr>
            <w:r>
              <w:rPr>
                <w:b/>
                <w:sz w:val="24"/>
                <w:szCs w:val="24"/>
              </w:rPr>
              <w:t>151</w:t>
            </w:r>
          </w:p>
        </w:tc>
      </w:tr>
      <w:bookmarkEnd w:id="2"/>
    </w:tbl>
    <w:p w14:paraId="02D01E8F" w14:textId="7EAFFC25" w:rsidR="00BC6929" w:rsidRPr="005B71BA" w:rsidRDefault="00BC6929" w:rsidP="00C44C9A">
      <w:pPr>
        <w:pStyle w:val="BodyTextFirstIndent"/>
        <w:spacing w:after="0"/>
        <w:ind w:firstLine="0"/>
        <w:jc w:val="both"/>
        <w:rPr>
          <w:b/>
          <w:lang w:val="ru-RU"/>
        </w:rPr>
      </w:pPr>
    </w:p>
    <w:p w14:paraId="712BD5F0" w14:textId="6E3DD129" w:rsidR="00B65A4D" w:rsidRPr="005B71BA" w:rsidRDefault="00B65A4D" w:rsidP="005B71BA">
      <w:pPr>
        <w:pStyle w:val="BodyTextFirstIndent"/>
        <w:spacing w:after="0"/>
        <w:ind w:firstLine="709"/>
        <w:jc w:val="both"/>
        <w:rPr>
          <w:b/>
          <w:lang w:val="ru-RU"/>
        </w:rPr>
      </w:pPr>
      <w:r w:rsidRPr="005B71BA">
        <w:rPr>
          <w:b/>
          <w:lang w:val="ru-RU"/>
        </w:rPr>
        <w:t>НА КОНТРОЛ ПОДЛЕЖ</w:t>
      </w:r>
      <w:r w:rsidR="00C44C9A">
        <w:rPr>
          <w:b/>
          <w:lang w:val="ru-RU"/>
        </w:rPr>
        <w:t>АТ</w:t>
      </w:r>
      <w:r w:rsidRPr="005B71BA">
        <w:rPr>
          <w:b/>
          <w:lang w:val="ru-RU"/>
        </w:rPr>
        <w:t xml:space="preserve"> СЛЕДНИТЕ ДЕЙНОСТИ, ОСЪЩЕСТВЯВАНИ В УЧИЛИЩЕТО:</w:t>
      </w:r>
    </w:p>
    <w:p w14:paraId="39BB3F84" w14:textId="77777777" w:rsidR="00B65A4D" w:rsidRPr="005B71BA" w:rsidRDefault="00B65A4D" w:rsidP="005B71BA">
      <w:pPr>
        <w:pStyle w:val="BodyTextFirstIndent"/>
        <w:spacing w:after="0"/>
        <w:ind w:firstLine="709"/>
        <w:jc w:val="both"/>
        <w:rPr>
          <w:lang w:val="ru-RU"/>
        </w:rPr>
      </w:pPr>
      <w:r w:rsidRPr="005B71BA">
        <w:rPr>
          <w:lang w:val="ru-RU"/>
        </w:rPr>
        <w:t>- образователно-възпитателна/педагогически контрол;</w:t>
      </w:r>
    </w:p>
    <w:p w14:paraId="5F807102" w14:textId="77777777" w:rsidR="00B65A4D" w:rsidRPr="005B71BA" w:rsidRDefault="00B65A4D" w:rsidP="005B71BA">
      <w:pPr>
        <w:pStyle w:val="BodyTextFirstIndent"/>
        <w:spacing w:after="0"/>
        <w:ind w:firstLine="709"/>
        <w:jc w:val="both"/>
        <w:rPr>
          <w:lang w:val="ru-RU"/>
        </w:rPr>
      </w:pPr>
      <w:r w:rsidRPr="005B71BA">
        <w:rPr>
          <w:lang w:val="ru-RU"/>
        </w:rPr>
        <w:t>- административно-управленска;</w:t>
      </w:r>
    </w:p>
    <w:p w14:paraId="5D7C538F" w14:textId="77777777" w:rsidR="00B65A4D" w:rsidRPr="005B71BA" w:rsidRDefault="00B65A4D" w:rsidP="005B71BA">
      <w:pPr>
        <w:pStyle w:val="BodyTextFirstIndent"/>
        <w:spacing w:after="0"/>
        <w:ind w:firstLine="709"/>
        <w:jc w:val="both"/>
        <w:rPr>
          <w:lang w:val="ru-RU"/>
        </w:rPr>
      </w:pPr>
      <w:r w:rsidRPr="005B71BA">
        <w:rPr>
          <w:lang w:val="ru-RU"/>
        </w:rPr>
        <w:t>- социално-битовата и стопанска.</w:t>
      </w:r>
    </w:p>
    <w:p w14:paraId="059E7C21" w14:textId="77777777" w:rsidR="00B65A4D" w:rsidRPr="005B71BA" w:rsidRDefault="00B65A4D" w:rsidP="005B71BA">
      <w:pPr>
        <w:ind w:firstLine="709"/>
        <w:jc w:val="both"/>
        <w:rPr>
          <w:sz w:val="24"/>
          <w:szCs w:val="24"/>
        </w:rPr>
      </w:pPr>
      <w:r w:rsidRPr="005B71BA">
        <w:rPr>
          <w:sz w:val="24"/>
          <w:szCs w:val="24"/>
        </w:rPr>
        <w:t>Контролът от страна на директора за всяка една от гореизброените дейности в детайли включва:</w:t>
      </w:r>
    </w:p>
    <w:p w14:paraId="44F0F288" w14:textId="77777777" w:rsidR="00BC6929" w:rsidRPr="005B71BA" w:rsidRDefault="00BC6929" w:rsidP="005B71BA">
      <w:pPr>
        <w:pStyle w:val="NormalWeb"/>
        <w:spacing w:before="0" w:beforeAutospacing="0" w:after="0" w:afterAutospacing="0"/>
        <w:ind w:firstLine="709"/>
        <w:jc w:val="both"/>
        <w:rPr>
          <w:b/>
        </w:rPr>
      </w:pPr>
    </w:p>
    <w:p w14:paraId="7EB04C03" w14:textId="05310747" w:rsidR="00B65A4D" w:rsidRPr="005B71BA" w:rsidRDefault="00B65A4D" w:rsidP="005B71BA">
      <w:pPr>
        <w:pStyle w:val="NormalWeb"/>
        <w:spacing w:before="0" w:beforeAutospacing="0" w:after="0" w:afterAutospacing="0"/>
        <w:ind w:firstLine="709"/>
        <w:jc w:val="both"/>
        <w:rPr>
          <w:b/>
        </w:rPr>
      </w:pPr>
      <w:r w:rsidRPr="005B71BA">
        <w:rPr>
          <w:b/>
        </w:rPr>
        <w:t>ОБРАЗОВАТЕЛНО-ВЪЗПИТАТЕЛНА/ ПЕДАГОГИЧЕСКИ КОНТРОЛ</w:t>
      </w:r>
    </w:p>
    <w:p w14:paraId="4C60F9A3" w14:textId="77777777" w:rsidR="00B65A4D" w:rsidRPr="005B71BA" w:rsidRDefault="00B65A4D" w:rsidP="005B71BA">
      <w:pPr>
        <w:pStyle w:val="NormalWeb"/>
        <w:spacing w:before="0" w:beforeAutospacing="0" w:after="0" w:afterAutospacing="0"/>
        <w:ind w:firstLine="709"/>
        <w:jc w:val="both"/>
      </w:pPr>
      <w:r w:rsidRPr="005B71BA">
        <w:t xml:space="preserve">При изпълнение на контролната дейност използваните методи на контрол и проверка при педагогическия контрол са: наблюдение и анализ на педагогическата дейност, проверка на документацията (годишно разпределение, тематично и урочно планиране, тетрадки на учениците, техни писмени или други разработки по време на обучението) и при необходимост </w:t>
      </w:r>
      <w:r w:rsidRPr="005B71BA">
        <w:rPr>
          <w:lang w:val="ru-RU"/>
        </w:rPr>
        <w:t xml:space="preserve">- </w:t>
      </w:r>
      <w:r w:rsidRPr="005B71BA">
        <w:t>разговор с учениците.</w:t>
      </w:r>
    </w:p>
    <w:p w14:paraId="3F55C771" w14:textId="77777777" w:rsidR="00B65A4D" w:rsidRPr="005B71BA" w:rsidRDefault="00B65A4D" w:rsidP="002560A6">
      <w:pPr>
        <w:pStyle w:val="NormalWeb"/>
        <w:numPr>
          <w:ilvl w:val="0"/>
          <w:numId w:val="50"/>
        </w:numPr>
        <w:spacing w:before="0" w:beforeAutospacing="0" w:after="0" w:afterAutospacing="0"/>
        <w:ind w:left="0" w:firstLine="709"/>
        <w:jc w:val="both"/>
        <w:rPr>
          <w:b/>
          <w:bCs/>
        </w:rPr>
      </w:pPr>
      <w:r w:rsidRPr="005B71BA">
        <w:rPr>
          <w:b/>
          <w:bCs/>
        </w:rPr>
        <w:t>Планиране и подготовка на учебния процес, проверка на учебната документация:</w:t>
      </w:r>
    </w:p>
    <w:p w14:paraId="58D12319" w14:textId="564ADD68" w:rsidR="00B65A4D" w:rsidRPr="005B71BA" w:rsidRDefault="00B65A4D" w:rsidP="005B71BA">
      <w:pPr>
        <w:pStyle w:val="NormalWeb"/>
        <w:spacing w:before="0" w:beforeAutospacing="0" w:after="0" w:afterAutospacing="0"/>
        <w:ind w:firstLine="709"/>
        <w:jc w:val="both"/>
      </w:pPr>
      <w:r w:rsidRPr="005B71BA">
        <w:t>Всички проверени учители са планирали образователната дейност в годишно разпределение на учебния материал, има съответствие между преподавани</w:t>
      </w:r>
      <w:r w:rsidR="00E04EAA" w:rsidRPr="005B71BA">
        <w:t>я материал и електронен дневник Школо. Немалка част от учениците обаче нямат тетрадки или не ги водят редовно</w:t>
      </w:r>
      <w:r w:rsidRPr="005B71BA">
        <w:t>. Има какво да се желае по отношение ритмичността на изпитванията. Направена е проверка на входящото ниво на знанията и уменията на учениците в началото на учебната година.</w:t>
      </w:r>
    </w:p>
    <w:p w14:paraId="6A3C693F" w14:textId="77777777" w:rsidR="00B65A4D" w:rsidRPr="005B71BA" w:rsidRDefault="00B65A4D" w:rsidP="002560A6">
      <w:pPr>
        <w:pStyle w:val="NormalWeb"/>
        <w:numPr>
          <w:ilvl w:val="0"/>
          <w:numId w:val="50"/>
        </w:numPr>
        <w:spacing w:before="0" w:beforeAutospacing="0" w:after="0" w:afterAutospacing="0"/>
        <w:ind w:left="0" w:firstLine="709"/>
        <w:jc w:val="both"/>
        <w:rPr>
          <w:b/>
          <w:bCs/>
        </w:rPr>
      </w:pPr>
      <w:r w:rsidRPr="005B71BA">
        <w:rPr>
          <w:b/>
          <w:bCs/>
        </w:rPr>
        <w:t>Провеждане на обучението:</w:t>
      </w:r>
    </w:p>
    <w:p w14:paraId="2A9E76B2" w14:textId="0ACFAED8" w:rsidR="00B65A4D" w:rsidRPr="005B71BA" w:rsidRDefault="0048537A" w:rsidP="005B71BA">
      <w:pPr>
        <w:pStyle w:val="NormalWeb"/>
        <w:spacing w:before="0" w:beforeAutospacing="0" w:after="0" w:afterAutospacing="0"/>
        <w:ind w:firstLine="709"/>
        <w:jc w:val="both"/>
      </w:pPr>
      <w:r>
        <w:t>2</w:t>
      </w:r>
      <w:r w:rsidR="00E04EAA" w:rsidRPr="005B71BA">
        <w:t xml:space="preserve">5 </w:t>
      </w:r>
      <w:r w:rsidR="00B65A4D" w:rsidRPr="005B71BA">
        <w:t xml:space="preserve">урока са наблюдавани от директора. </w:t>
      </w:r>
    </w:p>
    <w:p w14:paraId="1C3C5838" w14:textId="77777777" w:rsidR="00B65A4D" w:rsidRPr="005B71BA" w:rsidRDefault="00B65A4D" w:rsidP="005B71BA">
      <w:pPr>
        <w:pStyle w:val="NormalWeb"/>
        <w:spacing w:before="0" w:beforeAutospacing="0" w:after="0" w:afterAutospacing="0"/>
        <w:ind w:firstLine="709"/>
        <w:jc w:val="both"/>
      </w:pPr>
      <w:r w:rsidRPr="005B71BA">
        <w:t xml:space="preserve">Посетените учители са определили конкретните урочни цели и с оглед тяхното постигане правилно са структурирали урока. </w:t>
      </w:r>
    </w:p>
    <w:p w14:paraId="52110FBE" w14:textId="71647458" w:rsidR="00B65A4D" w:rsidRPr="005B71BA" w:rsidRDefault="00B65A4D" w:rsidP="005B71BA">
      <w:pPr>
        <w:pStyle w:val="NormalWeb"/>
        <w:spacing w:before="0" w:beforeAutospacing="0" w:after="0" w:afterAutospacing="0"/>
        <w:ind w:firstLine="709"/>
        <w:jc w:val="both"/>
      </w:pPr>
      <w:r w:rsidRPr="005B71BA">
        <w:t xml:space="preserve">Прилагат се </w:t>
      </w:r>
      <w:r w:rsidR="00E04EAA" w:rsidRPr="005B71BA">
        <w:t xml:space="preserve">традиционни и </w:t>
      </w:r>
      <w:r w:rsidRPr="005B71BA">
        <w:t>интерактивни методи на обучение. Ефективно се използва учебното време за оптимизиране на онагледяването и за разнообразяване на методите на преподаване.</w:t>
      </w:r>
    </w:p>
    <w:p w14:paraId="7395DD16" w14:textId="77777777" w:rsidR="00B65A4D" w:rsidRPr="005B71BA" w:rsidRDefault="00B65A4D" w:rsidP="005B71BA">
      <w:pPr>
        <w:pStyle w:val="NormalWeb"/>
        <w:spacing w:before="0" w:beforeAutospacing="0" w:after="0" w:afterAutospacing="0"/>
        <w:ind w:firstLine="709"/>
        <w:jc w:val="both"/>
      </w:pPr>
      <w:r w:rsidRPr="005B71BA">
        <w:lastRenderedPageBreak/>
        <w:t>Планираните задачи за часа съответстват на темата и дават възможност за прилагане на наученото. Изложението на учебното съдържание е логично и достъпно, на разбираем и точен език и отговаря на целите на урока. Правят се целесъобразни повторения на същественото. Търси се обратна връзка относно разбирането от страна на учениците.</w:t>
      </w:r>
    </w:p>
    <w:p w14:paraId="574F98DD" w14:textId="77777777" w:rsidR="00B65A4D" w:rsidRPr="005B71BA" w:rsidRDefault="00B65A4D" w:rsidP="005B71BA">
      <w:pPr>
        <w:pStyle w:val="NormalWeb"/>
        <w:spacing w:before="0" w:beforeAutospacing="0" w:after="0" w:afterAutospacing="0"/>
        <w:ind w:firstLine="709"/>
        <w:jc w:val="both"/>
      </w:pPr>
      <w:r w:rsidRPr="005B71BA">
        <w:t>Учителите умеят да изведат на преден план главното и основното от учебното съдържание. Учителите прилагат адекватен индивидуален и диференциран подход, съобразявайки се с образователното ниво на учениците. Съумяват да отделят време за работа, както с учениците със затруднения, така и с напредналите ученици. Включват учениците в изпълнението на учебни задачи според техните възможности. Спазват се отделните части от структурата на урока.</w:t>
      </w:r>
    </w:p>
    <w:p w14:paraId="23A84A80" w14:textId="77777777" w:rsidR="00B65A4D" w:rsidRPr="005B71BA" w:rsidRDefault="00B65A4D" w:rsidP="005B71BA">
      <w:pPr>
        <w:pStyle w:val="NormalWeb"/>
        <w:spacing w:before="0" w:beforeAutospacing="0" w:after="0" w:afterAutospacing="0"/>
        <w:ind w:firstLine="709"/>
        <w:jc w:val="both"/>
      </w:pPr>
      <w:r w:rsidRPr="005B71BA">
        <w:t>В по-голямата си част учителите са изградили добър психо климат за работа и взаимодействие с учениците и класа, в който преподават. Няма постъпили жалби от страна на родители и ученици по организационната и методическата работа на учителите.</w:t>
      </w:r>
    </w:p>
    <w:p w14:paraId="0A3EDFC7" w14:textId="77777777" w:rsidR="00B65A4D" w:rsidRPr="005B71BA" w:rsidRDefault="00B65A4D" w:rsidP="005B71BA">
      <w:pPr>
        <w:pStyle w:val="BodyTextFirstIndent"/>
        <w:spacing w:after="0"/>
        <w:ind w:firstLine="709"/>
        <w:jc w:val="both"/>
        <w:rPr>
          <w:lang w:val="ru-RU"/>
        </w:rPr>
      </w:pPr>
      <w:r w:rsidRPr="005B71BA">
        <w:rPr>
          <w:lang w:val="ru-RU"/>
        </w:rPr>
        <w:t xml:space="preserve">Учителите работят за изграждане у учениците на комуникативни умения, умения за самостоятелна работа, за самостоятелно учене, за работа в екип и група, за ефективно търсене и подбор на полезна информация, за логическо мислене. Проявява се взискателност по отношение на отговорите и пълния и точен изказ на учениците. Учителите умеят да провокират учениците да бъдат активни, окуражават ги да правят предложения и да дават свои идеи. </w:t>
      </w:r>
    </w:p>
    <w:p w14:paraId="291B8F84" w14:textId="77777777" w:rsidR="00B65A4D" w:rsidRPr="005B71BA" w:rsidRDefault="00B65A4D" w:rsidP="005B71BA">
      <w:pPr>
        <w:pStyle w:val="NormalWeb"/>
        <w:spacing w:before="0" w:beforeAutospacing="0" w:after="0" w:afterAutospacing="0"/>
        <w:jc w:val="both"/>
      </w:pPr>
      <w:r w:rsidRPr="005B71BA">
        <w:rPr>
          <w:b/>
        </w:rPr>
        <w:t>Силни страни</w:t>
      </w:r>
      <w:r w:rsidRPr="005B71BA">
        <w:t>:</w:t>
      </w:r>
    </w:p>
    <w:p w14:paraId="19289AB6" w14:textId="15FC20CA" w:rsidR="00B65A4D" w:rsidRPr="005B71BA" w:rsidRDefault="00E04EAA" w:rsidP="002560A6">
      <w:pPr>
        <w:numPr>
          <w:ilvl w:val="0"/>
          <w:numId w:val="51"/>
        </w:numPr>
        <w:autoSpaceDE w:val="0"/>
        <w:autoSpaceDN w:val="0"/>
        <w:adjustRightInd w:val="0"/>
        <w:ind w:left="0" w:firstLine="709"/>
        <w:jc w:val="both"/>
        <w:rPr>
          <w:b/>
          <w:sz w:val="24"/>
          <w:szCs w:val="24"/>
        </w:rPr>
      </w:pPr>
      <w:r w:rsidRPr="005B71BA">
        <w:rPr>
          <w:sz w:val="24"/>
          <w:szCs w:val="24"/>
        </w:rPr>
        <w:t xml:space="preserve">90 </w:t>
      </w:r>
      <w:r w:rsidR="00B65A4D" w:rsidRPr="005B71BA">
        <w:rPr>
          <w:sz w:val="24"/>
          <w:szCs w:val="24"/>
        </w:rPr>
        <w:t xml:space="preserve">% процента от учителите отговарят на изискванията за заемане на длъжностите, съобразно придобитото образование, професионална квалификация и правоспособност, регламентирани в </w:t>
      </w:r>
      <w:r w:rsidR="00B65A4D" w:rsidRPr="005B71BA">
        <w:rPr>
          <w:rFonts w:eastAsia="Calibri"/>
          <w:bCs/>
          <w:sz w:val="24"/>
          <w:szCs w:val="24"/>
          <w:lang w:val="ru-RU" w:eastAsia="en-US"/>
        </w:rPr>
        <w:t xml:space="preserve">НАРЕДБА № 12 от 01.09.2016 г. за статута и професионалното развитие на учителите, директорите и другите педагогически специалисти </w:t>
      </w:r>
      <w:r w:rsidR="00B65A4D" w:rsidRPr="005B71BA">
        <w:rPr>
          <w:sz w:val="24"/>
          <w:szCs w:val="24"/>
        </w:rPr>
        <w:t>на МОН;</w:t>
      </w:r>
    </w:p>
    <w:tbl>
      <w:tblPr>
        <w:tblpPr w:leftFromText="141" w:rightFromText="141" w:vertAnchor="text" w:horzAnchor="page" w:tblpX="1786" w:tblpY="273"/>
        <w:tblW w:w="13745" w:type="dxa"/>
        <w:tblCellMar>
          <w:left w:w="70" w:type="dxa"/>
          <w:right w:w="70" w:type="dxa"/>
        </w:tblCellMar>
        <w:tblLook w:val="04A0" w:firstRow="1" w:lastRow="0" w:firstColumn="1" w:lastColumn="0" w:noHBand="0" w:noVBand="1"/>
      </w:tblPr>
      <w:tblGrid>
        <w:gridCol w:w="7933"/>
        <w:gridCol w:w="5812"/>
      </w:tblGrid>
      <w:tr w:rsidR="00D407DB" w:rsidRPr="005B71BA" w14:paraId="02B40533" w14:textId="77777777" w:rsidTr="00D407DB">
        <w:trPr>
          <w:trHeight w:val="300"/>
        </w:trPr>
        <w:tc>
          <w:tcPr>
            <w:tcW w:w="79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EEA1A4" w14:textId="77777777" w:rsidR="00D407DB" w:rsidRPr="005B71BA" w:rsidRDefault="00D407DB" w:rsidP="005B71BA">
            <w:pPr>
              <w:rPr>
                <w:b/>
                <w:bCs/>
                <w:color w:val="000000"/>
                <w:sz w:val="24"/>
                <w:szCs w:val="24"/>
              </w:rPr>
            </w:pPr>
            <w:r w:rsidRPr="005B71BA">
              <w:rPr>
                <w:b/>
                <w:bCs/>
                <w:color w:val="000000"/>
                <w:sz w:val="24"/>
                <w:szCs w:val="24"/>
              </w:rPr>
              <w:t>Вид персонал</w:t>
            </w:r>
          </w:p>
        </w:tc>
        <w:tc>
          <w:tcPr>
            <w:tcW w:w="5812" w:type="dxa"/>
            <w:tcBorders>
              <w:top w:val="single" w:sz="4" w:space="0" w:color="auto"/>
              <w:left w:val="nil"/>
              <w:bottom w:val="single" w:sz="4" w:space="0" w:color="auto"/>
              <w:right w:val="single" w:sz="4" w:space="0" w:color="auto"/>
            </w:tcBorders>
            <w:shd w:val="clear" w:color="auto" w:fill="auto"/>
            <w:noWrap/>
            <w:vAlign w:val="bottom"/>
            <w:hideMark/>
          </w:tcPr>
          <w:p w14:paraId="23BC1D12" w14:textId="77777777" w:rsidR="00D407DB" w:rsidRPr="005B71BA" w:rsidRDefault="00D407DB" w:rsidP="005B71BA">
            <w:pPr>
              <w:rPr>
                <w:b/>
                <w:bCs/>
                <w:color w:val="000000"/>
                <w:sz w:val="24"/>
                <w:szCs w:val="24"/>
              </w:rPr>
            </w:pPr>
            <w:r w:rsidRPr="005B71BA">
              <w:rPr>
                <w:b/>
                <w:bCs/>
                <w:color w:val="000000"/>
                <w:sz w:val="24"/>
                <w:szCs w:val="24"/>
              </w:rPr>
              <w:t>Общ брой</w:t>
            </w:r>
          </w:p>
        </w:tc>
      </w:tr>
      <w:tr w:rsidR="00D407DB" w:rsidRPr="005B71BA" w14:paraId="76F4D9B2"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4F3817D8" w14:textId="77777777" w:rsidR="00D407DB" w:rsidRPr="005B71BA" w:rsidRDefault="00D407DB" w:rsidP="005B71BA">
            <w:pPr>
              <w:rPr>
                <w:color w:val="000000"/>
                <w:sz w:val="24"/>
                <w:szCs w:val="24"/>
              </w:rPr>
            </w:pPr>
            <w:r w:rsidRPr="005B71BA">
              <w:rPr>
                <w:color w:val="000000"/>
                <w:sz w:val="24"/>
                <w:szCs w:val="24"/>
              </w:rPr>
              <w:t>Педагогически специалисти: с функции по управление на институцията</w:t>
            </w:r>
          </w:p>
        </w:tc>
        <w:tc>
          <w:tcPr>
            <w:tcW w:w="5812" w:type="dxa"/>
            <w:tcBorders>
              <w:top w:val="nil"/>
              <w:left w:val="nil"/>
              <w:bottom w:val="single" w:sz="4" w:space="0" w:color="auto"/>
              <w:right w:val="single" w:sz="4" w:space="0" w:color="auto"/>
            </w:tcBorders>
            <w:shd w:val="clear" w:color="auto" w:fill="auto"/>
            <w:noWrap/>
            <w:vAlign w:val="bottom"/>
            <w:hideMark/>
          </w:tcPr>
          <w:p w14:paraId="35F79AA7" w14:textId="11DDB833" w:rsidR="00D407DB" w:rsidRPr="005B71BA" w:rsidRDefault="003145B1" w:rsidP="005B71BA">
            <w:pPr>
              <w:jc w:val="right"/>
              <w:rPr>
                <w:color w:val="000000"/>
                <w:sz w:val="24"/>
                <w:szCs w:val="24"/>
              </w:rPr>
            </w:pPr>
            <w:r>
              <w:rPr>
                <w:color w:val="000000"/>
                <w:sz w:val="24"/>
                <w:szCs w:val="24"/>
              </w:rPr>
              <w:t>4</w:t>
            </w:r>
          </w:p>
        </w:tc>
      </w:tr>
      <w:tr w:rsidR="00922DFF" w:rsidRPr="005B71BA" w14:paraId="214FF274"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tcPr>
          <w:p w14:paraId="224634EA" w14:textId="38D5A5E3" w:rsidR="00922DFF" w:rsidRPr="005B71BA" w:rsidRDefault="00922DFF" w:rsidP="005B71BA">
            <w:pPr>
              <w:rPr>
                <w:color w:val="000000"/>
                <w:sz w:val="24"/>
                <w:szCs w:val="24"/>
              </w:rPr>
            </w:pPr>
            <w:r w:rsidRPr="005B71BA">
              <w:rPr>
                <w:color w:val="000000"/>
                <w:sz w:val="24"/>
                <w:szCs w:val="24"/>
              </w:rPr>
              <w:t>Педагогически специалисти – пр</w:t>
            </w:r>
            <w:r w:rsidR="00077726" w:rsidRPr="005B71BA">
              <w:rPr>
                <w:color w:val="000000"/>
                <w:sz w:val="24"/>
                <w:szCs w:val="24"/>
              </w:rPr>
              <w:t>едучилищна степен</w:t>
            </w:r>
          </w:p>
        </w:tc>
        <w:tc>
          <w:tcPr>
            <w:tcW w:w="5812" w:type="dxa"/>
            <w:tcBorders>
              <w:top w:val="nil"/>
              <w:left w:val="nil"/>
              <w:bottom w:val="single" w:sz="4" w:space="0" w:color="auto"/>
              <w:right w:val="single" w:sz="4" w:space="0" w:color="auto"/>
            </w:tcBorders>
            <w:shd w:val="clear" w:color="auto" w:fill="auto"/>
            <w:noWrap/>
            <w:vAlign w:val="bottom"/>
          </w:tcPr>
          <w:p w14:paraId="7A68CB66" w14:textId="29F77DAC" w:rsidR="00922DFF" w:rsidRPr="005B71BA" w:rsidRDefault="00922DFF" w:rsidP="005B71BA">
            <w:pPr>
              <w:jc w:val="right"/>
              <w:rPr>
                <w:color w:val="000000"/>
                <w:sz w:val="24"/>
                <w:szCs w:val="24"/>
              </w:rPr>
            </w:pPr>
            <w:r w:rsidRPr="005B71BA">
              <w:rPr>
                <w:color w:val="000000"/>
                <w:sz w:val="24"/>
                <w:szCs w:val="24"/>
              </w:rPr>
              <w:t>8</w:t>
            </w:r>
          </w:p>
        </w:tc>
      </w:tr>
      <w:tr w:rsidR="00D407DB" w:rsidRPr="005B71BA" w14:paraId="3BE5C84A"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5904102F" w14:textId="77777777" w:rsidR="00D407DB" w:rsidRPr="005B71BA" w:rsidRDefault="00D407DB" w:rsidP="005B71BA">
            <w:pPr>
              <w:rPr>
                <w:color w:val="000000"/>
                <w:sz w:val="24"/>
                <w:szCs w:val="24"/>
              </w:rPr>
            </w:pPr>
            <w:r w:rsidRPr="005B71BA">
              <w:rPr>
                <w:color w:val="000000"/>
                <w:sz w:val="24"/>
                <w:szCs w:val="24"/>
              </w:rPr>
              <w:t>Педагогически специалисти: начален етап</w:t>
            </w:r>
          </w:p>
        </w:tc>
        <w:tc>
          <w:tcPr>
            <w:tcW w:w="5812" w:type="dxa"/>
            <w:tcBorders>
              <w:top w:val="nil"/>
              <w:left w:val="nil"/>
              <w:bottom w:val="single" w:sz="4" w:space="0" w:color="auto"/>
              <w:right w:val="single" w:sz="4" w:space="0" w:color="auto"/>
            </w:tcBorders>
            <w:shd w:val="clear" w:color="auto" w:fill="auto"/>
            <w:noWrap/>
            <w:vAlign w:val="bottom"/>
          </w:tcPr>
          <w:p w14:paraId="0BEDC686" w14:textId="75CA8F67" w:rsidR="00D407DB" w:rsidRPr="005B71BA" w:rsidRDefault="00922DFF" w:rsidP="005B71BA">
            <w:pPr>
              <w:jc w:val="right"/>
              <w:rPr>
                <w:color w:val="000000"/>
                <w:sz w:val="24"/>
                <w:szCs w:val="24"/>
              </w:rPr>
            </w:pPr>
            <w:r w:rsidRPr="005B71BA">
              <w:rPr>
                <w:color w:val="000000"/>
                <w:sz w:val="24"/>
                <w:szCs w:val="24"/>
              </w:rPr>
              <w:t>1</w:t>
            </w:r>
            <w:r w:rsidR="003145B1">
              <w:rPr>
                <w:color w:val="000000"/>
                <w:sz w:val="24"/>
                <w:szCs w:val="24"/>
              </w:rPr>
              <w:t>5</w:t>
            </w:r>
          </w:p>
        </w:tc>
      </w:tr>
      <w:tr w:rsidR="00D407DB" w:rsidRPr="005B71BA" w14:paraId="1914DB87"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79418EE7" w14:textId="2D92E319" w:rsidR="00D407DB" w:rsidRPr="005B71BA" w:rsidRDefault="00D407DB" w:rsidP="005B71BA">
            <w:pPr>
              <w:rPr>
                <w:color w:val="000000"/>
                <w:sz w:val="24"/>
                <w:szCs w:val="24"/>
              </w:rPr>
            </w:pPr>
            <w:r w:rsidRPr="005B71BA">
              <w:rPr>
                <w:color w:val="000000"/>
                <w:sz w:val="24"/>
                <w:szCs w:val="24"/>
              </w:rPr>
              <w:t xml:space="preserve">Педагогически специалисти: учители в </w:t>
            </w:r>
            <w:r w:rsidR="003145B1">
              <w:rPr>
                <w:color w:val="000000"/>
                <w:sz w:val="24"/>
                <w:szCs w:val="24"/>
              </w:rPr>
              <w:t>ГЦОУД</w:t>
            </w:r>
            <w:r w:rsidRPr="005B71BA">
              <w:rPr>
                <w:color w:val="000000"/>
                <w:sz w:val="24"/>
                <w:szCs w:val="24"/>
              </w:rPr>
              <w:t xml:space="preserve"> </w:t>
            </w:r>
            <w:r w:rsidR="00077726" w:rsidRPr="005B71BA">
              <w:rPr>
                <w:color w:val="000000"/>
                <w:sz w:val="24"/>
                <w:szCs w:val="24"/>
              </w:rPr>
              <w:t>–</w:t>
            </w:r>
            <w:r w:rsidRPr="005B71BA">
              <w:rPr>
                <w:color w:val="000000"/>
                <w:sz w:val="24"/>
                <w:szCs w:val="24"/>
              </w:rPr>
              <w:t xml:space="preserve"> начален етап</w:t>
            </w:r>
          </w:p>
        </w:tc>
        <w:tc>
          <w:tcPr>
            <w:tcW w:w="5812" w:type="dxa"/>
            <w:tcBorders>
              <w:top w:val="nil"/>
              <w:left w:val="nil"/>
              <w:bottom w:val="single" w:sz="4" w:space="0" w:color="auto"/>
              <w:right w:val="single" w:sz="4" w:space="0" w:color="auto"/>
            </w:tcBorders>
            <w:shd w:val="clear" w:color="auto" w:fill="auto"/>
            <w:noWrap/>
            <w:vAlign w:val="bottom"/>
          </w:tcPr>
          <w:p w14:paraId="631433D2" w14:textId="5AAEA83B" w:rsidR="00D407DB" w:rsidRPr="005B71BA" w:rsidRDefault="00922DFF" w:rsidP="005B71BA">
            <w:pPr>
              <w:jc w:val="right"/>
              <w:rPr>
                <w:color w:val="000000"/>
                <w:sz w:val="24"/>
                <w:szCs w:val="24"/>
              </w:rPr>
            </w:pPr>
            <w:r w:rsidRPr="005B71BA">
              <w:rPr>
                <w:color w:val="000000"/>
                <w:sz w:val="24"/>
                <w:szCs w:val="24"/>
              </w:rPr>
              <w:t>13</w:t>
            </w:r>
          </w:p>
        </w:tc>
      </w:tr>
      <w:tr w:rsidR="00077726" w:rsidRPr="005B71BA" w14:paraId="4B15EB8B"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tcPr>
          <w:p w14:paraId="1C6C6E44" w14:textId="043B27F3" w:rsidR="00077726" w:rsidRPr="005B71BA" w:rsidRDefault="00077726" w:rsidP="005B71BA">
            <w:pPr>
              <w:rPr>
                <w:color w:val="000000"/>
                <w:sz w:val="24"/>
                <w:szCs w:val="24"/>
              </w:rPr>
            </w:pPr>
            <w:r w:rsidRPr="005B71BA">
              <w:rPr>
                <w:color w:val="000000"/>
                <w:sz w:val="24"/>
                <w:szCs w:val="24"/>
              </w:rPr>
              <w:t>Педагогически специалисти: прогимназиален етап</w:t>
            </w:r>
          </w:p>
        </w:tc>
        <w:tc>
          <w:tcPr>
            <w:tcW w:w="5812" w:type="dxa"/>
            <w:tcBorders>
              <w:top w:val="nil"/>
              <w:left w:val="nil"/>
              <w:bottom w:val="single" w:sz="4" w:space="0" w:color="auto"/>
              <w:right w:val="single" w:sz="4" w:space="0" w:color="auto"/>
            </w:tcBorders>
            <w:shd w:val="clear" w:color="auto" w:fill="auto"/>
            <w:noWrap/>
            <w:vAlign w:val="bottom"/>
          </w:tcPr>
          <w:p w14:paraId="06CEEAE4" w14:textId="00AE515F" w:rsidR="00077726" w:rsidRPr="005B71BA" w:rsidRDefault="003145B1" w:rsidP="005B71BA">
            <w:pPr>
              <w:jc w:val="right"/>
              <w:rPr>
                <w:color w:val="000000"/>
                <w:sz w:val="24"/>
                <w:szCs w:val="24"/>
              </w:rPr>
            </w:pPr>
            <w:r>
              <w:rPr>
                <w:color w:val="000000"/>
                <w:sz w:val="24"/>
                <w:szCs w:val="24"/>
              </w:rPr>
              <w:t>19</w:t>
            </w:r>
          </w:p>
        </w:tc>
      </w:tr>
      <w:tr w:rsidR="00D407DB" w:rsidRPr="005B71BA" w14:paraId="08F447BD"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50369485" w14:textId="77777777" w:rsidR="00D407DB" w:rsidRPr="005B71BA" w:rsidRDefault="00D407DB" w:rsidP="005B71BA">
            <w:pPr>
              <w:rPr>
                <w:color w:val="000000"/>
                <w:sz w:val="24"/>
                <w:szCs w:val="24"/>
              </w:rPr>
            </w:pPr>
            <w:r w:rsidRPr="005B71BA">
              <w:rPr>
                <w:color w:val="000000"/>
                <w:sz w:val="24"/>
                <w:szCs w:val="24"/>
              </w:rPr>
              <w:t>Административен персонал</w:t>
            </w:r>
          </w:p>
        </w:tc>
        <w:tc>
          <w:tcPr>
            <w:tcW w:w="5812" w:type="dxa"/>
            <w:tcBorders>
              <w:top w:val="nil"/>
              <w:left w:val="nil"/>
              <w:bottom w:val="single" w:sz="4" w:space="0" w:color="auto"/>
              <w:right w:val="single" w:sz="4" w:space="0" w:color="auto"/>
            </w:tcBorders>
            <w:shd w:val="clear" w:color="auto" w:fill="auto"/>
            <w:noWrap/>
            <w:vAlign w:val="bottom"/>
          </w:tcPr>
          <w:p w14:paraId="58ECA149" w14:textId="5F0D2502" w:rsidR="00D407DB" w:rsidRPr="005B71BA" w:rsidRDefault="00922DFF" w:rsidP="005B71BA">
            <w:pPr>
              <w:jc w:val="right"/>
              <w:rPr>
                <w:color w:val="000000"/>
                <w:sz w:val="24"/>
                <w:szCs w:val="24"/>
              </w:rPr>
            </w:pPr>
            <w:r w:rsidRPr="005B71BA">
              <w:rPr>
                <w:color w:val="000000"/>
                <w:sz w:val="24"/>
                <w:szCs w:val="24"/>
              </w:rPr>
              <w:t>3</w:t>
            </w:r>
          </w:p>
        </w:tc>
      </w:tr>
      <w:tr w:rsidR="00D407DB" w:rsidRPr="005B71BA" w14:paraId="0C04116A"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1E70C573" w14:textId="77777777" w:rsidR="00D407DB" w:rsidRPr="005B71BA" w:rsidRDefault="00D407DB" w:rsidP="005B71BA">
            <w:pPr>
              <w:rPr>
                <w:color w:val="000000"/>
                <w:sz w:val="24"/>
                <w:szCs w:val="24"/>
              </w:rPr>
            </w:pPr>
            <w:r w:rsidRPr="005B71BA">
              <w:rPr>
                <w:color w:val="000000"/>
                <w:sz w:val="24"/>
                <w:szCs w:val="24"/>
              </w:rPr>
              <w:t>Педагогически специалисти: други</w:t>
            </w:r>
          </w:p>
        </w:tc>
        <w:tc>
          <w:tcPr>
            <w:tcW w:w="5812" w:type="dxa"/>
            <w:tcBorders>
              <w:top w:val="nil"/>
              <w:left w:val="nil"/>
              <w:bottom w:val="single" w:sz="4" w:space="0" w:color="auto"/>
              <w:right w:val="single" w:sz="4" w:space="0" w:color="auto"/>
            </w:tcBorders>
            <w:shd w:val="clear" w:color="auto" w:fill="auto"/>
            <w:noWrap/>
            <w:vAlign w:val="bottom"/>
          </w:tcPr>
          <w:p w14:paraId="6753918F" w14:textId="1D794394" w:rsidR="00D407DB" w:rsidRPr="005B71BA" w:rsidRDefault="003145B1" w:rsidP="005B71BA">
            <w:pPr>
              <w:jc w:val="right"/>
              <w:rPr>
                <w:color w:val="000000"/>
                <w:sz w:val="24"/>
                <w:szCs w:val="24"/>
              </w:rPr>
            </w:pPr>
            <w:r>
              <w:rPr>
                <w:color w:val="000000"/>
                <w:sz w:val="24"/>
                <w:szCs w:val="24"/>
              </w:rPr>
              <w:t>4</w:t>
            </w:r>
          </w:p>
        </w:tc>
      </w:tr>
      <w:tr w:rsidR="00D407DB" w:rsidRPr="005B71BA" w14:paraId="4FDC8100"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131CC9A8" w14:textId="77777777" w:rsidR="00D407DB" w:rsidRPr="005B71BA" w:rsidRDefault="00D407DB" w:rsidP="005B71BA">
            <w:pPr>
              <w:rPr>
                <w:color w:val="000000"/>
                <w:sz w:val="24"/>
                <w:szCs w:val="24"/>
              </w:rPr>
            </w:pPr>
            <w:r w:rsidRPr="005B71BA">
              <w:rPr>
                <w:color w:val="000000"/>
                <w:sz w:val="24"/>
                <w:szCs w:val="24"/>
              </w:rPr>
              <w:t>Непедагогически специалисти: други</w:t>
            </w:r>
          </w:p>
        </w:tc>
        <w:tc>
          <w:tcPr>
            <w:tcW w:w="5812" w:type="dxa"/>
            <w:tcBorders>
              <w:top w:val="nil"/>
              <w:left w:val="nil"/>
              <w:bottom w:val="single" w:sz="4" w:space="0" w:color="auto"/>
              <w:right w:val="single" w:sz="4" w:space="0" w:color="auto"/>
            </w:tcBorders>
            <w:shd w:val="clear" w:color="auto" w:fill="auto"/>
            <w:noWrap/>
            <w:vAlign w:val="bottom"/>
          </w:tcPr>
          <w:p w14:paraId="5270E3B5" w14:textId="0E85B63D" w:rsidR="00D407DB" w:rsidRPr="005B71BA" w:rsidRDefault="00077726" w:rsidP="005B71BA">
            <w:pPr>
              <w:jc w:val="right"/>
              <w:rPr>
                <w:color w:val="000000"/>
                <w:sz w:val="24"/>
                <w:szCs w:val="24"/>
              </w:rPr>
            </w:pPr>
            <w:r w:rsidRPr="005B71BA">
              <w:rPr>
                <w:color w:val="000000"/>
                <w:sz w:val="24"/>
                <w:szCs w:val="24"/>
              </w:rPr>
              <w:t>4</w:t>
            </w:r>
          </w:p>
        </w:tc>
      </w:tr>
      <w:tr w:rsidR="00D407DB" w:rsidRPr="005B71BA" w14:paraId="7D8DE8E9"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4F31A09A" w14:textId="77777777" w:rsidR="00D407DB" w:rsidRPr="005B71BA" w:rsidRDefault="00D407DB" w:rsidP="005B71BA">
            <w:pPr>
              <w:rPr>
                <w:color w:val="000000"/>
                <w:sz w:val="24"/>
                <w:szCs w:val="24"/>
              </w:rPr>
            </w:pPr>
            <w:r w:rsidRPr="005B71BA">
              <w:rPr>
                <w:color w:val="000000"/>
                <w:sz w:val="24"/>
                <w:szCs w:val="24"/>
              </w:rPr>
              <w:t>Медицински персонал</w:t>
            </w:r>
          </w:p>
        </w:tc>
        <w:tc>
          <w:tcPr>
            <w:tcW w:w="5812" w:type="dxa"/>
            <w:tcBorders>
              <w:top w:val="nil"/>
              <w:left w:val="nil"/>
              <w:bottom w:val="single" w:sz="4" w:space="0" w:color="auto"/>
              <w:right w:val="single" w:sz="4" w:space="0" w:color="auto"/>
            </w:tcBorders>
            <w:shd w:val="clear" w:color="auto" w:fill="auto"/>
            <w:noWrap/>
            <w:vAlign w:val="bottom"/>
          </w:tcPr>
          <w:p w14:paraId="3DEB0E3C" w14:textId="31C2856F" w:rsidR="00D407DB" w:rsidRPr="005B71BA" w:rsidRDefault="00077726" w:rsidP="005B71BA">
            <w:pPr>
              <w:jc w:val="right"/>
              <w:rPr>
                <w:color w:val="000000"/>
                <w:sz w:val="24"/>
                <w:szCs w:val="24"/>
              </w:rPr>
            </w:pPr>
            <w:r w:rsidRPr="005B71BA">
              <w:rPr>
                <w:color w:val="000000"/>
                <w:sz w:val="24"/>
                <w:szCs w:val="24"/>
              </w:rPr>
              <w:t>1</w:t>
            </w:r>
          </w:p>
        </w:tc>
      </w:tr>
      <w:tr w:rsidR="00D407DB" w:rsidRPr="005B71BA" w14:paraId="6303EA20"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tcPr>
          <w:p w14:paraId="2EF4AD9B" w14:textId="77777777" w:rsidR="00D407DB" w:rsidRPr="005B71BA" w:rsidRDefault="00D407DB" w:rsidP="005B71BA">
            <w:pPr>
              <w:rPr>
                <w:color w:val="000000"/>
                <w:sz w:val="24"/>
                <w:szCs w:val="24"/>
              </w:rPr>
            </w:pPr>
            <w:r w:rsidRPr="005B71BA">
              <w:rPr>
                <w:color w:val="000000"/>
                <w:sz w:val="24"/>
                <w:szCs w:val="24"/>
              </w:rPr>
              <w:t>Обслужващ помощен персонал</w:t>
            </w:r>
          </w:p>
        </w:tc>
        <w:tc>
          <w:tcPr>
            <w:tcW w:w="5812" w:type="dxa"/>
            <w:tcBorders>
              <w:top w:val="nil"/>
              <w:left w:val="nil"/>
              <w:bottom w:val="single" w:sz="4" w:space="0" w:color="auto"/>
              <w:right w:val="single" w:sz="4" w:space="0" w:color="auto"/>
            </w:tcBorders>
            <w:shd w:val="clear" w:color="auto" w:fill="auto"/>
            <w:noWrap/>
            <w:vAlign w:val="bottom"/>
          </w:tcPr>
          <w:p w14:paraId="7BB4D2B2" w14:textId="4C397E20" w:rsidR="00D407DB" w:rsidRPr="005B71BA" w:rsidRDefault="00077726" w:rsidP="005B71BA">
            <w:pPr>
              <w:jc w:val="right"/>
              <w:rPr>
                <w:color w:val="000000"/>
                <w:sz w:val="24"/>
                <w:szCs w:val="24"/>
              </w:rPr>
            </w:pPr>
            <w:r w:rsidRPr="005B71BA">
              <w:rPr>
                <w:color w:val="000000"/>
                <w:sz w:val="24"/>
                <w:szCs w:val="24"/>
              </w:rPr>
              <w:t>14</w:t>
            </w:r>
          </w:p>
        </w:tc>
      </w:tr>
      <w:tr w:rsidR="00D407DB" w:rsidRPr="005B71BA" w14:paraId="7CB1A55A" w14:textId="77777777" w:rsidTr="00D407DB">
        <w:trPr>
          <w:trHeight w:val="300"/>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2839CA62" w14:textId="77777777" w:rsidR="00D407DB" w:rsidRPr="005B71BA" w:rsidRDefault="00D407DB" w:rsidP="005B71BA">
            <w:pPr>
              <w:rPr>
                <w:b/>
                <w:bCs/>
                <w:color w:val="000000"/>
                <w:sz w:val="24"/>
                <w:szCs w:val="24"/>
              </w:rPr>
            </w:pPr>
            <w:r w:rsidRPr="005B71BA">
              <w:rPr>
                <w:b/>
                <w:bCs/>
                <w:color w:val="000000"/>
                <w:sz w:val="24"/>
                <w:szCs w:val="24"/>
              </w:rPr>
              <w:t>Общо:</w:t>
            </w:r>
          </w:p>
        </w:tc>
        <w:tc>
          <w:tcPr>
            <w:tcW w:w="5812" w:type="dxa"/>
            <w:tcBorders>
              <w:top w:val="nil"/>
              <w:left w:val="nil"/>
              <w:bottom w:val="single" w:sz="4" w:space="0" w:color="auto"/>
              <w:right w:val="single" w:sz="4" w:space="0" w:color="auto"/>
            </w:tcBorders>
            <w:shd w:val="clear" w:color="auto" w:fill="auto"/>
            <w:noWrap/>
            <w:vAlign w:val="bottom"/>
            <w:hideMark/>
          </w:tcPr>
          <w:p w14:paraId="4C15D5A3" w14:textId="5B12F2B4" w:rsidR="00D407DB" w:rsidRPr="005B71BA" w:rsidRDefault="00077726" w:rsidP="005B71BA">
            <w:pPr>
              <w:jc w:val="right"/>
              <w:rPr>
                <w:b/>
                <w:bCs/>
                <w:color w:val="000000"/>
                <w:sz w:val="24"/>
                <w:szCs w:val="24"/>
              </w:rPr>
            </w:pPr>
            <w:r w:rsidRPr="005B71BA">
              <w:rPr>
                <w:b/>
                <w:bCs/>
                <w:color w:val="000000"/>
                <w:sz w:val="24"/>
                <w:szCs w:val="24"/>
              </w:rPr>
              <w:t>85</w:t>
            </w:r>
          </w:p>
        </w:tc>
      </w:tr>
    </w:tbl>
    <w:p w14:paraId="75A0049B" w14:textId="698CE397" w:rsidR="00BC6929" w:rsidRPr="00454D07" w:rsidRDefault="00D407DB" w:rsidP="002560A6">
      <w:pPr>
        <w:pStyle w:val="BodyTextFirstIndent"/>
        <w:numPr>
          <w:ilvl w:val="0"/>
          <w:numId w:val="51"/>
        </w:numPr>
        <w:spacing w:after="0"/>
        <w:ind w:left="0" w:firstLine="709"/>
        <w:jc w:val="both"/>
        <w:rPr>
          <w:lang w:val="ru-RU"/>
        </w:rPr>
      </w:pPr>
      <w:r w:rsidRPr="005B71BA">
        <w:rPr>
          <w:lang w:val="ru-RU"/>
        </w:rPr>
        <w:t xml:space="preserve"> </w:t>
      </w:r>
    </w:p>
    <w:p w14:paraId="16FF44E5" w14:textId="77777777" w:rsidR="007534EA" w:rsidRPr="005B71BA" w:rsidRDefault="007534EA" w:rsidP="005B71BA">
      <w:pPr>
        <w:ind w:firstLine="709"/>
        <w:rPr>
          <w:b/>
          <w:sz w:val="24"/>
          <w:szCs w:val="24"/>
          <w:lang w:val="ru-RU"/>
        </w:rPr>
      </w:pPr>
    </w:p>
    <w:p w14:paraId="7FEEFD60" w14:textId="77777777" w:rsidR="00B65A4D" w:rsidRPr="005B71BA" w:rsidRDefault="00B65A4D" w:rsidP="005B71BA">
      <w:pPr>
        <w:ind w:firstLine="709"/>
        <w:jc w:val="center"/>
        <w:rPr>
          <w:sz w:val="24"/>
          <w:szCs w:val="24"/>
          <w:lang w:val="ru-RU"/>
        </w:rPr>
      </w:pPr>
      <w:r w:rsidRPr="005B71BA">
        <w:rPr>
          <w:b/>
          <w:sz w:val="24"/>
          <w:szCs w:val="24"/>
          <w:lang w:val="ru-RU"/>
        </w:rPr>
        <w:t>Аспекти, нуждаещи се от подобрение</w:t>
      </w:r>
      <w:r w:rsidRPr="005B71BA">
        <w:rPr>
          <w:sz w:val="24"/>
          <w:szCs w:val="24"/>
          <w:lang w:val="ru-RU"/>
        </w:rPr>
        <w:t>:</w:t>
      </w:r>
    </w:p>
    <w:p w14:paraId="0E7B3E25"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недостатъчно учители споделиха опит чрез уроци за споделяне на добри педагогически практики;</w:t>
      </w:r>
    </w:p>
    <w:p w14:paraId="290BC512" w14:textId="69CC1CB3" w:rsidR="00B65A4D" w:rsidRPr="005B71BA" w:rsidRDefault="00C44C9A" w:rsidP="002560A6">
      <w:pPr>
        <w:pStyle w:val="NormalWeb"/>
        <w:numPr>
          <w:ilvl w:val="0"/>
          <w:numId w:val="50"/>
        </w:numPr>
        <w:spacing w:before="0" w:beforeAutospacing="0" w:after="0" w:afterAutospacing="0"/>
        <w:ind w:left="0" w:firstLine="709"/>
        <w:jc w:val="both"/>
      </w:pPr>
      <w:r>
        <w:t>малък</w:t>
      </w:r>
      <w:r w:rsidR="00B65A4D" w:rsidRPr="005B71BA">
        <w:t xml:space="preserve"> брой родители, включени в подготовката и провеждането на състезания и уроци за споделяне на добри педагогически практики;</w:t>
      </w:r>
    </w:p>
    <w:p w14:paraId="4393FCC9"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влизане навреме в час, цялото работно време на учителя да се използва за изпълнение на възложената работа, излизане навреме от час;</w:t>
      </w:r>
    </w:p>
    <w:p w14:paraId="1F557C2B"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освобождаване на учениците от час за химикал, тетрадка, тоалетна, посещение на братя и сестри по паралелки и др.</w:t>
      </w:r>
    </w:p>
    <w:p w14:paraId="2D894C99"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 xml:space="preserve">аргументиране на поставените оценки на учениците пред класа; </w:t>
      </w:r>
    </w:p>
    <w:p w14:paraId="074C4E4C"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мотивиране и ангажиране на учениците чрез възлагане на персонални задачи, свързани с изучаваната учебна материя;</w:t>
      </w:r>
    </w:p>
    <w:p w14:paraId="15645C61"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поставяне на задачи за самостоятелна работа на учениците;</w:t>
      </w:r>
    </w:p>
    <w:p w14:paraId="4638B381"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 xml:space="preserve">провеждане на допълнителна работа по график с изоставащи ученици; </w:t>
      </w:r>
    </w:p>
    <w:p w14:paraId="084B3388"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индивидуална работа с изоставащи ученици;</w:t>
      </w:r>
    </w:p>
    <w:p w14:paraId="4804AFD0"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индивидуална работа с напреднали ученици;</w:t>
      </w:r>
    </w:p>
    <w:p w14:paraId="76D99C5F"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консултиране по график на учениците;</w:t>
      </w:r>
    </w:p>
    <w:p w14:paraId="1550D23D"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t xml:space="preserve">да се изисква учениците да дават точни и ясно формулирани отговори; </w:t>
      </w:r>
    </w:p>
    <w:p w14:paraId="498BC10A" w14:textId="77777777" w:rsidR="00077726" w:rsidRPr="005B71BA" w:rsidRDefault="00B65A4D" w:rsidP="002560A6">
      <w:pPr>
        <w:pStyle w:val="NormalWeb"/>
        <w:numPr>
          <w:ilvl w:val="0"/>
          <w:numId w:val="50"/>
        </w:numPr>
        <w:spacing w:before="0" w:beforeAutospacing="0" w:after="0" w:afterAutospacing="0"/>
        <w:ind w:left="0" w:firstLine="709"/>
        <w:jc w:val="both"/>
      </w:pPr>
      <w:r w:rsidRPr="005B71BA">
        <w:t>класният ръководител да работи в тясна връзка с родителя и да го информира редовно за успех, отсъствия и поведение на ученика;</w:t>
      </w:r>
    </w:p>
    <w:p w14:paraId="6721587D" w14:textId="77777777" w:rsidR="00077726" w:rsidRPr="005B71BA" w:rsidRDefault="00B65A4D" w:rsidP="002560A6">
      <w:pPr>
        <w:pStyle w:val="NormalWeb"/>
        <w:numPr>
          <w:ilvl w:val="0"/>
          <w:numId w:val="50"/>
        </w:numPr>
        <w:spacing w:before="0" w:beforeAutospacing="0" w:after="0" w:afterAutospacing="0"/>
        <w:ind w:left="0" w:firstLine="709"/>
        <w:jc w:val="both"/>
      </w:pPr>
      <w:r w:rsidRPr="005B71BA">
        <w:t xml:space="preserve">екипна работа на учителите в методичните обединения, между учителите в паралелките на един випуск и между съседни випуски за достигане и прилагане на единни критерии при оценяване на учениците. </w:t>
      </w:r>
    </w:p>
    <w:p w14:paraId="40E37B0B" w14:textId="77777777" w:rsidR="00077726" w:rsidRPr="005B71BA" w:rsidRDefault="00B65A4D" w:rsidP="002560A6">
      <w:pPr>
        <w:pStyle w:val="NormalWeb"/>
        <w:numPr>
          <w:ilvl w:val="0"/>
          <w:numId w:val="50"/>
        </w:numPr>
        <w:spacing w:before="0" w:beforeAutospacing="0" w:after="0" w:afterAutospacing="0"/>
        <w:ind w:left="0" w:firstLine="709"/>
        <w:jc w:val="both"/>
      </w:pPr>
      <w:r w:rsidRPr="005B71BA">
        <w:t>дисциплината на учениците по време на учебните часове, включването им в час, тяхната ангажираност, занижените критерии на някои учители към поведението и присъствието в час;</w:t>
      </w:r>
    </w:p>
    <w:p w14:paraId="6E33DA9A" w14:textId="1E1258C0" w:rsidR="00B65A4D" w:rsidRPr="005B71BA" w:rsidRDefault="00B65A4D" w:rsidP="002560A6">
      <w:pPr>
        <w:pStyle w:val="NormalWeb"/>
        <w:numPr>
          <w:ilvl w:val="0"/>
          <w:numId w:val="50"/>
        </w:numPr>
        <w:spacing w:before="0" w:beforeAutospacing="0" w:after="0" w:afterAutospacing="0"/>
        <w:ind w:left="0" w:firstLine="709"/>
        <w:jc w:val="both"/>
      </w:pPr>
      <w:r w:rsidRPr="005B71BA">
        <w:rPr>
          <w:lang w:val="ru-RU"/>
        </w:rPr>
        <w:t>превенция</w:t>
      </w:r>
      <w:r w:rsidRPr="005B71BA">
        <w:t xml:space="preserve"> от страна на учители, педагогически съветник, класни ръководители към ученици за намаляване на неизвинените отсъствия от училище.</w:t>
      </w:r>
    </w:p>
    <w:p w14:paraId="565639DC" w14:textId="04CC97F1" w:rsidR="00B65A4D" w:rsidRPr="005B71BA" w:rsidRDefault="00B65A4D" w:rsidP="002560A6">
      <w:pPr>
        <w:pStyle w:val="BodyTextFirstIndent"/>
        <w:numPr>
          <w:ilvl w:val="0"/>
          <w:numId w:val="50"/>
        </w:numPr>
        <w:spacing w:after="0"/>
        <w:ind w:left="0" w:firstLine="709"/>
        <w:rPr>
          <w:lang w:val="ru-RU"/>
        </w:rPr>
      </w:pPr>
      <w:r w:rsidRPr="005B71BA">
        <w:rPr>
          <w:lang w:val="ru-RU"/>
        </w:rPr>
        <w:t xml:space="preserve">Взаимодействието с родителите и представители на общността в квартал </w:t>
      </w:r>
      <w:r w:rsidR="00B3773C" w:rsidRPr="005B71BA">
        <w:rPr>
          <w:lang w:val="ru-RU"/>
        </w:rPr>
        <w:t>Победа.</w:t>
      </w:r>
      <w:r w:rsidRPr="005B71BA">
        <w:rPr>
          <w:lang w:val="ru-RU"/>
        </w:rPr>
        <w:t xml:space="preserve"> </w:t>
      </w:r>
    </w:p>
    <w:p w14:paraId="44F686C3" w14:textId="77777777" w:rsidR="00B65A4D" w:rsidRPr="005B71BA" w:rsidRDefault="00B65A4D" w:rsidP="002560A6">
      <w:pPr>
        <w:pStyle w:val="BodyTextFirstIndent"/>
        <w:numPr>
          <w:ilvl w:val="0"/>
          <w:numId w:val="50"/>
        </w:numPr>
        <w:spacing w:after="0"/>
        <w:ind w:left="0" w:firstLine="709"/>
        <w:rPr>
          <w:lang w:val="ru-RU"/>
        </w:rPr>
      </w:pPr>
      <w:r w:rsidRPr="005B71BA">
        <w:rPr>
          <w:lang w:val="ru-RU"/>
        </w:rPr>
        <w:t>Предодвратяване и намаляване на отсъствията от училище.</w:t>
      </w:r>
    </w:p>
    <w:p w14:paraId="409CB883" w14:textId="77777777" w:rsidR="00B65A4D" w:rsidRPr="005B71BA" w:rsidRDefault="00B65A4D" w:rsidP="002560A6">
      <w:pPr>
        <w:pStyle w:val="BodyTextFirstIndent"/>
        <w:numPr>
          <w:ilvl w:val="0"/>
          <w:numId w:val="50"/>
        </w:numPr>
        <w:spacing w:after="0"/>
        <w:ind w:left="0" w:firstLine="709"/>
        <w:rPr>
          <w:lang w:val="ru-RU"/>
        </w:rPr>
      </w:pPr>
      <w:r w:rsidRPr="005B71BA">
        <w:rPr>
          <w:lang w:val="ru-RU"/>
        </w:rPr>
        <w:t>Повишаване обхвата на ученици от уязвими групи и задържането им в училище.</w:t>
      </w:r>
    </w:p>
    <w:p w14:paraId="575F52FA" w14:textId="77777777" w:rsidR="00B65A4D" w:rsidRPr="005B71BA" w:rsidRDefault="00B65A4D" w:rsidP="002560A6">
      <w:pPr>
        <w:pStyle w:val="BodyTextFirstIndent"/>
        <w:numPr>
          <w:ilvl w:val="0"/>
          <w:numId w:val="50"/>
        </w:numPr>
        <w:spacing w:after="0"/>
        <w:ind w:left="0" w:firstLine="709"/>
        <w:rPr>
          <w:b/>
        </w:rPr>
      </w:pPr>
      <w:r w:rsidRPr="005B71BA">
        <w:rPr>
          <w:lang w:val="ru-RU"/>
        </w:rPr>
        <w:t>Осъществяване</w:t>
      </w:r>
      <w:r w:rsidRPr="005B71BA">
        <w:rPr>
          <w:b/>
        </w:rPr>
        <w:t xml:space="preserve"> </w:t>
      </w:r>
      <w:r w:rsidRPr="005B71BA">
        <w:t>на обучение във формите по чл. 106, ал. 1 от ЗПУО при реинтеграция на отпаднали ученици.</w:t>
      </w:r>
    </w:p>
    <w:p w14:paraId="7EFF3568" w14:textId="77777777" w:rsidR="00B65A4D" w:rsidRPr="005B71BA" w:rsidRDefault="00B65A4D" w:rsidP="005B71BA">
      <w:pPr>
        <w:pStyle w:val="ListParagraph"/>
        <w:ind w:left="0"/>
        <w:jc w:val="both"/>
        <w:rPr>
          <w:sz w:val="24"/>
          <w:szCs w:val="24"/>
        </w:rPr>
      </w:pPr>
      <w:r w:rsidRPr="005B71BA">
        <w:rPr>
          <w:sz w:val="24"/>
          <w:szCs w:val="24"/>
        </w:rPr>
        <w:t>Училището предлага дневна, индивидуална, комбинирана и самостоятелна форма на обучение.</w:t>
      </w:r>
    </w:p>
    <w:p w14:paraId="1FB0C8E6" w14:textId="523F707C" w:rsidR="00B65A4D" w:rsidRDefault="00B65A4D" w:rsidP="005B71BA">
      <w:pPr>
        <w:pStyle w:val="ListParagraph"/>
        <w:ind w:left="0"/>
        <w:jc w:val="both"/>
        <w:rPr>
          <w:sz w:val="24"/>
          <w:szCs w:val="24"/>
        </w:rPr>
      </w:pPr>
      <w:r w:rsidRPr="005B71BA">
        <w:rPr>
          <w:sz w:val="24"/>
          <w:szCs w:val="24"/>
        </w:rPr>
        <w:t>В училището се организира самостоятелна форма на обучение за реинтегриране на отпаднали от образователната система ученици над 16-годишна възраст.</w:t>
      </w:r>
    </w:p>
    <w:p w14:paraId="66CB2541" w14:textId="77777777" w:rsidR="00C44C9A" w:rsidRPr="005B71BA" w:rsidRDefault="00C44C9A" w:rsidP="005B71BA">
      <w:pPr>
        <w:pStyle w:val="ListParagraph"/>
        <w:ind w:left="0"/>
        <w:jc w:val="both"/>
        <w:rPr>
          <w:sz w:val="24"/>
          <w:szCs w:val="24"/>
        </w:rPr>
      </w:pPr>
    </w:p>
    <w:p w14:paraId="5C17EB9B" w14:textId="77777777" w:rsidR="00B65A4D" w:rsidRPr="005B71BA" w:rsidRDefault="00B65A4D" w:rsidP="005B71BA">
      <w:pPr>
        <w:pStyle w:val="ListParagraph"/>
        <w:ind w:left="0"/>
        <w:jc w:val="both"/>
        <w:rPr>
          <w:sz w:val="24"/>
          <w:szCs w:val="24"/>
        </w:rPr>
      </w:pPr>
      <w:r w:rsidRPr="005B71BA">
        <w:rPr>
          <w:sz w:val="24"/>
          <w:szCs w:val="24"/>
        </w:rPr>
        <w:lastRenderedPageBreak/>
        <w:t>Формата на обучение се препоръчва от екипа за подкрепа за личностно развитие за:</w:t>
      </w:r>
    </w:p>
    <w:p w14:paraId="1CB68129" w14:textId="77777777" w:rsidR="00B65A4D" w:rsidRPr="005B71BA" w:rsidRDefault="00B65A4D" w:rsidP="005B71BA">
      <w:pPr>
        <w:ind w:firstLine="709"/>
        <w:jc w:val="both"/>
        <w:rPr>
          <w:sz w:val="24"/>
          <w:szCs w:val="24"/>
        </w:rPr>
      </w:pPr>
      <w:r w:rsidRPr="005B71BA">
        <w:rPr>
          <w:sz w:val="24"/>
          <w:szCs w:val="24"/>
        </w:rPr>
        <w:t>- ученик, ненавършил 16 години, чиято възраст надхвърля с повече от три години възрастта за съответния клас;</w:t>
      </w:r>
    </w:p>
    <w:p w14:paraId="2085D24B" w14:textId="77777777" w:rsidR="00B65A4D" w:rsidRPr="005B71BA" w:rsidRDefault="00B65A4D" w:rsidP="005B71BA">
      <w:pPr>
        <w:ind w:firstLine="709"/>
        <w:jc w:val="both"/>
        <w:rPr>
          <w:sz w:val="24"/>
          <w:szCs w:val="24"/>
        </w:rPr>
      </w:pPr>
      <w:r w:rsidRPr="005B71BA">
        <w:rPr>
          <w:sz w:val="24"/>
          <w:szCs w:val="24"/>
        </w:rPr>
        <w:t>- лице, навършило 16 години, което постъпва за първи път в училище;</w:t>
      </w:r>
    </w:p>
    <w:p w14:paraId="48E15D43" w14:textId="77777777" w:rsidR="00B65A4D" w:rsidRPr="005B71BA" w:rsidRDefault="00B65A4D" w:rsidP="005B71BA">
      <w:pPr>
        <w:ind w:firstLine="709"/>
        <w:jc w:val="both"/>
        <w:rPr>
          <w:sz w:val="24"/>
          <w:szCs w:val="24"/>
        </w:rPr>
      </w:pPr>
      <w:r w:rsidRPr="005B71BA">
        <w:rPr>
          <w:sz w:val="24"/>
          <w:szCs w:val="24"/>
        </w:rPr>
        <w:t>- лице, прекъснало обучението си за повече от три последователни учебни години;</w:t>
      </w:r>
    </w:p>
    <w:p w14:paraId="08C3C143" w14:textId="77777777" w:rsidR="00B65A4D" w:rsidRPr="005B71BA" w:rsidRDefault="00B65A4D" w:rsidP="005B71BA">
      <w:pPr>
        <w:ind w:firstLine="709"/>
        <w:jc w:val="both"/>
        <w:rPr>
          <w:sz w:val="24"/>
          <w:szCs w:val="24"/>
        </w:rPr>
      </w:pPr>
      <w:r w:rsidRPr="005B71BA">
        <w:rPr>
          <w:sz w:val="24"/>
          <w:szCs w:val="24"/>
        </w:rPr>
        <w:t>- лице, което не може успешно да завърши един и същ клас повече от три учебни години;</w:t>
      </w:r>
    </w:p>
    <w:p w14:paraId="58D9ECB9" w14:textId="77777777" w:rsidR="00B65A4D" w:rsidRPr="005B71BA" w:rsidRDefault="00B65A4D" w:rsidP="005B71BA">
      <w:pPr>
        <w:ind w:firstLine="709"/>
        <w:jc w:val="both"/>
        <w:rPr>
          <w:sz w:val="24"/>
          <w:szCs w:val="24"/>
        </w:rPr>
      </w:pPr>
      <w:r w:rsidRPr="005B71BA">
        <w:rPr>
          <w:sz w:val="24"/>
          <w:szCs w:val="24"/>
        </w:rPr>
        <w:t>- ученик, който променя формата на обучение в случаите по чл. 112, ал. 5 от ЗПУО;</w:t>
      </w:r>
    </w:p>
    <w:p w14:paraId="3A1983D7" w14:textId="361B0120" w:rsidR="00B65A4D" w:rsidRPr="005B71BA" w:rsidRDefault="00B65A4D" w:rsidP="005B71BA">
      <w:pPr>
        <w:ind w:firstLine="709"/>
        <w:jc w:val="both"/>
        <w:rPr>
          <w:sz w:val="24"/>
          <w:szCs w:val="24"/>
        </w:rPr>
      </w:pPr>
      <w:r w:rsidRPr="005B71BA">
        <w:rPr>
          <w:sz w:val="24"/>
          <w:szCs w:val="24"/>
        </w:rPr>
        <w:t>- ученик със специални образователни потребности.</w:t>
      </w:r>
    </w:p>
    <w:p w14:paraId="45070829" w14:textId="77777777" w:rsidR="00B3773C" w:rsidRPr="005B71BA" w:rsidRDefault="00B3773C" w:rsidP="005B71BA">
      <w:pPr>
        <w:ind w:firstLine="709"/>
        <w:jc w:val="both"/>
        <w:rPr>
          <w:sz w:val="24"/>
          <w:szCs w:val="24"/>
        </w:rPr>
      </w:pPr>
    </w:p>
    <w:p w14:paraId="7FE3AA24" w14:textId="77777777" w:rsidR="00B65A4D" w:rsidRPr="005B71BA" w:rsidRDefault="00B65A4D" w:rsidP="005B71BA">
      <w:pPr>
        <w:pStyle w:val="NormalWeb"/>
        <w:spacing w:before="0" w:beforeAutospacing="0" w:after="0" w:afterAutospacing="0"/>
        <w:ind w:firstLine="709"/>
        <w:jc w:val="both"/>
        <w:rPr>
          <w:b/>
        </w:rPr>
      </w:pPr>
      <w:r w:rsidRPr="005B71BA">
        <w:rPr>
          <w:b/>
        </w:rPr>
        <w:t>АДМИНИСТРАТИВНО-УПРАВЛЕНСКА</w:t>
      </w:r>
    </w:p>
    <w:p w14:paraId="5C031B84" w14:textId="7E17F1EB" w:rsidR="00B65A4D" w:rsidRPr="005B71BA" w:rsidRDefault="00B65A4D" w:rsidP="005B71BA">
      <w:pPr>
        <w:pStyle w:val="BodyTextFirstIndent"/>
        <w:spacing w:after="0"/>
        <w:ind w:firstLine="709"/>
        <w:jc w:val="both"/>
        <w:rPr>
          <w:lang w:val="ru-RU"/>
        </w:rPr>
      </w:pPr>
      <w:r w:rsidRPr="005B71BA">
        <w:rPr>
          <w:lang w:val="ru-RU"/>
        </w:rPr>
        <w:t>Административният контрол включва проверки по воденето на училищната документация, проверки по спазване на вътрешния трудов ред, спазване на седмичното разписание, проверки по дейността на заместник</w:t>
      </w:r>
      <w:r w:rsidRPr="005B71BA">
        <w:rPr>
          <w:lang w:val="bg-BG"/>
        </w:rPr>
        <w:t>-</w:t>
      </w:r>
      <w:r w:rsidRPr="005B71BA">
        <w:rPr>
          <w:lang w:val="ru-RU"/>
        </w:rPr>
        <w:t>директор</w:t>
      </w:r>
      <w:r w:rsidR="006E4739">
        <w:rPr>
          <w:lang w:val="ru-RU"/>
        </w:rPr>
        <w:t>а</w:t>
      </w:r>
      <w:r w:rsidRPr="005B71BA">
        <w:rPr>
          <w:lang w:val="ru-RU"/>
        </w:rPr>
        <w:t>, административния и помощ</w:t>
      </w:r>
      <w:r w:rsidRPr="005B71BA">
        <w:rPr>
          <w:lang w:val="bg-BG"/>
        </w:rPr>
        <w:t>ния</w:t>
      </w:r>
      <w:r w:rsidRPr="005B71BA">
        <w:rPr>
          <w:lang w:val="ru-RU"/>
        </w:rPr>
        <w:t xml:space="preserve"> персонал и др. </w:t>
      </w:r>
    </w:p>
    <w:p w14:paraId="7E437B47" w14:textId="12BCB945" w:rsidR="00B65A4D" w:rsidRPr="005B71BA" w:rsidRDefault="00B65A4D" w:rsidP="005B71BA">
      <w:pPr>
        <w:pStyle w:val="BodyTextFirstIndent"/>
        <w:spacing w:after="0"/>
        <w:ind w:firstLine="709"/>
        <w:jc w:val="both"/>
        <w:rPr>
          <w:b/>
          <w:lang w:val="ru-RU"/>
        </w:rPr>
      </w:pPr>
      <w:r w:rsidRPr="005B71BA">
        <w:rPr>
          <w:lang w:val="ru-RU"/>
        </w:rPr>
        <w:t xml:space="preserve">Проверени са: </w:t>
      </w:r>
      <w:r w:rsidR="00B3773C" w:rsidRPr="005B71BA">
        <w:rPr>
          <w:lang w:val="ru-RU"/>
        </w:rPr>
        <w:t>електронните дневници</w:t>
      </w:r>
      <w:r w:rsidRPr="005B71BA">
        <w:rPr>
          <w:lang w:val="ru-RU"/>
        </w:rPr>
        <w:t xml:space="preserve">; </w:t>
      </w:r>
      <w:r w:rsidRPr="005B71BA">
        <w:rPr>
          <w:lang w:val="bg-BG"/>
        </w:rPr>
        <w:t>дейностите на екипите за допълнителна подкрепа за личностно развитие на ученици със</w:t>
      </w:r>
      <w:r w:rsidRPr="005B71BA">
        <w:rPr>
          <w:lang w:val="ru-RU"/>
        </w:rPr>
        <w:t xml:space="preserve"> СОП; дежурства на учителите; </w:t>
      </w:r>
      <w:r w:rsidRPr="005B71BA">
        <w:rPr>
          <w:lang w:val="bg-BG"/>
        </w:rPr>
        <w:t>дейностите по изпълнение на плана за обща подкрепа за личностно развитие на ученици</w:t>
      </w:r>
      <w:r w:rsidRPr="005B71BA">
        <w:rPr>
          <w:lang w:val="ru-RU"/>
        </w:rPr>
        <w:t>; провеждане на родителски срещи и присъствия на родители и учители; изпълнението на плана за усъвършенстване на квалификационната дейност на учители; взетите лекторски часове; графика за провеждане на класни работи; изпълнение препоръките на експертите от РУО; провеждането н</w:t>
      </w:r>
      <w:r w:rsidR="00B3773C" w:rsidRPr="005B71BA">
        <w:rPr>
          <w:lang w:val="ru-RU"/>
        </w:rPr>
        <w:t>а</w:t>
      </w:r>
      <w:r w:rsidRPr="005B71BA">
        <w:rPr>
          <w:lang w:val="ru-RU"/>
        </w:rPr>
        <w:t xml:space="preserve"> НВО; приемането, отчитането и унищожаването на документи с фабрична номерация; работата на МО; изпълнение на препоръките на специализирани органи: РЗИ, РС „ПБЗН“, РДНСК; документите на медицинското лице; спазване на вътрешния ред и трудова дисциплина на персонала;</w:t>
      </w:r>
      <w:r w:rsidRPr="005B71BA">
        <w:rPr>
          <w:lang w:val="bg-BG"/>
        </w:rPr>
        <w:t xml:space="preserve"> </w:t>
      </w:r>
      <w:r w:rsidRPr="005B71BA">
        <w:rPr>
          <w:lang w:val="ru-RU"/>
        </w:rPr>
        <w:t>присъствието на учениците в час, присъствието в час на деца от ПГ; правилното водене и регистриране на заповедите на директора; дневници ЕДСД за входяща и изходяща кореспонденция и класьорите към тях; провеждане на изпити в дневна и в самостоятелна форма на обучение;</w:t>
      </w:r>
      <w:r w:rsidRPr="005B71BA">
        <w:rPr>
          <w:lang w:val="bg-BG"/>
        </w:rPr>
        <w:t xml:space="preserve"> документация и часове НП "Без свободен час в училище", Модул „Без свободен час в училище“; документацията и дейностите по схема „Училищен плод“; </w:t>
      </w:r>
      <w:r w:rsidRPr="005B71BA">
        <w:rPr>
          <w:lang w:val="ru-RU"/>
        </w:rPr>
        <w:t>контролната дейност на заместник-директор</w:t>
      </w:r>
      <w:r w:rsidR="006E4739">
        <w:rPr>
          <w:lang w:val="ru-RU"/>
        </w:rPr>
        <w:t>а</w:t>
      </w:r>
      <w:r w:rsidRPr="005B71BA">
        <w:rPr>
          <w:lang w:val="ru-RU"/>
        </w:rPr>
        <w:t xml:space="preserve">. </w:t>
      </w:r>
    </w:p>
    <w:p w14:paraId="7DDD5B4F" w14:textId="77777777" w:rsidR="00B65A4D" w:rsidRPr="005B71BA" w:rsidRDefault="00B65A4D" w:rsidP="005B71BA">
      <w:pPr>
        <w:pStyle w:val="BodyTextFirstIndent"/>
        <w:spacing w:after="0"/>
        <w:ind w:firstLine="709"/>
        <w:jc w:val="both"/>
        <w:rPr>
          <w:lang w:val="ru-RU"/>
        </w:rPr>
      </w:pPr>
      <w:r w:rsidRPr="005B71BA">
        <w:rPr>
          <w:lang w:val="ru-RU"/>
        </w:rPr>
        <w:t>Спазването на правилата /Дисциплината/ в часовете по някои учебни предмети не е на нужното ниво. Проведени са разговори с ученици</w:t>
      </w:r>
      <w:r w:rsidRPr="005B71BA">
        <w:rPr>
          <w:lang w:val="bg-BG"/>
        </w:rPr>
        <w:t>те</w:t>
      </w:r>
      <w:r w:rsidRPr="005B71BA">
        <w:rPr>
          <w:lang w:val="ru-RU"/>
        </w:rPr>
        <w:t>, нарушили Правилника за дейността</w:t>
      </w:r>
      <w:r w:rsidRPr="005B71BA">
        <w:rPr>
          <w:lang w:val="bg-BG"/>
        </w:rPr>
        <w:t>, както и</w:t>
      </w:r>
      <w:r w:rsidRPr="005B71BA">
        <w:rPr>
          <w:lang w:val="ru-RU"/>
        </w:rPr>
        <w:t xml:space="preserve"> с техните родители. </w:t>
      </w:r>
    </w:p>
    <w:p w14:paraId="3004E41B" w14:textId="77777777" w:rsidR="00B65A4D" w:rsidRPr="005B71BA" w:rsidRDefault="00B65A4D" w:rsidP="005B71BA">
      <w:pPr>
        <w:pStyle w:val="BodyTextFirstIndent"/>
        <w:spacing w:after="0"/>
        <w:ind w:firstLine="709"/>
        <w:jc w:val="both"/>
      </w:pPr>
      <w:r w:rsidRPr="005B71BA">
        <w:rPr>
          <w:b/>
        </w:rPr>
        <w:t>Силни страни</w:t>
      </w:r>
      <w:r w:rsidRPr="005B71BA">
        <w:t>:</w:t>
      </w:r>
    </w:p>
    <w:p w14:paraId="46AFA3C5" w14:textId="77777777" w:rsidR="00B65A4D" w:rsidRPr="005B71BA" w:rsidRDefault="00B65A4D" w:rsidP="002560A6">
      <w:pPr>
        <w:pStyle w:val="NormalWeb"/>
        <w:numPr>
          <w:ilvl w:val="0"/>
          <w:numId w:val="35"/>
        </w:numPr>
        <w:tabs>
          <w:tab w:val="left" w:pos="1418"/>
        </w:tabs>
        <w:spacing w:before="0" w:beforeAutospacing="0" w:after="0" w:afterAutospacing="0"/>
        <w:ind w:left="0" w:firstLine="709"/>
        <w:jc w:val="both"/>
      </w:pPr>
      <w:r w:rsidRPr="005B71BA">
        <w:t xml:space="preserve">проверената документация като цяло се води съгласно изискванията; </w:t>
      </w:r>
    </w:p>
    <w:p w14:paraId="5B2A8CBD" w14:textId="0874D739" w:rsidR="00B65A4D" w:rsidRPr="005B71BA" w:rsidRDefault="00B65A4D" w:rsidP="002560A6">
      <w:pPr>
        <w:pStyle w:val="NormalWeb"/>
        <w:numPr>
          <w:ilvl w:val="0"/>
          <w:numId w:val="35"/>
        </w:numPr>
        <w:tabs>
          <w:tab w:val="left" w:pos="1418"/>
        </w:tabs>
        <w:spacing w:before="0" w:beforeAutospacing="0" w:after="0" w:afterAutospacing="0"/>
        <w:ind w:left="0" w:firstLine="709"/>
        <w:jc w:val="both"/>
      </w:pPr>
      <w:r w:rsidRPr="005B71BA">
        <w:t>заместник-директор</w:t>
      </w:r>
      <w:r w:rsidR="00454D07">
        <w:t>ите</w:t>
      </w:r>
      <w:r w:rsidRPr="005B71BA">
        <w:t xml:space="preserve"> има</w:t>
      </w:r>
      <w:r w:rsidR="00454D07">
        <w:t>т</w:t>
      </w:r>
      <w:r w:rsidRPr="005B71BA">
        <w:t xml:space="preserve"> план</w:t>
      </w:r>
      <w:r w:rsidR="00454D07">
        <w:t>ове</w:t>
      </w:r>
      <w:r w:rsidRPr="005B71BA">
        <w:t xml:space="preserve"> за контролната дейност, утвърден</w:t>
      </w:r>
      <w:r w:rsidR="00454D07">
        <w:t>и</w:t>
      </w:r>
      <w:r w:rsidRPr="005B71BA">
        <w:t xml:space="preserve"> от директора;</w:t>
      </w:r>
    </w:p>
    <w:p w14:paraId="11C7017A" w14:textId="77777777" w:rsidR="00B65A4D" w:rsidRPr="005B71BA" w:rsidRDefault="00B65A4D" w:rsidP="002560A6">
      <w:pPr>
        <w:pStyle w:val="NormalWeb"/>
        <w:numPr>
          <w:ilvl w:val="0"/>
          <w:numId w:val="35"/>
        </w:numPr>
        <w:tabs>
          <w:tab w:val="left" w:pos="1418"/>
        </w:tabs>
        <w:spacing w:before="0" w:beforeAutospacing="0" w:after="0" w:afterAutospacing="0"/>
        <w:ind w:left="0" w:firstLine="709"/>
        <w:jc w:val="both"/>
      </w:pPr>
      <w:r w:rsidRPr="005B71BA">
        <w:t>в начален етап учениците притежават работни тетрадки за работа в клас;</w:t>
      </w:r>
    </w:p>
    <w:p w14:paraId="1A906B02" w14:textId="057160D4" w:rsidR="00B65A4D" w:rsidRDefault="00B65A4D" w:rsidP="002560A6">
      <w:pPr>
        <w:pStyle w:val="NormalWeb"/>
        <w:numPr>
          <w:ilvl w:val="0"/>
          <w:numId w:val="35"/>
        </w:numPr>
        <w:tabs>
          <w:tab w:val="left" w:pos="1418"/>
        </w:tabs>
        <w:spacing w:before="0" w:beforeAutospacing="0" w:after="0" w:afterAutospacing="0"/>
        <w:ind w:left="0" w:firstLine="709"/>
        <w:jc w:val="both"/>
      </w:pPr>
      <w:r w:rsidRPr="005B71BA">
        <w:t>изпратени са уведомителни писма до родителите на учениците, които не посещават редовно учебните занятия през годината;</w:t>
      </w:r>
    </w:p>
    <w:p w14:paraId="699C648D" w14:textId="4BFD6928" w:rsidR="00454D07" w:rsidRDefault="00454D07" w:rsidP="002560A6">
      <w:pPr>
        <w:pStyle w:val="NormalWeb"/>
        <w:numPr>
          <w:ilvl w:val="0"/>
          <w:numId w:val="35"/>
        </w:numPr>
        <w:tabs>
          <w:tab w:val="left" w:pos="1418"/>
        </w:tabs>
        <w:spacing w:before="0" w:beforeAutospacing="0" w:after="0" w:afterAutospacing="0"/>
        <w:ind w:left="0" w:firstLine="709"/>
        <w:jc w:val="both"/>
      </w:pPr>
      <w:r>
        <w:t>представители но Община Бургас връчиха фишове за санкциониране на родителите, които не осигуряват присъствието на децата си в училище.</w:t>
      </w:r>
    </w:p>
    <w:p w14:paraId="53B7F9EC" w14:textId="77777777" w:rsidR="00C44C9A" w:rsidRPr="005B71BA" w:rsidRDefault="00C44C9A" w:rsidP="00C44C9A">
      <w:pPr>
        <w:pStyle w:val="NormalWeb"/>
        <w:tabs>
          <w:tab w:val="left" w:pos="1418"/>
        </w:tabs>
        <w:spacing w:before="0" w:beforeAutospacing="0" w:after="0" w:afterAutospacing="0"/>
        <w:ind w:left="709"/>
        <w:jc w:val="both"/>
      </w:pPr>
    </w:p>
    <w:p w14:paraId="3165DC5B" w14:textId="77777777" w:rsidR="00B65A4D" w:rsidRPr="005B71BA" w:rsidRDefault="00B65A4D" w:rsidP="005B71BA">
      <w:pPr>
        <w:pStyle w:val="BodyTextFirstIndent"/>
        <w:spacing w:after="0"/>
        <w:ind w:firstLine="709"/>
        <w:jc w:val="both"/>
        <w:rPr>
          <w:lang w:val="ru-RU"/>
        </w:rPr>
      </w:pPr>
      <w:r w:rsidRPr="005B71BA">
        <w:rPr>
          <w:b/>
          <w:lang w:val="ru-RU"/>
        </w:rPr>
        <w:lastRenderedPageBreak/>
        <w:t>Аспекти, нуждаещи се от подобрение</w:t>
      </w:r>
      <w:r w:rsidRPr="005B71BA">
        <w:rPr>
          <w:lang w:val="ru-RU"/>
        </w:rPr>
        <w:t>:</w:t>
      </w:r>
    </w:p>
    <w:p w14:paraId="2BC3647A" w14:textId="77777777" w:rsidR="00B65A4D" w:rsidRPr="005B71BA" w:rsidRDefault="00B65A4D" w:rsidP="002560A6">
      <w:pPr>
        <w:pStyle w:val="NormalWeb"/>
        <w:numPr>
          <w:ilvl w:val="0"/>
          <w:numId w:val="34"/>
        </w:numPr>
        <w:spacing w:before="0" w:beforeAutospacing="0" w:after="0" w:afterAutospacing="0"/>
        <w:ind w:left="0" w:firstLine="709"/>
        <w:jc w:val="both"/>
      </w:pPr>
      <w:r w:rsidRPr="005B71BA">
        <w:t>седмичната програма да се изготвя в интерес на ученика и на учебния процес;</w:t>
      </w:r>
    </w:p>
    <w:p w14:paraId="5F2155F9" w14:textId="77777777" w:rsidR="00454D07" w:rsidRDefault="00B65A4D" w:rsidP="002560A6">
      <w:pPr>
        <w:pStyle w:val="NormalWeb"/>
        <w:numPr>
          <w:ilvl w:val="0"/>
          <w:numId w:val="34"/>
        </w:numPr>
        <w:spacing w:before="0" w:beforeAutospacing="0" w:after="0" w:afterAutospacing="0"/>
        <w:ind w:left="0" w:firstLine="709"/>
        <w:jc w:val="both"/>
      </w:pPr>
      <w:r w:rsidRPr="005B71BA">
        <w:t>изпращане на учениците след последния деня час до изхода на училището;</w:t>
      </w:r>
    </w:p>
    <w:p w14:paraId="4E134FE9" w14:textId="7D9BDAAF" w:rsidR="00B65A4D" w:rsidRPr="005B71BA" w:rsidRDefault="00B65A4D" w:rsidP="002560A6">
      <w:pPr>
        <w:pStyle w:val="NormalWeb"/>
        <w:numPr>
          <w:ilvl w:val="0"/>
          <w:numId w:val="34"/>
        </w:numPr>
        <w:spacing w:before="0" w:beforeAutospacing="0" w:after="0" w:afterAutospacing="0"/>
        <w:ind w:left="0" w:firstLine="709"/>
        <w:jc w:val="both"/>
      </w:pPr>
      <w:r w:rsidRPr="005B71BA">
        <w:t>подобряване на работата с родителите. (Периодично и своевременно информиране на родителя за поведението и дисциплината на  ученика.);</w:t>
      </w:r>
    </w:p>
    <w:p w14:paraId="5C2F809F" w14:textId="77777777" w:rsidR="00454D07" w:rsidRDefault="00B65A4D" w:rsidP="002560A6">
      <w:pPr>
        <w:pStyle w:val="NormalWeb"/>
        <w:numPr>
          <w:ilvl w:val="0"/>
          <w:numId w:val="34"/>
        </w:numPr>
        <w:spacing w:before="0" w:beforeAutospacing="0" w:after="0" w:afterAutospacing="0"/>
        <w:ind w:left="0" w:firstLine="709"/>
        <w:jc w:val="both"/>
      </w:pPr>
      <w:r w:rsidRPr="005B71BA">
        <w:t>своевременно нанасяне на взетия учебен материал и отсъствия на учениците;</w:t>
      </w:r>
    </w:p>
    <w:p w14:paraId="688206C0" w14:textId="24F8144C" w:rsidR="00B65A4D" w:rsidRPr="00454D07" w:rsidRDefault="00B65A4D" w:rsidP="002560A6">
      <w:pPr>
        <w:pStyle w:val="NormalWeb"/>
        <w:numPr>
          <w:ilvl w:val="0"/>
          <w:numId w:val="34"/>
        </w:numPr>
        <w:spacing w:before="0" w:beforeAutospacing="0" w:after="0" w:afterAutospacing="0"/>
        <w:ind w:left="0" w:firstLine="709"/>
        <w:jc w:val="both"/>
      </w:pPr>
      <w:r w:rsidRPr="00454D07">
        <w:rPr>
          <w:lang w:val="ru-RU"/>
        </w:rPr>
        <w:t xml:space="preserve">спазване на изискванията за ритмичност при оценяването на всеки ученик и минимален задължителен брой текущи оценки за всеки учебен срок съгласно </w:t>
      </w:r>
      <w:r w:rsidRPr="00454D07">
        <w:t>НАРЕДБА № 11 от 01.09.2016 г. за оценяване на резултатите от обучението на учениците</w:t>
      </w:r>
      <w:r w:rsidRPr="00454D07">
        <w:rPr>
          <w:lang w:val="ru-RU"/>
        </w:rPr>
        <w:t>;</w:t>
      </w:r>
    </w:p>
    <w:p w14:paraId="2F3E1610" w14:textId="2036708A" w:rsidR="00B65A4D" w:rsidRPr="00C44C9A" w:rsidRDefault="00B65A4D" w:rsidP="00C44C9A">
      <w:pPr>
        <w:pStyle w:val="BodyTextFirstIndent"/>
        <w:numPr>
          <w:ilvl w:val="0"/>
          <w:numId w:val="34"/>
        </w:numPr>
        <w:spacing w:after="0"/>
        <w:ind w:left="0" w:firstLine="709"/>
        <w:jc w:val="both"/>
        <w:rPr>
          <w:lang w:val="ru-RU"/>
        </w:rPr>
      </w:pPr>
      <w:r w:rsidRPr="005B71BA">
        <w:rPr>
          <w:lang w:val="ru-RU"/>
        </w:rPr>
        <w:t>засилване на родителския контрол върху текущите оценки на учениците.</w:t>
      </w:r>
    </w:p>
    <w:p w14:paraId="1BE06129" w14:textId="77777777" w:rsidR="00B3773C" w:rsidRPr="005B71BA" w:rsidRDefault="00B3773C" w:rsidP="005B71BA">
      <w:pPr>
        <w:pStyle w:val="NoSpacing"/>
        <w:ind w:firstLine="709"/>
        <w:rPr>
          <w:b/>
          <w:sz w:val="24"/>
          <w:szCs w:val="24"/>
        </w:rPr>
      </w:pPr>
    </w:p>
    <w:p w14:paraId="7BE11D47" w14:textId="229D3150" w:rsidR="00B65A4D" w:rsidRPr="005B71BA" w:rsidRDefault="00B65A4D" w:rsidP="005B71BA">
      <w:pPr>
        <w:pStyle w:val="NoSpacing"/>
        <w:ind w:firstLine="709"/>
        <w:rPr>
          <w:b/>
          <w:sz w:val="24"/>
          <w:szCs w:val="24"/>
        </w:rPr>
      </w:pPr>
      <w:r w:rsidRPr="005B71BA">
        <w:rPr>
          <w:b/>
          <w:sz w:val="24"/>
          <w:szCs w:val="24"/>
        </w:rPr>
        <w:t xml:space="preserve">СОЦИАЛНО-БИТОВАТА И СТОПАНСКА </w:t>
      </w:r>
      <w:r w:rsidR="00C44C9A">
        <w:rPr>
          <w:b/>
          <w:sz w:val="24"/>
          <w:szCs w:val="24"/>
        </w:rPr>
        <w:t>ДЕЙНОСТ</w:t>
      </w:r>
    </w:p>
    <w:p w14:paraId="062D3936" w14:textId="0D8E15AE" w:rsidR="00B65A4D" w:rsidRPr="005B71BA" w:rsidRDefault="00B65A4D" w:rsidP="005B71BA">
      <w:pPr>
        <w:pStyle w:val="BodyTextFirstIndent"/>
        <w:spacing w:after="0"/>
        <w:ind w:firstLine="709"/>
        <w:jc w:val="both"/>
        <w:rPr>
          <w:lang w:val="ru-RU"/>
        </w:rPr>
      </w:pPr>
      <w:r w:rsidRPr="005B71BA">
        <w:rPr>
          <w:lang w:val="ru-RU"/>
        </w:rPr>
        <w:t>Проверени са: книгата за начален и пе</w:t>
      </w:r>
      <w:r w:rsidRPr="005B71BA">
        <w:rPr>
          <w:lang w:val="bg-BG"/>
        </w:rPr>
        <w:t>рио</w:t>
      </w:r>
      <w:r w:rsidRPr="005B71BA">
        <w:rPr>
          <w:lang w:val="ru-RU"/>
        </w:rPr>
        <w:t>дичен инструктаж за безопасност и здраве при работа</w:t>
      </w:r>
      <w:r w:rsidRPr="005B71BA">
        <w:rPr>
          <w:lang w:val="bg-BG"/>
        </w:rPr>
        <w:t>,</w:t>
      </w:r>
      <w:r w:rsidRPr="005B71BA">
        <w:rPr>
          <w:lang w:val="ru-RU"/>
        </w:rPr>
        <w:t xml:space="preserve"> документация</w:t>
      </w:r>
      <w:r w:rsidRPr="005B71BA">
        <w:rPr>
          <w:lang w:val="bg-BG"/>
        </w:rPr>
        <w:t>та</w:t>
      </w:r>
      <w:r w:rsidRPr="005B71BA">
        <w:rPr>
          <w:lang w:val="ru-RU"/>
        </w:rPr>
        <w:t xml:space="preserve"> за закуски на деца и ученици от ПГ, </w:t>
      </w:r>
      <w:r w:rsidRPr="005B71BA">
        <w:t>I</w:t>
      </w:r>
      <w:r w:rsidRPr="005B71BA">
        <w:rPr>
          <w:lang w:val="ru-RU"/>
        </w:rPr>
        <w:t xml:space="preserve"> – </w:t>
      </w:r>
      <w:r w:rsidRPr="005B71BA">
        <w:t>IV</w:t>
      </w:r>
      <w:r w:rsidRPr="005B71BA">
        <w:rPr>
          <w:lang w:val="ru-RU"/>
        </w:rPr>
        <w:t xml:space="preserve"> клас; документацията за снабдяване на учебници и учебни пособия. </w:t>
      </w:r>
    </w:p>
    <w:p w14:paraId="0FF88F62"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rPr>
          <w:b/>
        </w:rPr>
        <w:t>Силни страни</w:t>
      </w:r>
      <w:r w:rsidRPr="005B71BA">
        <w:t>:</w:t>
      </w:r>
    </w:p>
    <w:p w14:paraId="4DA15002" w14:textId="77777777" w:rsidR="00B65A4D" w:rsidRPr="005B71BA" w:rsidRDefault="00B65A4D" w:rsidP="002560A6">
      <w:pPr>
        <w:pStyle w:val="BodyTextFirstIndent"/>
        <w:numPr>
          <w:ilvl w:val="0"/>
          <w:numId w:val="52"/>
        </w:numPr>
        <w:spacing w:after="0"/>
        <w:ind w:left="0" w:firstLine="709"/>
        <w:jc w:val="both"/>
        <w:rPr>
          <w:lang w:val="ru-RU"/>
        </w:rPr>
      </w:pPr>
      <w:r w:rsidRPr="005B71BA">
        <w:rPr>
          <w:lang w:val="ru-RU"/>
        </w:rPr>
        <w:t>умело се използват възможностите на различни проекти за обогатяване и подобряване на материалната база на училището;</w:t>
      </w:r>
    </w:p>
    <w:p w14:paraId="4087396A" w14:textId="77777777" w:rsidR="00B65A4D" w:rsidRPr="005B71BA" w:rsidRDefault="00B65A4D" w:rsidP="002560A6">
      <w:pPr>
        <w:pStyle w:val="BodyTextFirstIndent"/>
        <w:numPr>
          <w:ilvl w:val="0"/>
          <w:numId w:val="52"/>
        </w:numPr>
        <w:spacing w:after="0"/>
        <w:ind w:left="0" w:firstLine="709"/>
        <w:jc w:val="both"/>
        <w:rPr>
          <w:lang w:val="ru-RU"/>
        </w:rPr>
      </w:pPr>
      <w:r w:rsidRPr="005B71BA">
        <w:rPr>
          <w:lang w:val="ru-RU"/>
        </w:rPr>
        <w:t xml:space="preserve">създадени са условия за опазване на живота и здравето на учениците; </w:t>
      </w:r>
    </w:p>
    <w:p w14:paraId="1EB26570" w14:textId="77777777" w:rsidR="00B65A4D" w:rsidRPr="005B71BA" w:rsidRDefault="00B65A4D" w:rsidP="002560A6">
      <w:pPr>
        <w:pStyle w:val="BodyTextFirstIndent"/>
        <w:numPr>
          <w:ilvl w:val="0"/>
          <w:numId w:val="52"/>
        </w:numPr>
        <w:spacing w:after="0"/>
        <w:ind w:left="0" w:firstLine="709"/>
        <w:jc w:val="both"/>
        <w:rPr>
          <w:lang w:val="ru-RU"/>
        </w:rPr>
      </w:pPr>
      <w:r w:rsidRPr="005B71BA">
        <w:rPr>
          <w:lang w:val="ru-RU"/>
        </w:rPr>
        <w:t>създадени са условия за евакуация на учениците;</w:t>
      </w:r>
    </w:p>
    <w:p w14:paraId="3CEA2991" w14:textId="77777777" w:rsidR="00B65A4D" w:rsidRPr="005B71BA" w:rsidRDefault="00B65A4D" w:rsidP="002560A6">
      <w:pPr>
        <w:pStyle w:val="BodyTextFirstIndent"/>
        <w:numPr>
          <w:ilvl w:val="0"/>
          <w:numId w:val="52"/>
        </w:numPr>
        <w:spacing w:after="0"/>
        <w:ind w:left="0" w:firstLine="709"/>
        <w:jc w:val="both"/>
        <w:rPr>
          <w:lang w:val="ru-RU"/>
        </w:rPr>
      </w:pPr>
      <w:r w:rsidRPr="005B71BA">
        <w:rPr>
          <w:lang w:val="ru-RU"/>
        </w:rPr>
        <w:t xml:space="preserve">създадени са условия за пожарогасене; </w:t>
      </w:r>
    </w:p>
    <w:p w14:paraId="7E497C22" w14:textId="77777777" w:rsidR="00B65A4D" w:rsidRPr="005B71BA" w:rsidRDefault="00B65A4D" w:rsidP="002560A6">
      <w:pPr>
        <w:pStyle w:val="BodyTextFirstIndent"/>
        <w:numPr>
          <w:ilvl w:val="0"/>
          <w:numId w:val="52"/>
        </w:numPr>
        <w:spacing w:after="0"/>
        <w:ind w:left="0" w:firstLine="709"/>
        <w:jc w:val="both"/>
        <w:rPr>
          <w:lang w:val="ru-RU"/>
        </w:rPr>
      </w:pPr>
      <w:r w:rsidRPr="005B71BA">
        <w:rPr>
          <w:lang w:val="ru-RU"/>
        </w:rPr>
        <w:t>изградена</w:t>
      </w:r>
      <w:r w:rsidRPr="005B71BA">
        <w:rPr>
          <w:lang w:val="bg-BG"/>
        </w:rPr>
        <w:t xml:space="preserve"> и поддържана</w:t>
      </w:r>
      <w:r w:rsidRPr="005B71BA">
        <w:rPr>
          <w:lang w:val="ru-RU"/>
        </w:rPr>
        <w:t xml:space="preserve"> централна система за пожароизвестяване;</w:t>
      </w:r>
    </w:p>
    <w:p w14:paraId="642C2A19" w14:textId="77777777" w:rsidR="00B65A4D" w:rsidRPr="005B71BA" w:rsidRDefault="00B65A4D" w:rsidP="002560A6">
      <w:pPr>
        <w:pStyle w:val="NormalWeb"/>
        <w:numPr>
          <w:ilvl w:val="0"/>
          <w:numId w:val="50"/>
        </w:numPr>
        <w:spacing w:before="0" w:beforeAutospacing="0" w:after="0" w:afterAutospacing="0"/>
        <w:ind w:left="0" w:firstLine="709"/>
        <w:jc w:val="both"/>
      </w:pPr>
      <w:r w:rsidRPr="005B71BA">
        <w:rPr>
          <w:b/>
        </w:rPr>
        <w:t>Аспекти, нуждаещи се от подобрение</w:t>
      </w:r>
      <w:r w:rsidRPr="005B71BA">
        <w:t>:</w:t>
      </w:r>
    </w:p>
    <w:p w14:paraId="72F87B44" w14:textId="77777777" w:rsidR="00B65A4D" w:rsidRPr="005B71BA" w:rsidRDefault="00B65A4D" w:rsidP="002560A6">
      <w:pPr>
        <w:pStyle w:val="NormalWeb"/>
        <w:numPr>
          <w:ilvl w:val="0"/>
          <w:numId w:val="54"/>
        </w:numPr>
        <w:spacing w:before="0" w:beforeAutospacing="0" w:after="0" w:afterAutospacing="0"/>
        <w:ind w:left="0" w:firstLine="709"/>
        <w:jc w:val="both"/>
      </w:pPr>
      <w:r w:rsidRPr="005B71BA">
        <w:t>Касите и вратите на класните стаи се нуждаят от подмяна.</w:t>
      </w:r>
    </w:p>
    <w:p w14:paraId="419DDA36" w14:textId="53EC0801" w:rsidR="00B65A4D" w:rsidRDefault="00B65A4D" w:rsidP="002560A6">
      <w:pPr>
        <w:pStyle w:val="NormalWeb"/>
        <w:numPr>
          <w:ilvl w:val="0"/>
          <w:numId w:val="54"/>
        </w:numPr>
        <w:spacing w:before="0" w:beforeAutospacing="0" w:after="0" w:afterAutospacing="0"/>
        <w:ind w:left="0" w:firstLine="709"/>
        <w:jc w:val="both"/>
      </w:pPr>
      <w:r w:rsidRPr="005B71BA">
        <w:t>класните стаи и коридорите се нуждаят от пребоядисване</w:t>
      </w:r>
      <w:r w:rsidR="001C313A">
        <w:t>.</w:t>
      </w:r>
    </w:p>
    <w:p w14:paraId="20FBF099" w14:textId="12C33DA7" w:rsidR="001C313A" w:rsidRPr="005B71BA" w:rsidRDefault="001C313A" w:rsidP="002560A6">
      <w:pPr>
        <w:pStyle w:val="NormalWeb"/>
        <w:numPr>
          <w:ilvl w:val="0"/>
          <w:numId w:val="54"/>
        </w:numPr>
        <w:spacing w:before="0" w:beforeAutospacing="0" w:after="0" w:afterAutospacing="0"/>
        <w:ind w:left="0" w:firstLine="709"/>
        <w:jc w:val="both"/>
      </w:pPr>
      <w:r>
        <w:t>част от чиновете и столовете на първия етаж са повредени.</w:t>
      </w:r>
    </w:p>
    <w:p w14:paraId="3B752739" w14:textId="15095558" w:rsidR="005E20D3" w:rsidRDefault="005E20D3" w:rsidP="00C44C9A">
      <w:pPr>
        <w:pStyle w:val="NormalWeb"/>
        <w:spacing w:before="0" w:beforeAutospacing="0" w:after="0" w:afterAutospacing="0"/>
        <w:jc w:val="both"/>
      </w:pPr>
    </w:p>
    <w:p w14:paraId="64382305" w14:textId="77777777" w:rsidR="005E20D3" w:rsidRPr="005B71BA" w:rsidRDefault="005E20D3" w:rsidP="005B71BA">
      <w:pPr>
        <w:pStyle w:val="NormalWeb"/>
        <w:spacing w:before="0" w:beforeAutospacing="0" w:after="0" w:afterAutospacing="0"/>
        <w:ind w:firstLine="709"/>
        <w:jc w:val="both"/>
      </w:pPr>
    </w:p>
    <w:p w14:paraId="424B1236" w14:textId="77777777" w:rsidR="00B65A4D" w:rsidRPr="005B71BA" w:rsidRDefault="00B65A4D" w:rsidP="005B71BA">
      <w:pPr>
        <w:ind w:firstLine="709"/>
        <w:jc w:val="both"/>
        <w:rPr>
          <w:b/>
          <w:sz w:val="24"/>
          <w:szCs w:val="24"/>
        </w:rPr>
      </w:pPr>
      <w:r w:rsidRPr="005B71BA">
        <w:rPr>
          <w:b/>
          <w:sz w:val="24"/>
          <w:szCs w:val="24"/>
        </w:rPr>
        <w:t>ОТ ЗАСИЛЕН КОНТРОЛ СЕ НУЖДАЯТ:</w:t>
      </w:r>
    </w:p>
    <w:p w14:paraId="5506759C" w14:textId="1650C6A2"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Документацията (ел. дневник, информационна система НЕИСПУО), свързана с непрекъснатото движение на учениците от ромския етнос, които се записват и отписват в училище в зависимост от миграцията на родителите им</w:t>
      </w:r>
      <w:r w:rsidRPr="005B71BA">
        <w:rPr>
          <w:lang w:val="bg-BG"/>
        </w:rPr>
        <w:t>,</w:t>
      </w:r>
      <w:r w:rsidRPr="005B71BA">
        <w:rPr>
          <w:lang w:val="ru-RU"/>
        </w:rPr>
        <w:t xml:space="preserve"> търсещи препитание и работа извън границите на страната;</w:t>
      </w:r>
    </w:p>
    <w:p w14:paraId="73DAD343"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Занижения</w:t>
      </w:r>
      <w:r w:rsidRPr="005B71BA">
        <w:rPr>
          <w:lang w:val="bg-BG"/>
        </w:rPr>
        <w:t>т</w:t>
      </w:r>
      <w:r w:rsidRPr="005B71BA">
        <w:rPr>
          <w:lang w:val="ru-RU"/>
        </w:rPr>
        <w:t xml:space="preserve"> контрол от страна на родителите на децата, оставайки ги за отглеждане на роднини при заминаването им в чужбина; </w:t>
      </w:r>
    </w:p>
    <w:p w14:paraId="2CE79944"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Липсата на мотивация към знанията от страна на родителите и оттам на учениците;</w:t>
      </w:r>
    </w:p>
    <w:p w14:paraId="4BEF9D25"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lastRenderedPageBreak/>
        <w:t>Липсата на заинтересованост на по-голяма част от родителите/настойниците за образование на децата;</w:t>
      </w:r>
    </w:p>
    <w:p w14:paraId="426C6D4E"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Пропуските в знанията водят до неразбиране на следващия учебен материал и загуба на интерес към дадения предмет;</w:t>
      </w:r>
    </w:p>
    <w:p w14:paraId="54AA3382"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Подобряване на комуникацията с родители/настойници, по-голяма взискателност от страна на учителя към ученици и родители;</w:t>
      </w:r>
    </w:p>
    <w:p w14:paraId="2086EAD4"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Учителите трябва да намерят подходящи методи на преподаване и оценяване за усвояване на общообразователния минимум;</w:t>
      </w:r>
    </w:p>
    <w:p w14:paraId="72EB905E"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Да се засили обмяната на опит, като се организират наблюдения на уроци по методич</w:t>
      </w:r>
      <w:r w:rsidRPr="005B71BA">
        <w:rPr>
          <w:lang w:val="bg-BG"/>
        </w:rPr>
        <w:t>еск</w:t>
      </w:r>
      <w:r w:rsidRPr="005B71BA">
        <w:rPr>
          <w:lang w:val="ru-RU"/>
        </w:rPr>
        <w:t>и обединения;</w:t>
      </w:r>
    </w:p>
    <w:p w14:paraId="520E5FAE"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 xml:space="preserve">Да се поддържа и актуализира базата от тестове, които да се използват от всички учители в съответното обединение; </w:t>
      </w:r>
    </w:p>
    <w:p w14:paraId="0C798808"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 xml:space="preserve">Да се осъществява педагогически контрол чрез наблюдения на уроци; </w:t>
      </w:r>
    </w:p>
    <w:p w14:paraId="2D644B03"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 xml:space="preserve">Да се обогатява материална база с ново оборудване и да се поддържа наличната. </w:t>
      </w:r>
    </w:p>
    <w:p w14:paraId="7B9E7D17"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Взаимодействието с родителите и представители на общността -читалища и сдружения.</w:t>
      </w:r>
    </w:p>
    <w:p w14:paraId="0A31D4BE"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Предодвратяване и намаляване на отсъствията от училище.</w:t>
      </w:r>
    </w:p>
    <w:p w14:paraId="34BB3A64" w14:textId="77777777" w:rsidR="00B65A4D" w:rsidRPr="005B71BA" w:rsidRDefault="00B65A4D" w:rsidP="002560A6">
      <w:pPr>
        <w:pStyle w:val="BodyTextFirstIndent"/>
        <w:numPr>
          <w:ilvl w:val="0"/>
          <w:numId w:val="36"/>
        </w:numPr>
        <w:spacing w:after="0"/>
        <w:ind w:left="0" w:firstLine="709"/>
        <w:jc w:val="both"/>
        <w:rPr>
          <w:lang w:val="ru-RU"/>
        </w:rPr>
      </w:pPr>
      <w:r w:rsidRPr="005B71BA">
        <w:rPr>
          <w:lang w:val="ru-RU"/>
        </w:rPr>
        <w:t>Повишаване обхвата на ученици от уязвими групи и задържането им в училище.</w:t>
      </w:r>
    </w:p>
    <w:p w14:paraId="6C751D29" w14:textId="77777777" w:rsidR="00B65A4D" w:rsidRPr="005B71BA" w:rsidRDefault="00B65A4D" w:rsidP="005B71BA">
      <w:pPr>
        <w:pStyle w:val="List"/>
        <w:ind w:left="0" w:firstLine="0"/>
        <w:jc w:val="both"/>
        <w:rPr>
          <w:lang w:val="ru-RU"/>
        </w:rPr>
      </w:pPr>
    </w:p>
    <w:p w14:paraId="73FAD60C" w14:textId="77777777" w:rsidR="003D7BD9" w:rsidRPr="005B71BA" w:rsidRDefault="003D7BD9" w:rsidP="005B71BA">
      <w:pPr>
        <w:pStyle w:val="List"/>
        <w:ind w:left="0"/>
        <w:jc w:val="center"/>
        <w:rPr>
          <w:b/>
          <w:bCs/>
          <w:u w:val="single"/>
        </w:rPr>
      </w:pPr>
    </w:p>
    <w:p w14:paraId="04DA89AA" w14:textId="78F277AD" w:rsidR="00891922" w:rsidRPr="005B71BA" w:rsidRDefault="00891922" w:rsidP="005B71BA">
      <w:pPr>
        <w:pStyle w:val="List"/>
        <w:ind w:left="0"/>
        <w:jc w:val="center"/>
        <w:rPr>
          <w:b/>
          <w:bCs/>
          <w:u w:val="single"/>
        </w:rPr>
      </w:pPr>
      <w:r w:rsidRPr="005B71BA">
        <w:rPr>
          <w:b/>
          <w:bCs/>
          <w:u w:val="single"/>
        </w:rPr>
        <w:t>УСВОЯВАНЕ НА ЗАДЪЛЖИТЕЛНИЯ ОБРАЗОВАТЕЛЕН МИНИМУМ</w:t>
      </w:r>
    </w:p>
    <w:p w14:paraId="71BDD4F8" w14:textId="69FDF894" w:rsidR="00873ED0" w:rsidRPr="005B71BA" w:rsidRDefault="00873ED0" w:rsidP="005B71BA">
      <w:pPr>
        <w:rPr>
          <w:b/>
          <w:sz w:val="24"/>
          <w:szCs w:val="24"/>
        </w:rPr>
      </w:pPr>
    </w:p>
    <w:p w14:paraId="31CAD91B" w14:textId="2896C1AA" w:rsidR="00873ED0" w:rsidRPr="005B71BA" w:rsidRDefault="00E40516" w:rsidP="005B71BA">
      <w:pPr>
        <w:jc w:val="both"/>
        <w:rPr>
          <w:i/>
          <w:sz w:val="24"/>
          <w:szCs w:val="24"/>
        </w:rPr>
      </w:pPr>
      <w:r w:rsidRPr="005B71BA">
        <w:rPr>
          <w:i/>
          <w:sz w:val="24"/>
          <w:szCs w:val="24"/>
        </w:rPr>
        <w:t xml:space="preserve">   </w:t>
      </w:r>
      <w:r w:rsidR="00873ED0" w:rsidRPr="005B71BA">
        <w:rPr>
          <w:i/>
          <w:sz w:val="24"/>
          <w:szCs w:val="24"/>
        </w:rPr>
        <w:t>На основание чл. 11, ал.3 от Наредба</w:t>
      </w:r>
      <w:r w:rsidR="00873ED0" w:rsidRPr="005B71BA">
        <w:rPr>
          <w:i/>
          <w:sz w:val="24"/>
          <w:szCs w:val="24"/>
          <w:lang w:val="en-US"/>
        </w:rPr>
        <w:t xml:space="preserve"> 11</w:t>
      </w:r>
      <w:r w:rsidR="00873ED0" w:rsidRPr="005B71BA">
        <w:rPr>
          <w:i/>
          <w:sz w:val="24"/>
          <w:szCs w:val="24"/>
        </w:rPr>
        <w:t xml:space="preserve"> за оценяване на резултатите от обучението на учениците </w:t>
      </w:r>
      <w:r w:rsidR="00873ED0" w:rsidRPr="005B71BA">
        <w:rPr>
          <w:bCs/>
          <w:i/>
          <w:sz w:val="24"/>
          <w:szCs w:val="24"/>
          <w:lang w:val="en-US"/>
        </w:rPr>
        <w:t>(</w:t>
      </w:r>
      <w:r w:rsidR="00873ED0" w:rsidRPr="005B71BA">
        <w:rPr>
          <w:i/>
          <w:sz w:val="24"/>
          <w:szCs w:val="24"/>
        </w:rPr>
        <w:t>текущото изпитване за установяване на входното равнище на учениците има диагностична функция</w:t>
      </w:r>
      <w:r w:rsidR="00873ED0" w:rsidRPr="005B71BA">
        <w:rPr>
          <w:i/>
          <w:sz w:val="24"/>
          <w:szCs w:val="24"/>
          <w:lang w:val="en-US"/>
        </w:rPr>
        <w:t>)</w:t>
      </w:r>
    </w:p>
    <w:p w14:paraId="3BC45271" w14:textId="11A6E317" w:rsidR="007534EA" w:rsidRPr="005B71BA" w:rsidRDefault="00FB1E1F" w:rsidP="005B71BA">
      <w:pPr>
        <w:ind w:firstLine="720"/>
        <w:jc w:val="both"/>
        <w:rPr>
          <w:rFonts w:eastAsia="Calibri"/>
          <w:sz w:val="24"/>
          <w:szCs w:val="24"/>
          <w:lang w:eastAsia="en-US"/>
        </w:rPr>
      </w:pPr>
      <w:r w:rsidRPr="005B71BA">
        <w:rPr>
          <w:rFonts w:eastAsia="Calibri"/>
          <w:sz w:val="24"/>
          <w:szCs w:val="24"/>
          <w:lang w:eastAsia="en-US"/>
        </w:rPr>
        <w:t>Най-голям е броят на</w:t>
      </w:r>
      <w:r w:rsidR="001067DD" w:rsidRPr="005B71BA">
        <w:rPr>
          <w:rFonts w:eastAsia="Calibri"/>
          <w:sz w:val="24"/>
          <w:szCs w:val="24"/>
          <w:lang w:eastAsia="en-US"/>
        </w:rPr>
        <w:t xml:space="preserve"> </w:t>
      </w:r>
      <w:r w:rsidRPr="005B71BA">
        <w:rPr>
          <w:rFonts w:eastAsia="Calibri"/>
          <w:sz w:val="24"/>
          <w:szCs w:val="24"/>
          <w:lang w:eastAsia="en-US"/>
        </w:rPr>
        <w:t xml:space="preserve">средните </w:t>
      </w:r>
      <w:r w:rsidR="005A29A6" w:rsidRPr="005B71BA">
        <w:rPr>
          <w:rFonts w:eastAsia="Calibri"/>
          <w:sz w:val="24"/>
          <w:szCs w:val="24"/>
          <w:lang w:eastAsia="en-US"/>
        </w:rPr>
        <w:t xml:space="preserve">оценки. Носители на тези оценки са децата, социално занемарени, невладеещи добре български език, при които липсва заинтересованост от страна на родителите /повечето от тях са неграмотни/. Много от учениците трудно разбират това, което се обяснява в час, защото за тях българският език се явява като първи чужд език. Помежду си говорят на майчин език - в къщи, в междучасия, на улицата. </w:t>
      </w:r>
    </w:p>
    <w:p w14:paraId="6CFE861A" w14:textId="1CEC089A" w:rsidR="005A29A6" w:rsidRDefault="005A29A6" w:rsidP="005B71BA">
      <w:pPr>
        <w:ind w:firstLine="720"/>
        <w:jc w:val="both"/>
        <w:rPr>
          <w:rFonts w:eastAsia="Calibri"/>
          <w:sz w:val="24"/>
          <w:szCs w:val="24"/>
          <w:lang w:eastAsia="en-US"/>
        </w:rPr>
      </w:pPr>
      <w:r w:rsidRPr="005B71BA">
        <w:rPr>
          <w:rFonts w:eastAsia="Calibri"/>
          <w:sz w:val="24"/>
          <w:szCs w:val="24"/>
          <w:lang w:eastAsia="en-US"/>
        </w:rPr>
        <w:t>При повечето ученици краткотрайната памет е по-добра.</w:t>
      </w:r>
      <w:r w:rsidR="00491D34" w:rsidRPr="005B71BA">
        <w:rPr>
          <w:rFonts w:eastAsia="Calibri"/>
          <w:sz w:val="24"/>
          <w:szCs w:val="24"/>
          <w:lang w:eastAsia="en-US"/>
        </w:rPr>
        <w:t xml:space="preserve"> </w:t>
      </w:r>
      <w:r w:rsidR="0096288E" w:rsidRPr="005B71BA">
        <w:rPr>
          <w:rFonts w:eastAsia="Calibri"/>
          <w:sz w:val="24"/>
          <w:szCs w:val="24"/>
          <w:lang w:eastAsia="en-US"/>
        </w:rPr>
        <w:t xml:space="preserve">Учениците </w:t>
      </w:r>
      <w:r w:rsidRPr="005B71BA">
        <w:rPr>
          <w:rFonts w:eastAsia="Calibri"/>
          <w:sz w:val="24"/>
          <w:szCs w:val="24"/>
          <w:lang w:eastAsia="en-US"/>
        </w:rPr>
        <w:t>се справят по-добре</w:t>
      </w:r>
      <w:r w:rsidR="00AB0A68" w:rsidRPr="005B71BA">
        <w:rPr>
          <w:rFonts w:eastAsia="Calibri"/>
          <w:sz w:val="24"/>
          <w:szCs w:val="24"/>
          <w:lang w:eastAsia="en-US"/>
        </w:rPr>
        <w:t xml:space="preserve"> при устно изпитване</w:t>
      </w:r>
      <w:r w:rsidRPr="005B71BA">
        <w:rPr>
          <w:rFonts w:eastAsia="Calibri"/>
          <w:sz w:val="24"/>
          <w:szCs w:val="24"/>
          <w:lang w:eastAsia="en-US"/>
        </w:rPr>
        <w:t xml:space="preserve">, но </w:t>
      </w:r>
      <w:r w:rsidR="00AB0A68" w:rsidRPr="005B71BA">
        <w:rPr>
          <w:rFonts w:eastAsia="Calibri"/>
          <w:sz w:val="24"/>
          <w:szCs w:val="24"/>
          <w:lang w:eastAsia="en-US"/>
        </w:rPr>
        <w:t>при писмено изпитване и при самостоятелна работа срещат затруднения</w:t>
      </w:r>
      <w:r w:rsidRPr="005B71BA">
        <w:rPr>
          <w:rFonts w:eastAsia="Calibri"/>
          <w:sz w:val="24"/>
          <w:szCs w:val="24"/>
          <w:lang w:eastAsia="en-US"/>
        </w:rPr>
        <w:t>. Същите при индивидуална работа и с помощта на учителя показват по-добри резултати.</w:t>
      </w:r>
    </w:p>
    <w:p w14:paraId="66C74264" w14:textId="37652600" w:rsidR="002268D7" w:rsidRPr="002268D7" w:rsidRDefault="002268D7" w:rsidP="002268D7">
      <w:pPr>
        <w:spacing w:after="160" w:line="259" w:lineRule="auto"/>
        <w:rPr>
          <w:rFonts w:eastAsia="Calibri"/>
          <w:b/>
          <w:sz w:val="22"/>
          <w:szCs w:val="22"/>
          <w:lang w:eastAsia="en-US"/>
        </w:rPr>
      </w:pPr>
      <w:r>
        <w:rPr>
          <w:rFonts w:eastAsia="Calibri"/>
          <w:b/>
          <w:sz w:val="22"/>
          <w:szCs w:val="22"/>
          <w:lang w:eastAsia="en-US"/>
        </w:rPr>
        <w:t xml:space="preserve">                                                </w:t>
      </w:r>
      <w:r w:rsidRPr="002268D7">
        <w:rPr>
          <w:rFonts w:eastAsia="Calibri"/>
          <w:b/>
          <w:sz w:val="22"/>
          <w:szCs w:val="22"/>
          <w:lang w:eastAsia="en-US"/>
        </w:rPr>
        <w:t>СРЕДЕН УСПЕХ ПО ПАРАЛЕЛКИ</w:t>
      </w:r>
    </w:p>
    <w:tbl>
      <w:tblPr>
        <w:tblStyle w:val="TableGrid4"/>
        <w:tblW w:w="0" w:type="auto"/>
        <w:tblLook w:val="04A0" w:firstRow="1" w:lastRow="0" w:firstColumn="1" w:lastColumn="0" w:noHBand="0" w:noVBand="1"/>
      </w:tblPr>
      <w:tblGrid>
        <w:gridCol w:w="2265"/>
        <w:gridCol w:w="2265"/>
        <w:gridCol w:w="2266"/>
        <w:gridCol w:w="2266"/>
      </w:tblGrid>
      <w:tr w:rsidR="002268D7" w:rsidRPr="002268D7" w14:paraId="5F5CB995" w14:textId="77777777" w:rsidTr="00AC4FE8">
        <w:tc>
          <w:tcPr>
            <w:tcW w:w="2265" w:type="dxa"/>
            <w:vMerge w:val="restart"/>
          </w:tcPr>
          <w:p w14:paraId="054AE9B9" w14:textId="77777777" w:rsidR="002268D7" w:rsidRPr="002268D7" w:rsidRDefault="002268D7" w:rsidP="002268D7">
            <w:pPr>
              <w:jc w:val="center"/>
              <w:rPr>
                <w:rFonts w:eastAsia="Calibri"/>
                <w:b/>
              </w:rPr>
            </w:pPr>
            <w:r w:rsidRPr="002268D7">
              <w:rPr>
                <w:rFonts w:eastAsia="Calibri"/>
                <w:b/>
              </w:rPr>
              <w:t>Паралелка</w:t>
            </w:r>
          </w:p>
        </w:tc>
        <w:tc>
          <w:tcPr>
            <w:tcW w:w="2265" w:type="dxa"/>
            <w:vMerge w:val="restart"/>
          </w:tcPr>
          <w:p w14:paraId="25F50732" w14:textId="77777777" w:rsidR="002268D7" w:rsidRPr="002268D7" w:rsidRDefault="002268D7" w:rsidP="002268D7">
            <w:pPr>
              <w:jc w:val="center"/>
              <w:rPr>
                <w:rFonts w:eastAsia="Calibri"/>
                <w:b/>
              </w:rPr>
            </w:pPr>
            <w:r w:rsidRPr="002268D7">
              <w:rPr>
                <w:rFonts w:eastAsia="Calibri"/>
                <w:b/>
              </w:rPr>
              <w:t>Общ успех</w:t>
            </w:r>
          </w:p>
        </w:tc>
        <w:tc>
          <w:tcPr>
            <w:tcW w:w="4532" w:type="dxa"/>
            <w:gridSpan w:val="2"/>
          </w:tcPr>
          <w:p w14:paraId="4421CA5A" w14:textId="77777777" w:rsidR="002268D7" w:rsidRPr="002268D7" w:rsidRDefault="002268D7" w:rsidP="002268D7">
            <w:pPr>
              <w:jc w:val="center"/>
              <w:rPr>
                <w:rFonts w:eastAsia="Calibri"/>
                <w:b/>
              </w:rPr>
            </w:pPr>
            <w:r w:rsidRPr="002268D7">
              <w:rPr>
                <w:rFonts w:eastAsia="Calibri"/>
                <w:b/>
              </w:rPr>
              <w:t>Успех по…</w:t>
            </w:r>
          </w:p>
        </w:tc>
      </w:tr>
      <w:tr w:rsidR="002268D7" w:rsidRPr="002268D7" w14:paraId="6CDF2CCF" w14:textId="77777777" w:rsidTr="00AC4FE8">
        <w:tc>
          <w:tcPr>
            <w:tcW w:w="2265" w:type="dxa"/>
            <w:vMerge/>
          </w:tcPr>
          <w:p w14:paraId="03486FA3" w14:textId="77777777" w:rsidR="002268D7" w:rsidRPr="002268D7" w:rsidRDefault="002268D7" w:rsidP="002268D7">
            <w:pPr>
              <w:jc w:val="center"/>
              <w:rPr>
                <w:rFonts w:eastAsia="Calibri"/>
                <w:b/>
              </w:rPr>
            </w:pPr>
          </w:p>
        </w:tc>
        <w:tc>
          <w:tcPr>
            <w:tcW w:w="2265" w:type="dxa"/>
            <w:vMerge/>
            <w:tcBorders>
              <w:bottom w:val="single" w:sz="4" w:space="0" w:color="auto"/>
            </w:tcBorders>
          </w:tcPr>
          <w:p w14:paraId="0CEF5FEA" w14:textId="77777777" w:rsidR="002268D7" w:rsidRPr="002268D7" w:rsidRDefault="002268D7" w:rsidP="002268D7">
            <w:pPr>
              <w:jc w:val="center"/>
              <w:rPr>
                <w:rFonts w:eastAsia="Calibri"/>
                <w:b/>
              </w:rPr>
            </w:pPr>
          </w:p>
        </w:tc>
        <w:tc>
          <w:tcPr>
            <w:tcW w:w="2266" w:type="dxa"/>
            <w:tcBorders>
              <w:bottom w:val="single" w:sz="4" w:space="0" w:color="auto"/>
            </w:tcBorders>
          </w:tcPr>
          <w:p w14:paraId="563F411E" w14:textId="77777777" w:rsidR="002268D7" w:rsidRPr="002268D7" w:rsidRDefault="002268D7" w:rsidP="002268D7">
            <w:pPr>
              <w:jc w:val="center"/>
              <w:rPr>
                <w:rFonts w:eastAsia="Calibri"/>
                <w:b/>
              </w:rPr>
            </w:pPr>
            <w:r w:rsidRPr="002268D7">
              <w:rPr>
                <w:rFonts w:eastAsia="Calibri"/>
                <w:b/>
              </w:rPr>
              <w:t>Български език и литература</w:t>
            </w:r>
          </w:p>
        </w:tc>
        <w:tc>
          <w:tcPr>
            <w:tcW w:w="2266" w:type="dxa"/>
            <w:tcBorders>
              <w:bottom w:val="single" w:sz="4" w:space="0" w:color="auto"/>
            </w:tcBorders>
          </w:tcPr>
          <w:p w14:paraId="53B1F3B4" w14:textId="77777777" w:rsidR="002268D7" w:rsidRPr="002268D7" w:rsidRDefault="002268D7" w:rsidP="002268D7">
            <w:pPr>
              <w:jc w:val="center"/>
              <w:rPr>
                <w:rFonts w:eastAsia="Calibri"/>
                <w:b/>
              </w:rPr>
            </w:pPr>
            <w:r w:rsidRPr="002268D7">
              <w:rPr>
                <w:rFonts w:eastAsia="Calibri"/>
                <w:b/>
              </w:rPr>
              <w:t>Математика</w:t>
            </w:r>
          </w:p>
        </w:tc>
      </w:tr>
      <w:tr w:rsidR="002268D7" w:rsidRPr="002268D7" w14:paraId="77EE02D3" w14:textId="77777777" w:rsidTr="00AC4FE8">
        <w:tc>
          <w:tcPr>
            <w:tcW w:w="2265" w:type="dxa"/>
          </w:tcPr>
          <w:p w14:paraId="48C6FB08" w14:textId="77777777" w:rsidR="002268D7" w:rsidRPr="002268D7" w:rsidRDefault="002268D7" w:rsidP="002268D7">
            <w:pPr>
              <w:jc w:val="center"/>
              <w:rPr>
                <w:rFonts w:eastAsia="Calibri"/>
                <w:sz w:val="28"/>
                <w:szCs w:val="28"/>
              </w:rPr>
            </w:pPr>
            <w:r w:rsidRPr="002268D7">
              <w:rPr>
                <w:rFonts w:eastAsia="Calibri"/>
                <w:sz w:val="28"/>
                <w:szCs w:val="28"/>
              </w:rPr>
              <w:t>1А</w:t>
            </w:r>
          </w:p>
        </w:tc>
        <w:tc>
          <w:tcPr>
            <w:tcW w:w="2265" w:type="dxa"/>
            <w:tcBorders>
              <w:top w:val="single" w:sz="4" w:space="0" w:color="auto"/>
              <w:left w:val="nil"/>
              <w:bottom w:val="single" w:sz="4" w:space="0" w:color="auto"/>
              <w:right w:val="single" w:sz="4" w:space="0" w:color="auto"/>
            </w:tcBorders>
            <w:shd w:val="clear" w:color="auto" w:fill="auto"/>
            <w:vAlign w:val="bottom"/>
          </w:tcPr>
          <w:p w14:paraId="1499493C"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4,03</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579B48C7"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3,52</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7B43ED28"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3,4</w:t>
            </w:r>
          </w:p>
        </w:tc>
      </w:tr>
      <w:tr w:rsidR="002268D7" w:rsidRPr="002268D7" w14:paraId="39920F84" w14:textId="77777777" w:rsidTr="00AC4FE8">
        <w:tc>
          <w:tcPr>
            <w:tcW w:w="2265" w:type="dxa"/>
          </w:tcPr>
          <w:p w14:paraId="00EF5D0E" w14:textId="77777777" w:rsidR="002268D7" w:rsidRPr="002268D7" w:rsidRDefault="002268D7" w:rsidP="002268D7">
            <w:pPr>
              <w:jc w:val="center"/>
              <w:rPr>
                <w:rFonts w:eastAsia="Calibri"/>
                <w:sz w:val="28"/>
                <w:szCs w:val="28"/>
              </w:rPr>
            </w:pPr>
            <w:r w:rsidRPr="002268D7">
              <w:rPr>
                <w:rFonts w:eastAsia="Calibri"/>
                <w:sz w:val="28"/>
                <w:szCs w:val="28"/>
              </w:rPr>
              <w:t>1Б</w:t>
            </w:r>
          </w:p>
        </w:tc>
        <w:tc>
          <w:tcPr>
            <w:tcW w:w="2265" w:type="dxa"/>
            <w:tcBorders>
              <w:top w:val="single" w:sz="4" w:space="0" w:color="auto"/>
              <w:left w:val="nil"/>
              <w:bottom w:val="single" w:sz="4" w:space="0" w:color="auto"/>
              <w:right w:val="single" w:sz="4" w:space="0" w:color="auto"/>
            </w:tcBorders>
            <w:shd w:val="clear" w:color="auto" w:fill="auto"/>
            <w:vAlign w:val="bottom"/>
          </w:tcPr>
          <w:p w14:paraId="79D1940F"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3,51</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782A0992"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3,73</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7FBE10A9"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3,18</w:t>
            </w:r>
          </w:p>
        </w:tc>
      </w:tr>
      <w:tr w:rsidR="002268D7" w:rsidRPr="002268D7" w14:paraId="425C1218" w14:textId="77777777" w:rsidTr="00AC4FE8">
        <w:tc>
          <w:tcPr>
            <w:tcW w:w="2265" w:type="dxa"/>
          </w:tcPr>
          <w:p w14:paraId="336A18FD" w14:textId="77777777" w:rsidR="002268D7" w:rsidRPr="002268D7" w:rsidRDefault="002268D7" w:rsidP="002268D7">
            <w:pPr>
              <w:jc w:val="center"/>
              <w:rPr>
                <w:rFonts w:eastAsia="Calibri"/>
                <w:sz w:val="28"/>
                <w:szCs w:val="28"/>
              </w:rPr>
            </w:pPr>
            <w:r w:rsidRPr="002268D7">
              <w:rPr>
                <w:rFonts w:eastAsia="Calibri"/>
                <w:sz w:val="28"/>
                <w:szCs w:val="28"/>
              </w:rPr>
              <w:lastRenderedPageBreak/>
              <w:t>1В</w:t>
            </w:r>
          </w:p>
        </w:tc>
        <w:tc>
          <w:tcPr>
            <w:tcW w:w="2265" w:type="dxa"/>
            <w:tcBorders>
              <w:top w:val="single" w:sz="4" w:space="0" w:color="auto"/>
              <w:left w:val="nil"/>
              <w:bottom w:val="single" w:sz="4" w:space="0" w:color="auto"/>
              <w:right w:val="single" w:sz="4" w:space="0" w:color="auto"/>
            </w:tcBorders>
            <w:shd w:val="clear" w:color="auto" w:fill="auto"/>
            <w:vAlign w:val="bottom"/>
          </w:tcPr>
          <w:p w14:paraId="084D7A2E"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4,79</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1F54E924"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4,14</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1780C6EC"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4,23</w:t>
            </w:r>
          </w:p>
        </w:tc>
      </w:tr>
      <w:tr w:rsidR="002268D7" w:rsidRPr="002268D7" w14:paraId="4D50BE6B" w14:textId="77777777" w:rsidTr="00AC4FE8">
        <w:tc>
          <w:tcPr>
            <w:tcW w:w="2265" w:type="dxa"/>
          </w:tcPr>
          <w:p w14:paraId="612EEBB2" w14:textId="77777777" w:rsidR="002268D7" w:rsidRPr="002268D7" w:rsidRDefault="002268D7" w:rsidP="002268D7">
            <w:pPr>
              <w:jc w:val="center"/>
              <w:rPr>
                <w:rFonts w:eastAsia="Calibri"/>
                <w:sz w:val="28"/>
                <w:szCs w:val="28"/>
              </w:rPr>
            </w:pPr>
            <w:r w:rsidRPr="002268D7">
              <w:rPr>
                <w:rFonts w:eastAsia="Calibri"/>
                <w:sz w:val="28"/>
                <w:szCs w:val="28"/>
              </w:rPr>
              <w:t>1Г</w:t>
            </w:r>
          </w:p>
        </w:tc>
        <w:tc>
          <w:tcPr>
            <w:tcW w:w="2265" w:type="dxa"/>
            <w:tcBorders>
              <w:top w:val="single" w:sz="4" w:space="0" w:color="auto"/>
              <w:left w:val="nil"/>
              <w:bottom w:val="single" w:sz="4" w:space="0" w:color="auto"/>
              <w:right w:val="single" w:sz="4" w:space="0" w:color="auto"/>
            </w:tcBorders>
            <w:shd w:val="clear" w:color="auto" w:fill="auto"/>
            <w:vAlign w:val="bottom"/>
          </w:tcPr>
          <w:p w14:paraId="601508B8"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4,32</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21FC5AC1"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4,04</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693264C5"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4,13</w:t>
            </w:r>
          </w:p>
        </w:tc>
      </w:tr>
      <w:tr w:rsidR="002268D7" w:rsidRPr="002268D7" w14:paraId="203AD789" w14:textId="77777777" w:rsidTr="00AC4FE8">
        <w:tc>
          <w:tcPr>
            <w:tcW w:w="2265" w:type="dxa"/>
          </w:tcPr>
          <w:p w14:paraId="2DA5FB72" w14:textId="77777777" w:rsidR="002268D7" w:rsidRPr="002268D7" w:rsidRDefault="002268D7" w:rsidP="002268D7">
            <w:pPr>
              <w:jc w:val="center"/>
              <w:rPr>
                <w:rFonts w:eastAsia="Calibri"/>
                <w:sz w:val="28"/>
                <w:szCs w:val="28"/>
              </w:rPr>
            </w:pPr>
            <w:r w:rsidRPr="002268D7">
              <w:rPr>
                <w:rFonts w:eastAsia="Calibri"/>
                <w:sz w:val="28"/>
                <w:szCs w:val="28"/>
              </w:rPr>
              <w:t>2А</w:t>
            </w:r>
          </w:p>
        </w:tc>
        <w:tc>
          <w:tcPr>
            <w:tcW w:w="2265" w:type="dxa"/>
            <w:tcBorders>
              <w:top w:val="single" w:sz="4" w:space="0" w:color="auto"/>
              <w:left w:val="nil"/>
              <w:bottom w:val="single" w:sz="4" w:space="0" w:color="auto"/>
              <w:right w:val="single" w:sz="4" w:space="0" w:color="auto"/>
            </w:tcBorders>
            <w:shd w:val="clear" w:color="auto" w:fill="auto"/>
            <w:vAlign w:val="bottom"/>
          </w:tcPr>
          <w:p w14:paraId="53ABFF75"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4,7</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08740A71"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3,89</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66C149D8"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4,15</w:t>
            </w:r>
          </w:p>
        </w:tc>
      </w:tr>
      <w:tr w:rsidR="002268D7" w:rsidRPr="002268D7" w14:paraId="0D44B466" w14:textId="77777777" w:rsidTr="00AC4FE8">
        <w:tc>
          <w:tcPr>
            <w:tcW w:w="2265" w:type="dxa"/>
          </w:tcPr>
          <w:p w14:paraId="0C6B641C" w14:textId="77777777" w:rsidR="002268D7" w:rsidRPr="002268D7" w:rsidRDefault="002268D7" w:rsidP="002268D7">
            <w:pPr>
              <w:jc w:val="center"/>
              <w:rPr>
                <w:rFonts w:eastAsia="Calibri"/>
                <w:sz w:val="28"/>
                <w:szCs w:val="28"/>
              </w:rPr>
            </w:pPr>
            <w:r w:rsidRPr="002268D7">
              <w:rPr>
                <w:rFonts w:eastAsia="Calibri"/>
                <w:sz w:val="28"/>
                <w:szCs w:val="28"/>
              </w:rPr>
              <w:t>2Б</w:t>
            </w:r>
          </w:p>
        </w:tc>
        <w:tc>
          <w:tcPr>
            <w:tcW w:w="2265" w:type="dxa"/>
            <w:tcBorders>
              <w:top w:val="single" w:sz="4" w:space="0" w:color="auto"/>
              <w:left w:val="nil"/>
              <w:bottom w:val="single" w:sz="4" w:space="0" w:color="auto"/>
              <w:right w:val="single" w:sz="4" w:space="0" w:color="auto"/>
            </w:tcBorders>
            <w:shd w:val="clear" w:color="auto" w:fill="auto"/>
            <w:vAlign w:val="bottom"/>
          </w:tcPr>
          <w:p w14:paraId="0EEC48A3"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4,28</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19AB4D1D"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3,96</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5BBA1857"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w:t>
            </w:r>
          </w:p>
        </w:tc>
      </w:tr>
      <w:tr w:rsidR="002268D7" w:rsidRPr="002268D7" w14:paraId="4E889D63" w14:textId="77777777" w:rsidTr="00AC4FE8">
        <w:tc>
          <w:tcPr>
            <w:tcW w:w="2265" w:type="dxa"/>
          </w:tcPr>
          <w:p w14:paraId="1FC96B06" w14:textId="77777777" w:rsidR="002268D7" w:rsidRPr="002268D7" w:rsidRDefault="002268D7" w:rsidP="002268D7">
            <w:pPr>
              <w:jc w:val="center"/>
              <w:rPr>
                <w:rFonts w:eastAsia="Calibri"/>
                <w:sz w:val="28"/>
                <w:szCs w:val="28"/>
              </w:rPr>
            </w:pPr>
            <w:r w:rsidRPr="002268D7">
              <w:rPr>
                <w:rFonts w:eastAsia="Calibri"/>
                <w:sz w:val="28"/>
                <w:szCs w:val="28"/>
              </w:rPr>
              <w:t>2В</w:t>
            </w:r>
          </w:p>
        </w:tc>
        <w:tc>
          <w:tcPr>
            <w:tcW w:w="2265" w:type="dxa"/>
            <w:tcBorders>
              <w:top w:val="single" w:sz="4" w:space="0" w:color="auto"/>
              <w:left w:val="nil"/>
              <w:bottom w:val="single" w:sz="4" w:space="0" w:color="auto"/>
              <w:right w:val="single" w:sz="4" w:space="0" w:color="auto"/>
            </w:tcBorders>
            <w:shd w:val="clear" w:color="auto" w:fill="auto"/>
            <w:vAlign w:val="bottom"/>
          </w:tcPr>
          <w:p w14:paraId="0D1B80FA"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4,41</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732FA858"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3,77</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065A3AA6"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4,05</w:t>
            </w:r>
          </w:p>
        </w:tc>
      </w:tr>
      <w:tr w:rsidR="002268D7" w:rsidRPr="002268D7" w14:paraId="34CF09A4" w14:textId="77777777" w:rsidTr="00AC4FE8">
        <w:tc>
          <w:tcPr>
            <w:tcW w:w="2265" w:type="dxa"/>
          </w:tcPr>
          <w:p w14:paraId="6A0AC9CF" w14:textId="77777777" w:rsidR="002268D7" w:rsidRPr="002268D7" w:rsidRDefault="002268D7" w:rsidP="002268D7">
            <w:pPr>
              <w:jc w:val="center"/>
              <w:rPr>
                <w:rFonts w:eastAsia="Calibri"/>
                <w:sz w:val="28"/>
                <w:szCs w:val="28"/>
              </w:rPr>
            </w:pPr>
            <w:r w:rsidRPr="002268D7">
              <w:rPr>
                <w:rFonts w:eastAsia="Calibri"/>
                <w:sz w:val="28"/>
                <w:szCs w:val="28"/>
              </w:rPr>
              <w:t>3А</w:t>
            </w:r>
          </w:p>
        </w:tc>
        <w:tc>
          <w:tcPr>
            <w:tcW w:w="2265" w:type="dxa"/>
            <w:tcBorders>
              <w:top w:val="single" w:sz="4" w:space="0" w:color="auto"/>
              <w:left w:val="nil"/>
              <w:bottom w:val="single" w:sz="4" w:space="0" w:color="auto"/>
              <w:right w:val="single" w:sz="4" w:space="0" w:color="auto"/>
            </w:tcBorders>
            <w:shd w:val="clear" w:color="auto" w:fill="auto"/>
            <w:vAlign w:val="bottom"/>
          </w:tcPr>
          <w:p w14:paraId="3AED0B27"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4,54</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32D1A1CC"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4,35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2F38E5A7"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4,24</w:t>
            </w:r>
          </w:p>
        </w:tc>
      </w:tr>
      <w:tr w:rsidR="002268D7" w:rsidRPr="002268D7" w14:paraId="0855312F" w14:textId="77777777" w:rsidTr="00AC4FE8">
        <w:tc>
          <w:tcPr>
            <w:tcW w:w="2265" w:type="dxa"/>
          </w:tcPr>
          <w:p w14:paraId="05B1A77B" w14:textId="77777777" w:rsidR="002268D7" w:rsidRPr="002268D7" w:rsidRDefault="002268D7" w:rsidP="002268D7">
            <w:pPr>
              <w:jc w:val="center"/>
              <w:rPr>
                <w:rFonts w:eastAsia="Calibri"/>
                <w:sz w:val="28"/>
                <w:szCs w:val="28"/>
              </w:rPr>
            </w:pPr>
            <w:r w:rsidRPr="002268D7">
              <w:rPr>
                <w:rFonts w:eastAsia="Calibri"/>
                <w:sz w:val="28"/>
                <w:szCs w:val="28"/>
              </w:rPr>
              <w:t>3Б</w:t>
            </w:r>
          </w:p>
        </w:tc>
        <w:tc>
          <w:tcPr>
            <w:tcW w:w="2265" w:type="dxa"/>
            <w:tcBorders>
              <w:top w:val="single" w:sz="4" w:space="0" w:color="auto"/>
              <w:left w:val="nil"/>
              <w:bottom w:val="single" w:sz="4" w:space="0" w:color="auto"/>
              <w:right w:val="single" w:sz="4" w:space="0" w:color="auto"/>
            </w:tcBorders>
            <w:shd w:val="clear" w:color="auto" w:fill="auto"/>
            <w:vAlign w:val="bottom"/>
          </w:tcPr>
          <w:p w14:paraId="0B72D76E"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4,69</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4FBF3DD9"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4,23</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76B49215"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4,5</w:t>
            </w:r>
          </w:p>
        </w:tc>
      </w:tr>
      <w:tr w:rsidR="002268D7" w:rsidRPr="002268D7" w14:paraId="58F134E1" w14:textId="77777777" w:rsidTr="00AC4FE8">
        <w:tc>
          <w:tcPr>
            <w:tcW w:w="2265" w:type="dxa"/>
          </w:tcPr>
          <w:p w14:paraId="474C8DCC" w14:textId="77777777" w:rsidR="002268D7" w:rsidRPr="002268D7" w:rsidRDefault="002268D7" w:rsidP="002268D7">
            <w:pPr>
              <w:jc w:val="center"/>
              <w:rPr>
                <w:rFonts w:eastAsia="Calibri"/>
                <w:sz w:val="28"/>
                <w:szCs w:val="28"/>
              </w:rPr>
            </w:pPr>
            <w:r w:rsidRPr="002268D7">
              <w:rPr>
                <w:rFonts w:eastAsia="Calibri"/>
                <w:sz w:val="28"/>
                <w:szCs w:val="28"/>
              </w:rPr>
              <w:t>3В</w:t>
            </w:r>
          </w:p>
        </w:tc>
        <w:tc>
          <w:tcPr>
            <w:tcW w:w="2265" w:type="dxa"/>
            <w:tcBorders>
              <w:top w:val="single" w:sz="4" w:space="0" w:color="auto"/>
              <w:left w:val="nil"/>
              <w:bottom w:val="single" w:sz="4" w:space="0" w:color="auto"/>
              <w:right w:val="single" w:sz="4" w:space="0" w:color="auto"/>
            </w:tcBorders>
            <w:shd w:val="clear" w:color="auto" w:fill="auto"/>
            <w:vAlign w:val="bottom"/>
          </w:tcPr>
          <w:p w14:paraId="5EE8AE03"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4,05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1F68A04E"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3,73</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0BDA8371"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3,95</w:t>
            </w:r>
          </w:p>
        </w:tc>
      </w:tr>
      <w:tr w:rsidR="002268D7" w:rsidRPr="002268D7" w14:paraId="32EB26DD" w14:textId="77777777" w:rsidTr="00AC4FE8">
        <w:tc>
          <w:tcPr>
            <w:tcW w:w="2265" w:type="dxa"/>
          </w:tcPr>
          <w:p w14:paraId="388689BC" w14:textId="77777777" w:rsidR="002268D7" w:rsidRPr="002268D7" w:rsidRDefault="002268D7" w:rsidP="002268D7">
            <w:pPr>
              <w:jc w:val="center"/>
              <w:rPr>
                <w:rFonts w:eastAsia="Calibri"/>
                <w:sz w:val="28"/>
                <w:szCs w:val="28"/>
              </w:rPr>
            </w:pPr>
            <w:r w:rsidRPr="002268D7">
              <w:rPr>
                <w:rFonts w:eastAsia="Calibri"/>
                <w:sz w:val="28"/>
                <w:szCs w:val="28"/>
              </w:rPr>
              <w:t>3Г</w:t>
            </w:r>
          </w:p>
        </w:tc>
        <w:tc>
          <w:tcPr>
            <w:tcW w:w="2265" w:type="dxa"/>
            <w:tcBorders>
              <w:top w:val="single" w:sz="4" w:space="0" w:color="auto"/>
              <w:left w:val="nil"/>
              <w:bottom w:val="single" w:sz="4" w:space="0" w:color="auto"/>
              <w:right w:val="single" w:sz="4" w:space="0" w:color="auto"/>
            </w:tcBorders>
            <w:shd w:val="clear" w:color="auto" w:fill="auto"/>
            <w:vAlign w:val="bottom"/>
          </w:tcPr>
          <w:p w14:paraId="1C5EBDA7"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4,77</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799E66AA"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4,61</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4CD56E09"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4,48</w:t>
            </w:r>
          </w:p>
        </w:tc>
      </w:tr>
      <w:tr w:rsidR="002268D7" w:rsidRPr="002268D7" w14:paraId="47C03508" w14:textId="77777777" w:rsidTr="00AC4FE8">
        <w:tc>
          <w:tcPr>
            <w:tcW w:w="2265" w:type="dxa"/>
          </w:tcPr>
          <w:p w14:paraId="023EACBA" w14:textId="77777777" w:rsidR="002268D7" w:rsidRPr="002268D7" w:rsidRDefault="002268D7" w:rsidP="002268D7">
            <w:pPr>
              <w:jc w:val="center"/>
              <w:rPr>
                <w:rFonts w:eastAsia="Calibri"/>
                <w:sz w:val="28"/>
                <w:szCs w:val="28"/>
              </w:rPr>
            </w:pPr>
            <w:r w:rsidRPr="002268D7">
              <w:rPr>
                <w:rFonts w:eastAsia="Calibri"/>
                <w:sz w:val="28"/>
                <w:szCs w:val="28"/>
              </w:rPr>
              <w:t>4А</w:t>
            </w:r>
          </w:p>
        </w:tc>
        <w:tc>
          <w:tcPr>
            <w:tcW w:w="2265" w:type="dxa"/>
            <w:tcBorders>
              <w:top w:val="single" w:sz="4" w:space="0" w:color="auto"/>
              <w:left w:val="nil"/>
              <w:bottom w:val="single" w:sz="4" w:space="0" w:color="auto"/>
              <w:right w:val="single" w:sz="4" w:space="0" w:color="auto"/>
            </w:tcBorders>
            <w:shd w:val="clear" w:color="auto" w:fill="auto"/>
            <w:vAlign w:val="bottom"/>
          </w:tcPr>
          <w:p w14:paraId="39751724"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3,96</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5C058311"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3,82</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5A81FC7D"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3,68</w:t>
            </w:r>
          </w:p>
        </w:tc>
      </w:tr>
      <w:tr w:rsidR="002268D7" w:rsidRPr="002268D7" w14:paraId="659ABC8E" w14:textId="77777777" w:rsidTr="00AC4FE8">
        <w:tc>
          <w:tcPr>
            <w:tcW w:w="2265" w:type="dxa"/>
          </w:tcPr>
          <w:p w14:paraId="33BF43C8" w14:textId="77777777" w:rsidR="002268D7" w:rsidRPr="002268D7" w:rsidRDefault="002268D7" w:rsidP="002268D7">
            <w:pPr>
              <w:jc w:val="center"/>
              <w:rPr>
                <w:rFonts w:eastAsia="Calibri"/>
                <w:sz w:val="28"/>
                <w:szCs w:val="28"/>
              </w:rPr>
            </w:pPr>
            <w:r w:rsidRPr="002268D7">
              <w:rPr>
                <w:rFonts w:eastAsia="Calibri"/>
                <w:sz w:val="28"/>
                <w:szCs w:val="28"/>
              </w:rPr>
              <w:t>4Б</w:t>
            </w:r>
          </w:p>
        </w:tc>
        <w:tc>
          <w:tcPr>
            <w:tcW w:w="2265" w:type="dxa"/>
            <w:tcBorders>
              <w:top w:val="single" w:sz="4" w:space="0" w:color="auto"/>
              <w:left w:val="nil"/>
              <w:bottom w:val="single" w:sz="4" w:space="0" w:color="auto"/>
              <w:right w:val="single" w:sz="4" w:space="0" w:color="auto"/>
            </w:tcBorders>
            <w:shd w:val="clear" w:color="auto" w:fill="auto"/>
            <w:vAlign w:val="bottom"/>
          </w:tcPr>
          <w:p w14:paraId="4B981B42"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3,49</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255A9762"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3,47</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1F6E4D5D"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3,47</w:t>
            </w:r>
          </w:p>
        </w:tc>
      </w:tr>
      <w:tr w:rsidR="002268D7" w:rsidRPr="002268D7" w14:paraId="14F477B6" w14:textId="77777777" w:rsidTr="00AC4FE8">
        <w:tc>
          <w:tcPr>
            <w:tcW w:w="2265" w:type="dxa"/>
          </w:tcPr>
          <w:p w14:paraId="7C407045" w14:textId="77777777" w:rsidR="002268D7" w:rsidRPr="002268D7" w:rsidRDefault="002268D7" w:rsidP="002268D7">
            <w:pPr>
              <w:jc w:val="center"/>
              <w:rPr>
                <w:rFonts w:eastAsia="Calibri"/>
                <w:sz w:val="28"/>
                <w:szCs w:val="28"/>
              </w:rPr>
            </w:pPr>
            <w:r w:rsidRPr="002268D7">
              <w:rPr>
                <w:rFonts w:eastAsia="Calibri"/>
                <w:sz w:val="28"/>
                <w:szCs w:val="28"/>
              </w:rPr>
              <w:t>4В</w:t>
            </w:r>
          </w:p>
        </w:tc>
        <w:tc>
          <w:tcPr>
            <w:tcW w:w="2265" w:type="dxa"/>
            <w:tcBorders>
              <w:top w:val="single" w:sz="4" w:space="0" w:color="auto"/>
              <w:left w:val="nil"/>
              <w:bottom w:val="single" w:sz="4" w:space="0" w:color="auto"/>
              <w:right w:val="single" w:sz="4" w:space="0" w:color="auto"/>
            </w:tcBorders>
            <w:shd w:val="clear" w:color="auto" w:fill="auto"/>
            <w:vAlign w:val="bottom"/>
          </w:tcPr>
          <w:p w14:paraId="4F1FFB5B"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3,87</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18FAA84E"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3,67</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63176E6F"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3,67</w:t>
            </w:r>
          </w:p>
        </w:tc>
      </w:tr>
      <w:tr w:rsidR="002268D7" w:rsidRPr="002268D7" w14:paraId="79551126" w14:textId="77777777" w:rsidTr="00AC4FE8">
        <w:tc>
          <w:tcPr>
            <w:tcW w:w="2265" w:type="dxa"/>
          </w:tcPr>
          <w:p w14:paraId="01A13D5D" w14:textId="77777777" w:rsidR="002268D7" w:rsidRPr="002268D7" w:rsidRDefault="002268D7" w:rsidP="002268D7">
            <w:pPr>
              <w:jc w:val="center"/>
              <w:rPr>
                <w:rFonts w:eastAsia="Calibri"/>
                <w:sz w:val="28"/>
                <w:szCs w:val="28"/>
              </w:rPr>
            </w:pPr>
            <w:r w:rsidRPr="002268D7">
              <w:rPr>
                <w:rFonts w:eastAsia="Calibri"/>
                <w:sz w:val="28"/>
                <w:szCs w:val="28"/>
              </w:rPr>
              <w:t>4Г</w:t>
            </w:r>
          </w:p>
        </w:tc>
        <w:tc>
          <w:tcPr>
            <w:tcW w:w="2265" w:type="dxa"/>
            <w:tcBorders>
              <w:top w:val="single" w:sz="4" w:space="0" w:color="auto"/>
              <w:left w:val="nil"/>
              <w:bottom w:val="single" w:sz="4" w:space="0" w:color="auto"/>
              <w:right w:val="single" w:sz="4" w:space="0" w:color="auto"/>
            </w:tcBorders>
            <w:shd w:val="clear" w:color="auto" w:fill="auto"/>
            <w:vAlign w:val="bottom"/>
          </w:tcPr>
          <w:p w14:paraId="21BBCDC3"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3,44</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3CD1756D"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3,11</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4A92B5CB"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3,11</w:t>
            </w:r>
          </w:p>
        </w:tc>
      </w:tr>
      <w:tr w:rsidR="002268D7" w:rsidRPr="002268D7" w14:paraId="15821FA1" w14:textId="77777777" w:rsidTr="00AC4FE8">
        <w:tc>
          <w:tcPr>
            <w:tcW w:w="2265" w:type="dxa"/>
          </w:tcPr>
          <w:p w14:paraId="4F7FC7EE" w14:textId="77777777" w:rsidR="002268D7" w:rsidRPr="002268D7" w:rsidRDefault="002268D7" w:rsidP="002268D7">
            <w:pPr>
              <w:jc w:val="center"/>
              <w:rPr>
                <w:rFonts w:eastAsia="Calibri"/>
                <w:sz w:val="28"/>
                <w:szCs w:val="28"/>
              </w:rPr>
            </w:pPr>
            <w:r w:rsidRPr="002268D7">
              <w:rPr>
                <w:rFonts w:eastAsia="Calibri"/>
                <w:sz w:val="28"/>
                <w:szCs w:val="28"/>
              </w:rPr>
              <w:t>5А</w:t>
            </w:r>
          </w:p>
        </w:tc>
        <w:tc>
          <w:tcPr>
            <w:tcW w:w="2265" w:type="dxa"/>
            <w:tcBorders>
              <w:top w:val="single" w:sz="4" w:space="0" w:color="auto"/>
              <w:left w:val="nil"/>
              <w:bottom w:val="single" w:sz="4" w:space="0" w:color="auto"/>
              <w:right w:val="single" w:sz="4" w:space="0" w:color="auto"/>
            </w:tcBorders>
            <w:shd w:val="clear" w:color="auto" w:fill="auto"/>
            <w:vAlign w:val="bottom"/>
          </w:tcPr>
          <w:p w14:paraId="7425C94E"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3,46</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68A898FD"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3,36</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2702123B"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3,05</w:t>
            </w:r>
          </w:p>
        </w:tc>
      </w:tr>
      <w:tr w:rsidR="002268D7" w:rsidRPr="002268D7" w14:paraId="1EA1E357" w14:textId="77777777" w:rsidTr="00AC4FE8">
        <w:tc>
          <w:tcPr>
            <w:tcW w:w="2265" w:type="dxa"/>
          </w:tcPr>
          <w:p w14:paraId="3C040DD3" w14:textId="77777777" w:rsidR="002268D7" w:rsidRPr="002268D7" w:rsidRDefault="002268D7" w:rsidP="002268D7">
            <w:pPr>
              <w:jc w:val="center"/>
              <w:rPr>
                <w:rFonts w:eastAsia="Calibri"/>
                <w:sz w:val="28"/>
                <w:szCs w:val="28"/>
              </w:rPr>
            </w:pPr>
            <w:r w:rsidRPr="002268D7">
              <w:rPr>
                <w:rFonts w:eastAsia="Calibri"/>
                <w:sz w:val="28"/>
                <w:szCs w:val="28"/>
              </w:rPr>
              <w:t>5Б</w:t>
            </w:r>
          </w:p>
        </w:tc>
        <w:tc>
          <w:tcPr>
            <w:tcW w:w="2265" w:type="dxa"/>
            <w:tcBorders>
              <w:top w:val="single" w:sz="4" w:space="0" w:color="auto"/>
              <w:left w:val="nil"/>
              <w:bottom w:val="single" w:sz="4" w:space="0" w:color="auto"/>
              <w:right w:val="single" w:sz="4" w:space="0" w:color="auto"/>
            </w:tcBorders>
            <w:shd w:val="clear" w:color="auto" w:fill="auto"/>
            <w:vAlign w:val="bottom"/>
          </w:tcPr>
          <w:p w14:paraId="0293232F"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3,48</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61B97925"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3,05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23696DB1"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w:t>
            </w:r>
          </w:p>
        </w:tc>
      </w:tr>
      <w:tr w:rsidR="002268D7" w:rsidRPr="002268D7" w14:paraId="5A7FFD8F" w14:textId="77777777" w:rsidTr="00AC4FE8">
        <w:tc>
          <w:tcPr>
            <w:tcW w:w="2265" w:type="dxa"/>
          </w:tcPr>
          <w:p w14:paraId="439B3162" w14:textId="77777777" w:rsidR="002268D7" w:rsidRPr="002268D7" w:rsidRDefault="002268D7" w:rsidP="002268D7">
            <w:pPr>
              <w:jc w:val="center"/>
              <w:rPr>
                <w:rFonts w:eastAsia="Calibri"/>
                <w:sz w:val="28"/>
                <w:szCs w:val="28"/>
              </w:rPr>
            </w:pPr>
            <w:r w:rsidRPr="002268D7">
              <w:rPr>
                <w:rFonts w:eastAsia="Calibri"/>
                <w:sz w:val="28"/>
                <w:szCs w:val="28"/>
              </w:rPr>
              <w:t>5В</w:t>
            </w:r>
          </w:p>
        </w:tc>
        <w:tc>
          <w:tcPr>
            <w:tcW w:w="2265" w:type="dxa"/>
            <w:tcBorders>
              <w:top w:val="single" w:sz="4" w:space="0" w:color="auto"/>
              <w:left w:val="nil"/>
              <w:bottom w:val="single" w:sz="4" w:space="0" w:color="auto"/>
              <w:right w:val="single" w:sz="4" w:space="0" w:color="auto"/>
            </w:tcBorders>
            <w:shd w:val="clear" w:color="auto" w:fill="auto"/>
            <w:vAlign w:val="bottom"/>
          </w:tcPr>
          <w:p w14:paraId="33C25FF5"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3,44</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42E80E4C"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3,11</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5B7960B6"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w:t>
            </w:r>
          </w:p>
        </w:tc>
      </w:tr>
      <w:tr w:rsidR="002268D7" w:rsidRPr="002268D7" w14:paraId="34D7E3B5" w14:textId="77777777" w:rsidTr="00AC4FE8">
        <w:tc>
          <w:tcPr>
            <w:tcW w:w="2265" w:type="dxa"/>
          </w:tcPr>
          <w:p w14:paraId="7B2F2FD0" w14:textId="77777777" w:rsidR="002268D7" w:rsidRPr="002268D7" w:rsidRDefault="002268D7" w:rsidP="002268D7">
            <w:pPr>
              <w:jc w:val="center"/>
              <w:rPr>
                <w:rFonts w:eastAsia="Calibri"/>
                <w:sz w:val="28"/>
                <w:szCs w:val="28"/>
              </w:rPr>
            </w:pPr>
            <w:r w:rsidRPr="002268D7">
              <w:rPr>
                <w:rFonts w:eastAsia="Calibri"/>
                <w:sz w:val="28"/>
                <w:szCs w:val="28"/>
              </w:rPr>
              <w:t>5Г</w:t>
            </w:r>
          </w:p>
        </w:tc>
        <w:tc>
          <w:tcPr>
            <w:tcW w:w="2265" w:type="dxa"/>
            <w:tcBorders>
              <w:top w:val="single" w:sz="4" w:space="0" w:color="auto"/>
              <w:left w:val="nil"/>
              <w:bottom w:val="single" w:sz="4" w:space="0" w:color="auto"/>
              <w:right w:val="single" w:sz="4" w:space="0" w:color="auto"/>
            </w:tcBorders>
            <w:shd w:val="clear" w:color="auto" w:fill="auto"/>
            <w:vAlign w:val="bottom"/>
          </w:tcPr>
          <w:p w14:paraId="5C4A28BC"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3,32</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24099CF9"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1FD7CCC8"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3,06</w:t>
            </w:r>
          </w:p>
        </w:tc>
      </w:tr>
      <w:tr w:rsidR="002268D7" w:rsidRPr="002268D7" w14:paraId="7C35620C" w14:textId="77777777" w:rsidTr="00AC4FE8">
        <w:tc>
          <w:tcPr>
            <w:tcW w:w="2265" w:type="dxa"/>
          </w:tcPr>
          <w:p w14:paraId="5947626E" w14:textId="77777777" w:rsidR="002268D7" w:rsidRPr="002268D7" w:rsidRDefault="002268D7" w:rsidP="002268D7">
            <w:pPr>
              <w:jc w:val="center"/>
              <w:rPr>
                <w:rFonts w:eastAsia="Calibri"/>
                <w:sz w:val="28"/>
                <w:szCs w:val="28"/>
              </w:rPr>
            </w:pPr>
            <w:r w:rsidRPr="002268D7">
              <w:rPr>
                <w:rFonts w:eastAsia="Calibri"/>
                <w:sz w:val="28"/>
                <w:szCs w:val="28"/>
              </w:rPr>
              <w:t>6А</w:t>
            </w:r>
          </w:p>
        </w:tc>
        <w:tc>
          <w:tcPr>
            <w:tcW w:w="2265" w:type="dxa"/>
            <w:tcBorders>
              <w:top w:val="single" w:sz="4" w:space="0" w:color="auto"/>
              <w:left w:val="nil"/>
              <w:bottom w:val="single" w:sz="4" w:space="0" w:color="auto"/>
              <w:right w:val="single" w:sz="4" w:space="0" w:color="auto"/>
            </w:tcBorders>
            <w:shd w:val="clear" w:color="auto" w:fill="auto"/>
            <w:vAlign w:val="bottom"/>
          </w:tcPr>
          <w:p w14:paraId="22980156"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3,64</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3C77FEE2"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3,39</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6279F83F"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3,11</w:t>
            </w:r>
          </w:p>
        </w:tc>
      </w:tr>
      <w:tr w:rsidR="002268D7" w:rsidRPr="002268D7" w14:paraId="5B68E951" w14:textId="77777777" w:rsidTr="00AC4FE8">
        <w:tc>
          <w:tcPr>
            <w:tcW w:w="2265" w:type="dxa"/>
          </w:tcPr>
          <w:p w14:paraId="26FF6C68" w14:textId="77777777" w:rsidR="002268D7" w:rsidRPr="002268D7" w:rsidRDefault="002268D7" w:rsidP="002268D7">
            <w:pPr>
              <w:jc w:val="center"/>
              <w:rPr>
                <w:rFonts w:eastAsia="Calibri"/>
                <w:sz w:val="28"/>
                <w:szCs w:val="28"/>
              </w:rPr>
            </w:pPr>
            <w:r w:rsidRPr="002268D7">
              <w:rPr>
                <w:rFonts w:eastAsia="Calibri"/>
                <w:sz w:val="28"/>
                <w:szCs w:val="28"/>
              </w:rPr>
              <w:t>6Б</w:t>
            </w:r>
          </w:p>
        </w:tc>
        <w:tc>
          <w:tcPr>
            <w:tcW w:w="2265" w:type="dxa"/>
            <w:tcBorders>
              <w:top w:val="single" w:sz="4" w:space="0" w:color="auto"/>
              <w:left w:val="nil"/>
              <w:bottom w:val="single" w:sz="4" w:space="0" w:color="auto"/>
              <w:right w:val="single" w:sz="4" w:space="0" w:color="auto"/>
            </w:tcBorders>
            <w:shd w:val="clear" w:color="auto" w:fill="auto"/>
            <w:vAlign w:val="bottom"/>
          </w:tcPr>
          <w:p w14:paraId="2FEEA9F9"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3,52</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71FB8747"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3,33</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5981961E"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3,08</w:t>
            </w:r>
          </w:p>
        </w:tc>
      </w:tr>
      <w:tr w:rsidR="002268D7" w:rsidRPr="002268D7" w14:paraId="0FA45EC7" w14:textId="77777777" w:rsidTr="00AC4FE8">
        <w:tc>
          <w:tcPr>
            <w:tcW w:w="2265" w:type="dxa"/>
          </w:tcPr>
          <w:p w14:paraId="62CBC242" w14:textId="77777777" w:rsidR="002268D7" w:rsidRPr="002268D7" w:rsidRDefault="002268D7" w:rsidP="002268D7">
            <w:pPr>
              <w:jc w:val="center"/>
              <w:rPr>
                <w:rFonts w:eastAsia="Calibri"/>
                <w:sz w:val="28"/>
                <w:szCs w:val="28"/>
              </w:rPr>
            </w:pPr>
            <w:r w:rsidRPr="002268D7">
              <w:rPr>
                <w:rFonts w:eastAsia="Calibri"/>
                <w:sz w:val="28"/>
                <w:szCs w:val="28"/>
              </w:rPr>
              <w:t>6В</w:t>
            </w:r>
          </w:p>
        </w:tc>
        <w:tc>
          <w:tcPr>
            <w:tcW w:w="2265" w:type="dxa"/>
            <w:tcBorders>
              <w:top w:val="single" w:sz="4" w:space="0" w:color="auto"/>
              <w:left w:val="nil"/>
              <w:bottom w:val="single" w:sz="4" w:space="0" w:color="auto"/>
              <w:right w:val="single" w:sz="4" w:space="0" w:color="auto"/>
            </w:tcBorders>
            <w:shd w:val="clear" w:color="auto" w:fill="auto"/>
            <w:vAlign w:val="bottom"/>
          </w:tcPr>
          <w:p w14:paraId="3DE84527"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3,35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12B1C795"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3,12</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49424D82"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3,04</w:t>
            </w:r>
          </w:p>
        </w:tc>
      </w:tr>
      <w:tr w:rsidR="002268D7" w:rsidRPr="002268D7" w14:paraId="736EFEE0" w14:textId="77777777" w:rsidTr="00AC4FE8">
        <w:tc>
          <w:tcPr>
            <w:tcW w:w="2265" w:type="dxa"/>
          </w:tcPr>
          <w:p w14:paraId="2FD4B702" w14:textId="77777777" w:rsidR="002268D7" w:rsidRPr="002268D7" w:rsidRDefault="002268D7" w:rsidP="002268D7">
            <w:pPr>
              <w:jc w:val="center"/>
              <w:rPr>
                <w:rFonts w:eastAsia="Calibri"/>
                <w:sz w:val="28"/>
                <w:szCs w:val="28"/>
              </w:rPr>
            </w:pPr>
            <w:r w:rsidRPr="002268D7">
              <w:rPr>
                <w:rFonts w:eastAsia="Calibri"/>
                <w:sz w:val="28"/>
                <w:szCs w:val="28"/>
              </w:rPr>
              <w:t>7А</w:t>
            </w:r>
          </w:p>
        </w:tc>
        <w:tc>
          <w:tcPr>
            <w:tcW w:w="2265" w:type="dxa"/>
            <w:tcBorders>
              <w:top w:val="single" w:sz="4" w:space="0" w:color="auto"/>
              <w:left w:val="nil"/>
              <w:bottom w:val="single" w:sz="4" w:space="0" w:color="auto"/>
              <w:right w:val="single" w:sz="4" w:space="0" w:color="auto"/>
            </w:tcBorders>
            <w:shd w:val="clear" w:color="auto" w:fill="auto"/>
            <w:vAlign w:val="bottom"/>
          </w:tcPr>
          <w:p w14:paraId="0E7DA2D8"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3,47</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04DCE727"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3,16</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299C7CDD"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3,04</w:t>
            </w:r>
          </w:p>
        </w:tc>
      </w:tr>
      <w:tr w:rsidR="002268D7" w:rsidRPr="002268D7" w14:paraId="63F9BAEB" w14:textId="77777777" w:rsidTr="00AC4FE8">
        <w:tc>
          <w:tcPr>
            <w:tcW w:w="2265" w:type="dxa"/>
          </w:tcPr>
          <w:p w14:paraId="0434DA5B" w14:textId="77777777" w:rsidR="002268D7" w:rsidRPr="002268D7" w:rsidRDefault="002268D7" w:rsidP="002268D7">
            <w:pPr>
              <w:jc w:val="center"/>
              <w:rPr>
                <w:rFonts w:eastAsia="Calibri"/>
                <w:sz w:val="28"/>
                <w:szCs w:val="28"/>
              </w:rPr>
            </w:pPr>
            <w:r w:rsidRPr="002268D7">
              <w:rPr>
                <w:rFonts w:eastAsia="Calibri"/>
                <w:sz w:val="28"/>
                <w:szCs w:val="28"/>
              </w:rPr>
              <w:t>7Б</w:t>
            </w:r>
          </w:p>
        </w:tc>
        <w:tc>
          <w:tcPr>
            <w:tcW w:w="2265" w:type="dxa"/>
            <w:tcBorders>
              <w:top w:val="single" w:sz="4" w:space="0" w:color="auto"/>
              <w:left w:val="nil"/>
              <w:bottom w:val="single" w:sz="4" w:space="0" w:color="auto"/>
              <w:right w:val="single" w:sz="4" w:space="0" w:color="auto"/>
            </w:tcBorders>
            <w:shd w:val="clear" w:color="auto" w:fill="auto"/>
            <w:vAlign w:val="bottom"/>
          </w:tcPr>
          <w:p w14:paraId="7AA975A6"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3,46</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52136208"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3,2</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4CA4A924"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3,2</w:t>
            </w:r>
          </w:p>
        </w:tc>
      </w:tr>
      <w:tr w:rsidR="002268D7" w:rsidRPr="002268D7" w14:paraId="273585D8" w14:textId="77777777" w:rsidTr="00AC4FE8">
        <w:tc>
          <w:tcPr>
            <w:tcW w:w="2265" w:type="dxa"/>
          </w:tcPr>
          <w:p w14:paraId="7E84B856" w14:textId="77777777" w:rsidR="002268D7" w:rsidRPr="002268D7" w:rsidRDefault="002268D7" w:rsidP="002268D7">
            <w:pPr>
              <w:jc w:val="center"/>
              <w:rPr>
                <w:rFonts w:eastAsia="Calibri"/>
                <w:sz w:val="28"/>
                <w:szCs w:val="28"/>
              </w:rPr>
            </w:pPr>
            <w:r w:rsidRPr="002268D7">
              <w:rPr>
                <w:rFonts w:eastAsia="Calibri"/>
                <w:sz w:val="28"/>
                <w:szCs w:val="28"/>
              </w:rPr>
              <w:t>7В</w:t>
            </w:r>
          </w:p>
        </w:tc>
        <w:tc>
          <w:tcPr>
            <w:tcW w:w="2265" w:type="dxa"/>
            <w:tcBorders>
              <w:top w:val="single" w:sz="4" w:space="0" w:color="auto"/>
              <w:left w:val="nil"/>
              <w:bottom w:val="single" w:sz="4" w:space="0" w:color="auto"/>
              <w:right w:val="single" w:sz="4" w:space="0" w:color="auto"/>
            </w:tcBorders>
            <w:shd w:val="clear" w:color="auto" w:fill="auto"/>
            <w:vAlign w:val="bottom"/>
          </w:tcPr>
          <w:p w14:paraId="44A0BBD2"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3,35</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65523570"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3,08</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1DD8F4D6"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3,12</w:t>
            </w:r>
          </w:p>
        </w:tc>
      </w:tr>
      <w:tr w:rsidR="002268D7" w:rsidRPr="002268D7" w14:paraId="27BB541C" w14:textId="77777777" w:rsidTr="00AC4FE8">
        <w:tc>
          <w:tcPr>
            <w:tcW w:w="2265" w:type="dxa"/>
          </w:tcPr>
          <w:p w14:paraId="4B5C699D" w14:textId="77777777" w:rsidR="002268D7" w:rsidRPr="002268D7" w:rsidRDefault="002268D7" w:rsidP="002268D7">
            <w:pPr>
              <w:jc w:val="center"/>
              <w:rPr>
                <w:rFonts w:eastAsia="Calibri"/>
                <w:sz w:val="28"/>
                <w:szCs w:val="28"/>
              </w:rPr>
            </w:pPr>
            <w:r w:rsidRPr="002268D7">
              <w:rPr>
                <w:rFonts w:eastAsia="Calibri"/>
                <w:sz w:val="28"/>
                <w:szCs w:val="28"/>
              </w:rPr>
              <w:t>7Г</w:t>
            </w:r>
          </w:p>
        </w:tc>
        <w:tc>
          <w:tcPr>
            <w:tcW w:w="2265" w:type="dxa"/>
            <w:tcBorders>
              <w:top w:val="single" w:sz="4" w:space="0" w:color="auto"/>
              <w:left w:val="nil"/>
              <w:bottom w:val="single" w:sz="4" w:space="0" w:color="auto"/>
              <w:right w:val="single" w:sz="4" w:space="0" w:color="auto"/>
            </w:tcBorders>
            <w:shd w:val="clear" w:color="auto" w:fill="auto"/>
            <w:vAlign w:val="bottom"/>
          </w:tcPr>
          <w:p w14:paraId="334C8414"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3,3</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1973B727"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bottom"/>
          </w:tcPr>
          <w:p w14:paraId="07461C60" w14:textId="77777777" w:rsidR="002268D7" w:rsidRPr="002268D7" w:rsidRDefault="002268D7" w:rsidP="002268D7">
            <w:pPr>
              <w:jc w:val="center"/>
              <w:rPr>
                <w:rFonts w:eastAsia="Calibri"/>
                <w:color w:val="000000"/>
                <w:sz w:val="28"/>
                <w:szCs w:val="28"/>
              </w:rPr>
            </w:pPr>
            <w:r w:rsidRPr="002268D7">
              <w:rPr>
                <w:rFonts w:eastAsia="Calibri"/>
                <w:color w:val="000000"/>
                <w:sz w:val="28"/>
                <w:szCs w:val="28"/>
              </w:rPr>
              <w:t>3</w:t>
            </w:r>
          </w:p>
        </w:tc>
      </w:tr>
    </w:tbl>
    <w:p w14:paraId="39BDA2C7" w14:textId="5A645902" w:rsidR="00205D9D" w:rsidRPr="005B71BA" w:rsidRDefault="00205D9D" w:rsidP="005B71BA">
      <w:pPr>
        <w:jc w:val="both"/>
        <w:rPr>
          <w:sz w:val="24"/>
          <w:szCs w:val="24"/>
        </w:rPr>
      </w:pPr>
    </w:p>
    <w:p w14:paraId="3B1A8E86" w14:textId="16C2A6BE" w:rsidR="00094135" w:rsidRPr="005B71BA" w:rsidRDefault="00094135" w:rsidP="005B71BA">
      <w:pPr>
        <w:jc w:val="both"/>
        <w:rPr>
          <w:sz w:val="24"/>
          <w:szCs w:val="24"/>
        </w:rPr>
      </w:pPr>
      <w:r w:rsidRPr="005B71BA">
        <w:rPr>
          <w:sz w:val="24"/>
          <w:szCs w:val="24"/>
        </w:rPr>
        <w:tab/>
      </w:r>
      <w:r w:rsidR="00A63CCD" w:rsidRPr="005B71BA">
        <w:rPr>
          <w:sz w:val="24"/>
          <w:szCs w:val="24"/>
        </w:rPr>
        <w:t>Няма ученици със слаби оценки</w:t>
      </w:r>
      <w:r w:rsidR="006E3B14" w:rsidRPr="005B71BA">
        <w:rPr>
          <w:sz w:val="24"/>
          <w:szCs w:val="24"/>
        </w:rPr>
        <w:t>.</w:t>
      </w:r>
    </w:p>
    <w:p w14:paraId="04DA898B" w14:textId="7BF6F753" w:rsidR="00DE17C6" w:rsidRPr="005B71BA" w:rsidRDefault="00B76E7E" w:rsidP="005B71BA">
      <w:pPr>
        <w:pStyle w:val="ListParagraph"/>
        <w:autoSpaceDE w:val="0"/>
        <w:autoSpaceDN w:val="0"/>
        <w:adjustRightInd w:val="0"/>
        <w:ind w:left="0"/>
        <w:contextualSpacing w:val="0"/>
        <w:jc w:val="both"/>
        <w:rPr>
          <w:rFonts w:eastAsia="TimesNewRomanPS-BoldMT"/>
          <w:bCs/>
          <w:sz w:val="24"/>
          <w:szCs w:val="24"/>
          <w:lang w:val="en-US"/>
        </w:rPr>
      </w:pPr>
      <w:r w:rsidRPr="005B71BA">
        <w:rPr>
          <w:sz w:val="24"/>
          <w:szCs w:val="24"/>
        </w:rPr>
        <w:tab/>
      </w:r>
      <w:r w:rsidR="00005A98" w:rsidRPr="005B71BA">
        <w:rPr>
          <w:rFonts w:eastAsia="TimesNewRomanPS-BoldMT"/>
          <w:b/>
          <w:bCs/>
          <w:sz w:val="24"/>
          <w:szCs w:val="24"/>
        </w:rPr>
        <w:t>Най–</w:t>
      </w:r>
      <w:r w:rsidR="00205D9D" w:rsidRPr="005B71BA">
        <w:rPr>
          <w:rFonts w:eastAsia="TimesNewRomanPS-BoldMT"/>
          <w:b/>
          <w:bCs/>
          <w:sz w:val="24"/>
          <w:szCs w:val="24"/>
        </w:rPr>
        <w:t>висок е успехът по</w:t>
      </w:r>
      <w:r w:rsidR="005A29A6" w:rsidRPr="005B71BA">
        <w:rPr>
          <w:rFonts w:eastAsia="TimesNewRomanPS-BoldMT"/>
          <w:b/>
          <w:bCs/>
          <w:sz w:val="24"/>
          <w:szCs w:val="24"/>
        </w:rPr>
        <w:t>:</w:t>
      </w:r>
      <w:r w:rsidR="00005A98" w:rsidRPr="005B71BA">
        <w:rPr>
          <w:rFonts w:eastAsia="TimesNewRomanPS-BoldMT"/>
          <w:bCs/>
          <w:sz w:val="24"/>
          <w:szCs w:val="24"/>
        </w:rPr>
        <w:t xml:space="preserve"> </w:t>
      </w:r>
      <w:r w:rsidR="00B91579" w:rsidRPr="005B71BA">
        <w:rPr>
          <w:rFonts w:eastAsia="TimesNewRomanPS-BoldMT"/>
          <w:bCs/>
          <w:sz w:val="24"/>
          <w:szCs w:val="24"/>
        </w:rPr>
        <w:t>Изобразително изкуство</w:t>
      </w:r>
      <w:r w:rsidR="00025F16">
        <w:rPr>
          <w:rFonts w:eastAsia="TimesNewRomanPS-BoldMT"/>
          <w:bCs/>
          <w:sz w:val="24"/>
          <w:szCs w:val="24"/>
        </w:rPr>
        <w:t>,</w:t>
      </w:r>
      <w:r w:rsidR="007A197F" w:rsidRPr="005B71BA">
        <w:rPr>
          <w:rFonts w:eastAsia="TimesNewRomanPS-BoldMT"/>
          <w:bCs/>
          <w:sz w:val="24"/>
          <w:szCs w:val="24"/>
        </w:rPr>
        <w:t xml:space="preserve"> </w:t>
      </w:r>
      <w:r w:rsidR="001B6FF4" w:rsidRPr="005B71BA">
        <w:rPr>
          <w:rFonts w:eastAsia="TimesNewRomanPS-BoldMT"/>
          <w:bCs/>
          <w:sz w:val="24"/>
          <w:szCs w:val="24"/>
        </w:rPr>
        <w:t>Музика</w:t>
      </w:r>
      <w:r w:rsidR="00025F16">
        <w:rPr>
          <w:rFonts w:eastAsia="TimesNewRomanPS-BoldMT"/>
          <w:bCs/>
          <w:sz w:val="24"/>
          <w:szCs w:val="24"/>
        </w:rPr>
        <w:t>, Физическо възпитание и спорт</w:t>
      </w:r>
      <w:r w:rsidR="001B6FF4" w:rsidRPr="005B71BA">
        <w:rPr>
          <w:rFonts w:eastAsia="TimesNewRomanPS-BoldMT"/>
          <w:bCs/>
          <w:sz w:val="24"/>
          <w:szCs w:val="24"/>
        </w:rPr>
        <w:t xml:space="preserve"> </w:t>
      </w:r>
      <w:r w:rsidR="007A197F" w:rsidRPr="005B71BA">
        <w:rPr>
          <w:rFonts w:eastAsia="TimesNewRomanPS-BoldMT"/>
          <w:bCs/>
          <w:sz w:val="24"/>
          <w:szCs w:val="24"/>
        </w:rPr>
        <w:t xml:space="preserve"> </w:t>
      </w:r>
    </w:p>
    <w:p w14:paraId="54929EB8" w14:textId="234A0932" w:rsidR="005B71BA" w:rsidRPr="002268D7" w:rsidRDefault="00257631" w:rsidP="002268D7">
      <w:pPr>
        <w:pStyle w:val="ListParagraph"/>
        <w:autoSpaceDE w:val="0"/>
        <w:autoSpaceDN w:val="0"/>
        <w:adjustRightInd w:val="0"/>
        <w:ind w:left="0"/>
        <w:contextualSpacing w:val="0"/>
        <w:jc w:val="both"/>
        <w:rPr>
          <w:rFonts w:eastAsia="Calibri"/>
          <w:sz w:val="24"/>
          <w:szCs w:val="24"/>
          <w:lang w:val="ru-RU"/>
        </w:rPr>
      </w:pPr>
      <w:r w:rsidRPr="005B71BA">
        <w:rPr>
          <w:rFonts w:eastAsia="TimesNewRomanPS-BoldMT"/>
          <w:bCs/>
          <w:sz w:val="24"/>
          <w:szCs w:val="24"/>
        </w:rPr>
        <w:lastRenderedPageBreak/>
        <w:tab/>
      </w:r>
      <w:r w:rsidR="00205D9D" w:rsidRPr="005B71BA">
        <w:rPr>
          <w:rFonts w:eastAsia="Calibri"/>
          <w:sz w:val="24"/>
          <w:szCs w:val="24"/>
          <w:lang w:val="ru-RU"/>
        </w:rPr>
        <w:t>Постигането на образователния минимум при учениците – роми е трудно постижима задача.</w:t>
      </w:r>
      <w:r w:rsidR="002617BF" w:rsidRPr="005B71BA">
        <w:rPr>
          <w:rFonts w:eastAsia="Calibri"/>
          <w:sz w:val="24"/>
          <w:szCs w:val="24"/>
          <w:lang w:val="ru-RU"/>
        </w:rPr>
        <w:t xml:space="preserve"> </w:t>
      </w:r>
      <w:r w:rsidR="00205D9D" w:rsidRPr="005B71BA">
        <w:rPr>
          <w:rFonts w:eastAsia="Calibri"/>
          <w:sz w:val="24"/>
          <w:szCs w:val="24"/>
          <w:lang w:val="ru-RU"/>
        </w:rPr>
        <w:t>Необходимо е да се положат усилия за повишаване мотивацията за учене на учениците, да се използват всички възможни средства и методи за привличането на родителите</w:t>
      </w:r>
      <w:r w:rsidR="00B57AAD" w:rsidRPr="005B71BA">
        <w:rPr>
          <w:rFonts w:eastAsia="Calibri"/>
          <w:sz w:val="24"/>
          <w:szCs w:val="24"/>
          <w:lang w:val="ru-RU"/>
        </w:rPr>
        <w:t xml:space="preserve"> към каузата на образованието. </w:t>
      </w:r>
      <w:r w:rsidR="00205D9D" w:rsidRPr="005B71BA">
        <w:rPr>
          <w:rFonts w:eastAsia="Calibri"/>
          <w:sz w:val="24"/>
          <w:szCs w:val="24"/>
          <w:lang w:val="ru-RU"/>
        </w:rPr>
        <w:t>Да се подбират по</w:t>
      </w:r>
      <w:r w:rsidR="00B57AAD" w:rsidRPr="005B71BA">
        <w:rPr>
          <w:rFonts w:eastAsia="Calibri"/>
          <w:sz w:val="24"/>
          <w:szCs w:val="24"/>
          <w:lang w:val="ru-RU"/>
        </w:rPr>
        <w:t xml:space="preserve">дходящи за възрастта </w:t>
      </w:r>
      <w:r w:rsidR="00205D9D" w:rsidRPr="005B71BA">
        <w:rPr>
          <w:rFonts w:eastAsia="Calibri"/>
          <w:sz w:val="24"/>
          <w:szCs w:val="24"/>
          <w:lang w:val="ru-RU"/>
        </w:rPr>
        <w:t>методи и средства за разнообразяване на учебния труд и живота в училището, за да стане притегателен център за учениците.</w:t>
      </w:r>
    </w:p>
    <w:p w14:paraId="3227BE26" w14:textId="77777777" w:rsidR="001A1539" w:rsidRPr="005F4386" w:rsidRDefault="001A1539" w:rsidP="00371A20">
      <w:pPr>
        <w:pStyle w:val="ListParagraph"/>
        <w:autoSpaceDE w:val="0"/>
        <w:autoSpaceDN w:val="0"/>
        <w:adjustRightInd w:val="0"/>
        <w:spacing w:after="120"/>
        <w:ind w:left="0"/>
        <w:rPr>
          <w:rFonts w:eastAsia="TimesNewRomanPS-BoldMT"/>
          <w:b/>
          <w:bCs/>
          <w:noProof/>
          <w:sz w:val="22"/>
          <w:szCs w:val="22"/>
        </w:rPr>
      </w:pPr>
    </w:p>
    <w:p w14:paraId="5B42B5AF" w14:textId="77777777" w:rsidR="00D77E88" w:rsidRPr="005B71BA" w:rsidRDefault="00D77E88" w:rsidP="002560A6">
      <w:pPr>
        <w:pStyle w:val="ListParagraph"/>
        <w:numPr>
          <w:ilvl w:val="0"/>
          <w:numId w:val="7"/>
        </w:numPr>
        <w:autoSpaceDE w:val="0"/>
        <w:autoSpaceDN w:val="0"/>
        <w:adjustRightInd w:val="0"/>
        <w:spacing w:after="120"/>
        <w:ind w:left="0" w:firstLine="709"/>
        <w:jc w:val="both"/>
        <w:rPr>
          <w:rFonts w:eastAsia="TimesNewRomanPS-BoldMT"/>
          <w:b/>
          <w:bCs/>
          <w:sz w:val="24"/>
          <w:szCs w:val="24"/>
        </w:rPr>
      </w:pPr>
      <w:r w:rsidRPr="005B71BA">
        <w:rPr>
          <w:rFonts w:eastAsia="TimesNewRomanPS-BoldMT"/>
          <w:b/>
          <w:bCs/>
          <w:sz w:val="24"/>
          <w:szCs w:val="24"/>
        </w:rPr>
        <w:t>Показател за ефективността на образователно – възпитателния процес е броя</w:t>
      </w:r>
      <w:r w:rsidR="00B555C1" w:rsidRPr="005B71BA">
        <w:rPr>
          <w:rFonts w:eastAsia="TimesNewRomanPS-BoldMT"/>
          <w:b/>
          <w:bCs/>
          <w:sz w:val="24"/>
          <w:szCs w:val="24"/>
        </w:rPr>
        <w:t>т</w:t>
      </w:r>
      <w:r w:rsidRPr="005B71BA">
        <w:rPr>
          <w:rFonts w:eastAsia="TimesNewRomanPS-BoldMT"/>
          <w:b/>
          <w:bCs/>
          <w:sz w:val="24"/>
          <w:szCs w:val="24"/>
        </w:rPr>
        <w:t xml:space="preserve"> на отсъствията от учебни занятия.</w:t>
      </w:r>
    </w:p>
    <w:p w14:paraId="20F92052" w14:textId="03688B6B" w:rsidR="009C12E5" w:rsidRPr="005B71BA" w:rsidRDefault="009C12E5" w:rsidP="00371A20">
      <w:pPr>
        <w:pStyle w:val="ListParagraph"/>
        <w:spacing w:after="120"/>
        <w:ind w:firstLine="709"/>
        <w:jc w:val="center"/>
        <w:rPr>
          <w:noProof/>
          <w:sz w:val="24"/>
          <w:szCs w:val="24"/>
        </w:rPr>
      </w:pPr>
    </w:p>
    <w:p w14:paraId="5CB949BB" w14:textId="7BB14271" w:rsidR="00955838" w:rsidRPr="005F4386" w:rsidRDefault="002268D7" w:rsidP="00371A20">
      <w:pPr>
        <w:pStyle w:val="ListParagraph"/>
        <w:spacing w:after="120"/>
        <w:ind w:firstLine="709"/>
        <w:jc w:val="center"/>
        <w:rPr>
          <w:noProof/>
          <w:sz w:val="22"/>
          <w:szCs w:val="22"/>
        </w:rPr>
      </w:pPr>
      <w:r>
        <w:rPr>
          <w:noProof/>
          <w:sz w:val="22"/>
          <w:szCs w:val="22"/>
        </w:rPr>
        <w:drawing>
          <wp:inline distT="0" distB="0" distL="0" distR="0" wp14:anchorId="5A4EDF49" wp14:editId="02A4941B">
            <wp:extent cx="5486400" cy="32004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2B01835" w14:textId="6416922B" w:rsidR="00955838" w:rsidRPr="005F4386" w:rsidRDefault="00955838" w:rsidP="00371A20">
      <w:pPr>
        <w:pStyle w:val="ListParagraph"/>
        <w:spacing w:after="120"/>
        <w:ind w:firstLine="709"/>
        <w:jc w:val="center"/>
        <w:rPr>
          <w:noProof/>
          <w:sz w:val="22"/>
          <w:szCs w:val="22"/>
        </w:rPr>
      </w:pPr>
    </w:p>
    <w:p w14:paraId="4AF22177" w14:textId="45FA9DFC" w:rsidR="00955838" w:rsidRPr="005F4386" w:rsidRDefault="00955838" w:rsidP="00371A20">
      <w:pPr>
        <w:pStyle w:val="ListParagraph"/>
        <w:spacing w:after="120"/>
        <w:ind w:firstLine="709"/>
        <w:jc w:val="center"/>
        <w:rPr>
          <w:noProof/>
          <w:sz w:val="22"/>
          <w:szCs w:val="22"/>
        </w:rPr>
      </w:pPr>
    </w:p>
    <w:p w14:paraId="3E1C9B15" w14:textId="77777777" w:rsidR="00955838" w:rsidRPr="005F4386" w:rsidRDefault="00955838" w:rsidP="00371A20">
      <w:pPr>
        <w:pStyle w:val="ListParagraph"/>
        <w:spacing w:after="120"/>
        <w:ind w:firstLine="709"/>
        <w:jc w:val="center"/>
        <w:rPr>
          <w:b/>
          <w:bCs/>
          <w:sz w:val="22"/>
          <w:szCs w:val="22"/>
          <w:u w:val="single"/>
          <w:lang w:val="en-US"/>
        </w:rPr>
      </w:pPr>
    </w:p>
    <w:tbl>
      <w:tblPr>
        <w:tblStyle w:val="TableGrid"/>
        <w:tblW w:w="0" w:type="auto"/>
        <w:tblInd w:w="141" w:type="dxa"/>
        <w:tblLook w:val="04A0" w:firstRow="1" w:lastRow="0" w:firstColumn="1" w:lastColumn="0" w:noHBand="0" w:noVBand="1"/>
      </w:tblPr>
      <w:tblGrid>
        <w:gridCol w:w="4706"/>
        <w:gridCol w:w="4717"/>
        <w:gridCol w:w="4712"/>
      </w:tblGrid>
      <w:tr w:rsidR="00ED548B" w14:paraId="7B0C814B" w14:textId="77777777" w:rsidTr="00ED548B">
        <w:tc>
          <w:tcPr>
            <w:tcW w:w="4758" w:type="dxa"/>
          </w:tcPr>
          <w:p w14:paraId="1F4B1CEB" w14:textId="463A2EAF" w:rsidR="00ED548B" w:rsidRDefault="00ED548B" w:rsidP="00371A20">
            <w:pPr>
              <w:pStyle w:val="ListParagraph"/>
              <w:spacing w:after="120"/>
              <w:ind w:left="0"/>
              <w:contextualSpacing w:val="0"/>
              <w:jc w:val="center"/>
              <w:rPr>
                <w:b/>
                <w:bCs/>
                <w:sz w:val="22"/>
                <w:szCs w:val="22"/>
              </w:rPr>
            </w:pPr>
            <w:r>
              <w:rPr>
                <w:b/>
                <w:bCs/>
                <w:sz w:val="22"/>
                <w:szCs w:val="22"/>
              </w:rPr>
              <w:t>ОБЩ БРОЙ ОТСЪСТВИЯ</w:t>
            </w:r>
          </w:p>
        </w:tc>
        <w:tc>
          <w:tcPr>
            <w:tcW w:w="4759" w:type="dxa"/>
          </w:tcPr>
          <w:p w14:paraId="1FA1302D" w14:textId="4B995B1C" w:rsidR="00ED548B" w:rsidRDefault="00ED548B" w:rsidP="00371A20">
            <w:pPr>
              <w:pStyle w:val="ListParagraph"/>
              <w:spacing w:after="120"/>
              <w:ind w:left="0"/>
              <w:contextualSpacing w:val="0"/>
              <w:jc w:val="center"/>
              <w:rPr>
                <w:b/>
                <w:bCs/>
                <w:sz w:val="22"/>
                <w:szCs w:val="22"/>
              </w:rPr>
            </w:pPr>
            <w:r>
              <w:rPr>
                <w:b/>
                <w:bCs/>
                <w:sz w:val="22"/>
                <w:szCs w:val="22"/>
              </w:rPr>
              <w:t>ОТСЪСТВИЯ</w:t>
            </w:r>
            <w:r w:rsidR="002B7382">
              <w:rPr>
                <w:b/>
                <w:bCs/>
                <w:sz w:val="22"/>
                <w:szCs w:val="22"/>
              </w:rPr>
              <w:t xml:space="preserve"> ПО НЕУВАЖИТЕЛНИ ПРИЧИНИ</w:t>
            </w:r>
          </w:p>
        </w:tc>
        <w:tc>
          <w:tcPr>
            <w:tcW w:w="4759" w:type="dxa"/>
          </w:tcPr>
          <w:p w14:paraId="05C1E8CC" w14:textId="2FA67D1E" w:rsidR="00ED548B" w:rsidRDefault="002B7382" w:rsidP="00371A20">
            <w:pPr>
              <w:pStyle w:val="ListParagraph"/>
              <w:spacing w:after="120"/>
              <w:ind w:left="0"/>
              <w:contextualSpacing w:val="0"/>
              <w:jc w:val="center"/>
              <w:rPr>
                <w:b/>
                <w:bCs/>
                <w:sz w:val="22"/>
                <w:szCs w:val="22"/>
              </w:rPr>
            </w:pPr>
            <w:r>
              <w:rPr>
                <w:b/>
                <w:bCs/>
                <w:sz w:val="22"/>
                <w:szCs w:val="22"/>
              </w:rPr>
              <w:t>ОТСЪСТВИЯ ПО УВАЖИТЕЛНИ ПРИЧИНИ</w:t>
            </w:r>
          </w:p>
        </w:tc>
      </w:tr>
      <w:tr w:rsidR="00ED548B" w14:paraId="4DCE1B6D" w14:textId="77777777" w:rsidTr="00ED548B">
        <w:tc>
          <w:tcPr>
            <w:tcW w:w="4758" w:type="dxa"/>
          </w:tcPr>
          <w:p w14:paraId="29C91A60" w14:textId="16513DAD" w:rsidR="00ED548B" w:rsidRDefault="002B7382" w:rsidP="00371A20">
            <w:pPr>
              <w:pStyle w:val="ListParagraph"/>
              <w:spacing w:after="120"/>
              <w:ind w:left="0"/>
              <w:contextualSpacing w:val="0"/>
              <w:jc w:val="center"/>
              <w:rPr>
                <w:b/>
                <w:bCs/>
                <w:sz w:val="22"/>
                <w:szCs w:val="22"/>
              </w:rPr>
            </w:pPr>
            <w:r>
              <w:rPr>
                <w:b/>
                <w:bCs/>
                <w:sz w:val="22"/>
                <w:szCs w:val="22"/>
              </w:rPr>
              <w:t>69 061</w:t>
            </w:r>
          </w:p>
        </w:tc>
        <w:tc>
          <w:tcPr>
            <w:tcW w:w="4759" w:type="dxa"/>
          </w:tcPr>
          <w:p w14:paraId="23059FBB" w14:textId="29AABBEA" w:rsidR="00ED548B" w:rsidRDefault="002B7382" w:rsidP="00371A20">
            <w:pPr>
              <w:pStyle w:val="ListParagraph"/>
              <w:spacing w:after="120"/>
              <w:ind w:left="0"/>
              <w:contextualSpacing w:val="0"/>
              <w:jc w:val="center"/>
              <w:rPr>
                <w:b/>
                <w:bCs/>
                <w:sz w:val="22"/>
                <w:szCs w:val="22"/>
              </w:rPr>
            </w:pPr>
            <w:r>
              <w:rPr>
                <w:b/>
                <w:bCs/>
                <w:sz w:val="22"/>
                <w:szCs w:val="22"/>
              </w:rPr>
              <w:t>15 017</w:t>
            </w:r>
          </w:p>
        </w:tc>
        <w:tc>
          <w:tcPr>
            <w:tcW w:w="4759" w:type="dxa"/>
          </w:tcPr>
          <w:p w14:paraId="29CD8E05" w14:textId="70EBED7E" w:rsidR="00ED548B" w:rsidRDefault="002B7382" w:rsidP="00371A20">
            <w:pPr>
              <w:pStyle w:val="ListParagraph"/>
              <w:spacing w:after="120"/>
              <w:ind w:left="0"/>
              <w:contextualSpacing w:val="0"/>
              <w:jc w:val="center"/>
              <w:rPr>
                <w:b/>
                <w:bCs/>
                <w:sz w:val="22"/>
                <w:szCs w:val="22"/>
              </w:rPr>
            </w:pPr>
            <w:r>
              <w:rPr>
                <w:b/>
                <w:bCs/>
                <w:sz w:val="22"/>
                <w:szCs w:val="22"/>
              </w:rPr>
              <w:t>54 044</w:t>
            </w:r>
          </w:p>
        </w:tc>
      </w:tr>
    </w:tbl>
    <w:p w14:paraId="6180B9FE" w14:textId="77777777" w:rsidR="00A83C61" w:rsidRPr="002B7382" w:rsidRDefault="00A83C61" w:rsidP="002B7382">
      <w:pPr>
        <w:spacing w:after="120"/>
        <w:rPr>
          <w:b/>
          <w:bCs/>
          <w:sz w:val="22"/>
          <w:szCs w:val="22"/>
        </w:rPr>
      </w:pPr>
    </w:p>
    <w:p w14:paraId="5C6B4369" w14:textId="77777777" w:rsidR="009C12E5" w:rsidRPr="005B71BA" w:rsidRDefault="009C12E5" w:rsidP="005B71BA">
      <w:pPr>
        <w:pStyle w:val="ListParagraph"/>
        <w:ind w:left="141" w:hanging="11"/>
        <w:contextualSpacing w:val="0"/>
        <w:jc w:val="center"/>
        <w:rPr>
          <w:b/>
          <w:bCs/>
          <w:sz w:val="24"/>
          <w:szCs w:val="24"/>
          <w:u w:val="single"/>
        </w:rPr>
      </w:pPr>
      <w:r w:rsidRPr="005B71BA">
        <w:rPr>
          <w:b/>
          <w:bCs/>
          <w:sz w:val="24"/>
          <w:szCs w:val="24"/>
          <w:u w:val="single"/>
        </w:rPr>
        <w:lastRenderedPageBreak/>
        <w:t>П</w:t>
      </w:r>
      <w:r w:rsidR="00AB1567" w:rsidRPr="005B71BA">
        <w:rPr>
          <w:b/>
          <w:bCs/>
          <w:sz w:val="24"/>
          <w:szCs w:val="24"/>
          <w:u w:val="single"/>
        </w:rPr>
        <w:t>ричини за допуснатите</w:t>
      </w:r>
      <w:r w:rsidRPr="005B71BA">
        <w:rPr>
          <w:b/>
          <w:bCs/>
          <w:sz w:val="24"/>
          <w:szCs w:val="24"/>
          <w:u w:val="single"/>
        </w:rPr>
        <w:t xml:space="preserve"> отсъствия</w:t>
      </w:r>
      <w:r w:rsidR="00AB1567" w:rsidRPr="005B71BA">
        <w:rPr>
          <w:b/>
          <w:bCs/>
          <w:sz w:val="24"/>
          <w:szCs w:val="24"/>
          <w:u w:val="single"/>
        </w:rPr>
        <w:t xml:space="preserve"> по неуважителни причини</w:t>
      </w:r>
    </w:p>
    <w:p w14:paraId="1A060B7B" w14:textId="77777777" w:rsidR="009C12E5" w:rsidRPr="005B71BA" w:rsidRDefault="009C12E5" w:rsidP="005B71BA">
      <w:pPr>
        <w:pStyle w:val="ListParagraph"/>
        <w:ind w:firstLine="709"/>
        <w:jc w:val="both"/>
        <w:rPr>
          <w:sz w:val="24"/>
          <w:szCs w:val="24"/>
        </w:rPr>
      </w:pPr>
      <w:r w:rsidRPr="005B71BA">
        <w:rPr>
          <w:b/>
          <w:bCs/>
          <w:sz w:val="24"/>
          <w:szCs w:val="24"/>
        </w:rPr>
        <w:t>Занижен контрол от страна на родителите:</w:t>
      </w:r>
    </w:p>
    <w:p w14:paraId="74F33C95" w14:textId="77777777" w:rsidR="009C12E5" w:rsidRPr="005B71BA" w:rsidRDefault="009C12E5" w:rsidP="002560A6">
      <w:pPr>
        <w:pStyle w:val="ListParagraph"/>
        <w:numPr>
          <w:ilvl w:val="0"/>
          <w:numId w:val="27"/>
        </w:numPr>
        <w:ind w:left="709"/>
        <w:jc w:val="both"/>
        <w:rPr>
          <w:sz w:val="24"/>
          <w:szCs w:val="24"/>
        </w:rPr>
      </w:pPr>
      <w:r w:rsidRPr="005B71BA">
        <w:rPr>
          <w:sz w:val="24"/>
          <w:szCs w:val="24"/>
        </w:rPr>
        <w:t>Миграция на родителите: през последните години този проблем се изостри. Това води до липса на ефективен и системен контрол;</w:t>
      </w:r>
    </w:p>
    <w:p w14:paraId="3268043C" w14:textId="77777777" w:rsidR="009C12E5" w:rsidRPr="005B71BA" w:rsidRDefault="009C12E5" w:rsidP="002560A6">
      <w:pPr>
        <w:pStyle w:val="ListParagraph"/>
        <w:numPr>
          <w:ilvl w:val="0"/>
          <w:numId w:val="27"/>
        </w:numPr>
        <w:ind w:left="709"/>
        <w:jc w:val="both"/>
        <w:rPr>
          <w:sz w:val="24"/>
          <w:szCs w:val="24"/>
        </w:rPr>
      </w:pPr>
      <w:r w:rsidRPr="005B71BA">
        <w:rPr>
          <w:sz w:val="24"/>
          <w:szCs w:val="24"/>
        </w:rPr>
        <w:t>Липсата на инициатива за контрол от страна на семейството. Родителите на отсъстващите и отпадащите ученици не осъзнават своята отговорност за допуснатите отсъствия от децата им;</w:t>
      </w:r>
    </w:p>
    <w:p w14:paraId="5B773F0C" w14:textId="77777777" w:rsidR="009C12E5" w:rsidRPr="005B71BA" w:rsidRDefault="009C12E5" w:rsidP="002560A6">
      <w:pPr>
        <w:pStyle w:val="ListParagraph"/>
        <w:numPr>
          <w:ilvl w:val="0"/>
          <w:numId w:val="27"/>
        </w:numPr>
        <w:ind w:left="709"/>
        <w:jc w:val="both"/>
        <w:rPr>
          <w:sz w:val="24"/>
          <w:szCs w:val="24"/>
        </w:rPr>
      </w:pPr>
      <w:r w:rsidRPr="005B71BA">
        <w:rPr>
          <w:sz w:val="24"/>
          <w:szCs w:val="24"/>
        </w:rPr>
        <w:t>Негативно отношение на родителите към образованието и нежелание детето им да посещава училище;</w:t>
      </w:r>
    </w:p>
    <w:p w14:paraId="08BA939E" w14:textId="77777777" w:rsidR="009C12E5" w:rsidRPr="005B71BA" w:rsidRDefault="009C12E5" w:rsidP="002560A6">
      <w:pPr>
        <w:pStyle w:val="ListParagraph"/>
        <w:numPr>
          <w:ilvl w:val="0"/>
          <w:numId w:val="27"/>
        </w:numPr>
        <w:ind w:left="709"/>
        <w:jc w:val="both"/>
        <w:rPr>
          <w:sz w:val="24"/>
          <w:szCs w:val="24"/>
        </w:rPr>
      </w:pPr>
      <w:r w:rsidRPr="005B71BA">
        <w:rPr>
          <w:sz w:val="24"/>
          <w:szCs w:val="24"/>
        </w:rPr>
        <w:t>Ниската грамотност на родителите не им позволява да подпомагат самоподготовката на техните деца.</w:t>
      </w:r>
    </w:p>
    <w:p w14:paraId="007A4DC9" w14:textId="77777777" w:rsidR="009C12E5" w:rsidRPr="005B71BA" w:rsidRDefault="009C12E5" w:rsidP="005B71BA">
      <w:pPr>
        <w:pStyle w:val="ListParagraph"/>
        <w:ind w:firstLine="709"/>
        <w:jc w:val="both"/>
        <w:rPr>
          <w:sz w:val="24"/>
          <w:szCs w:val="24"/>
        </w:rPr>
      </w:pPr>
      <w:r w:rsidRPr="005B71BA">
        <w:rPr>
          <w:b/>
          <w:bCs/>
          <w:sz w:val="24"/>
          <w:szCs w:val="24"/>
        </w:rPr>
        <w:t>Социално-икономически причини:</w:t>
      </w:r>
    </w:p>
    <w:p w14:paraId="6F06C69F" w14:textId="77777777" w:rsidR="009C12E5" w:rsidRPr="005B71BA" w:rsidRDefault="009C12E5" w:rsidP="002560A6">
      <w:pPr>
        <w:pStyle w:val="ListParagraph"/>
        <w:numPr>
          <w:ilvl w:val="0"/>
          <w:numId w:val="28"/>
        </w:numPr>
        <w:ind w:left="709"/>
        <w:jc w:val="both"/>
        <w:rPr>
          <w:sz w:val="24"/>
          <w:szCs w:val="24"/>
        </w:rPr>
      </w:pPr>
      <w:r w:rsidRPr="005B71BA">
        <w:rPr>
          <w:sz w:val="24"/>
          <w:szCs w:val="24"/>
        </w:rPr>
        <w:t>Социално слабо семейство - невъзможността да подсигури необходимото облекло, обувки или други неща от първа необходимост за нуждите на детето;</w:t>
      </w:r>
    </w:p>
    <w:p w14:paraId="71FEC137" w14:textId="63CE13FE" w:rsidR="009C12E5" w:rsidRPr="005B71BA" w:rsidRDefault="009C12E5" w:rsidP="002560A6">
      <w:pPr>
        <w:pStyle w:val="ListParagraph"/>
        <w:numPr>
          <w:ilvl w:val="0"/>
          <w:numId w:val="28"/>
        </w:numPr>
        <w:ind w:left="709"/>
        <w:jc w:val="both"/>
        <w:rPr>
          <w:sz w:val="24"/>
          <w:szCs w:val="24"/>
        </w:rPr>
      </w:pPr>
      <w:r w:rsidRPr="005B71BA">
        <w:rPr>
          <w:sz w:val="24"/>
          <w:szCs w:val="24"/>
        </w:rPr>
        <w:t>Недобро състояние на улици и тротоари в района на училище води до непроходимост на улиците при силни дъждове;</w:t>
      </w:r>
    </w:p>
    <w:p w14:paraId="55473F4F" w14:textId="77777777" w:rsidR="009C12E5" w:rsidRPr="005B71BA" w:rsidRDefault="009C12E5" w:rsidP="002560A6">
      <w:pPr>
        <w:pStyle w:val="ListParagraph"/>
        <w:numPr>
          <w:ilvl w:val="0"/>
          <w:numId w:val="28"/>
        </w:numPr>
        <w:ind w:left="709"/>
        <w:jc w:val="both"/>
        <w:rPr>
          <w:sz w:val="24"/>
          <w:szCs w:val="24"/>
        </w:rPr>
      </w:pPr>
      <w:r w:rsidRPr="005B71BA">
        <w:rPr>
          <w:sz w:val="24"/>
          <w:szCs w:val="24"/>
        </w:rPr>
        <w:t xml:space="preserve">Конфликти в семейството, проблеми между родителите. </w:t>
      </w:r>
    </w:p>
    <w:p w14:paraId="29549BEF" w14:textId="77777777" w:rsidR="009C12E5" w:rsidRPr="005B71BA" w:rsidRDefault="009C12E5" w:rsidP="005B71BA">
      <w:pPr>
        <w:pStyle w:val="ListParagraph"/>
        <w:ind w:firstLine="709"/>
        <w:jc w:val="both"/>
        <w:rPr>
          <w:sz w:val="24"/>
          <w:szCs w:val="24"/>
        </w:rPr>
      </w:pPr>
      <w:r w:rsidRPr="005B71BA">
        <w:rPr>
          <w:b/>
          <w:bCs/>
          <w:sz w:val="24"/>
          <w:szCs w:val="24"/>
        </w:rPr>
        <w:t>Образователни причини:</w:t>
      </w:r>
    </w:p>
    <w:p w14:paraId="2DEED852" w14:textId="77777777" w:rsidR="009C12E5" w:rsidRPr="005B71BA" w:rsidRDefault="009C12E5" w:rsidP="002560A6">
      <w:pPr>
        <w:pStyle w:val="ListParagraph"/>
        <w:numPr>
          <w:ilvl w:val="0"/>
          <w:numId w:val="29"/>
        </w:numPr>
        <w:ind w:left="709"/>
        <w:jc w:val="both"/>
        <w:rPr>
          <w:sz w:val="24"/>
          <w:szCs w:val="24"/>
        </w:rPr>
      </w:pPr>
      <w:r w:rsidRPr="005B71BA">
        <w:rPr>
          <w:sz w:val="24"/>
          <w:szCs w:val="24"/>
        </w:rPr>
        <w:t>Липса на интерес към учебния процес поради слабо владеене на български език и затруднения в комуникацията;</w:t>
      </w:r>
    </w:p>
    <w:p w14:paraId="3EED99FB" w14:textId="77777777" w:rsidR="00646706" w:rsidRPr="005B71BA" w:rsidRDefault="009C12E5" w:rsidP="002560A6">
      <w:pPr>
        <w:pStyle w:val="ListParagraph"/>
        <w:numPr>
          <w:ilvl w:val="0"/>
          <w:numId w:val="29"/>
        </w:numPr>
        <w:ind w:left="709"/>
        <w:jc w:val="both"/>
        <w:rPr>
          <w:sz w:val="24"/>
          <w:szCs w:val="24"/>
        </w:rPr>
      </w:pPr>
      <w:r w:rsidRPr="005B71BA">
        <w:rPr>
          <w:sz w:val="24"/>
          <w:szCs w:val="24"/>
        </w:rPr>
        <w:t>Системни закъснения, бягство от час и несериозно отношение към учебния процес;</w:t>
      </w:r>
    </w:p>
    <w:p w14:paraId="3C390401" w14:textId="77777777" w:rsidR="009C12E5" w:rsidRPr="005B71BA" w:rsidRDefault="003C036A" w:rsidP="002560A6">
      <w:pPr>
        <w:pStyle w:val="ListParagraph"/>
        <w:numPr>
          <w:ilvl w:val="0"/>
          <w:numId w:val="37"/>
        </w:numPr>
        <w:contextualSpacing w:val="0"/>
        <w:jc w:val="both"/>
        <w:rPr>
          <w:b/>
          <w:bCs/>
          <w:sz w:val="24"/>
          <w:szCs w:val="24"/>
        </w:rPr>
      </w:pPr>
      <w:r w:rsidRPr="005B71BA">
        <w:rPr>
          <w:sz w:val="24"/>
          <w:szCs w:val="24"/>
        </w:rPr>
        <w:t>З</w:t>
      </w:r>
      <w:r w:rsidR="009C12E5" w:rsidRPr="005B71BA">
        <w:rPr>
          <w:sz w:val="24"/>
          <w:szCs w:val="24"/>
        </w:rPr>
        <w:t xml:space="preserve">адължително преминаване на учениците от клас в клас до завършването на начален етап. Така на някои петокласници липсват </w:t>
      </w:r>
      <w:r w:rsidRPr="005B71BA">
        <w:rPr>
          <w:sz w:val="24"/>
          <w:szCs w:val="24"/>
        </w:rPr>
        <w:t xml:space="preserve">функционална грамотност, </w:t>
      </w:r>
      <w:r w:rsidR="009C12E5" w:rsidRPr="005B71BA">
        <w:rPr>
          <w:sz w:val="24"/>
          <w:szCs w:val="24"/>
        </w:rPr>
        <w:t>основни умения за четене, смятане и разказване, което води до невъзможност да се справят с учебния материал в по-горните класове и постепенна загуба на интерес към ученето.</w:t>
      </w:r>
    </w:p>
    <w:p w14:paraId="725B81B0" w14:textId="77777777" w:rsidR="009C12E5" w:rsidRPr="005B71BA" w:rsidRDefault="009C12E5" w:rsidP="005B71BA">
      <w:pPr>
        <w:pStyle w:val="ListParagraph"/>
        <w:ind w:left="0" w:hanging="11"/>
        <w:contextualSpacing w:val="0"/>
        <w:jc w:val="center"/>
        <w:rPr>
          <w:b/>
          <w:bCs/>
          <w:sz w:val="24"/>
          <w:szCs w:val="24"/>
          <w:u w:val="single"/>
        </w:rPr>
      </w:pPr>
      <w:r w:rsidRPr="005B71BA">
        <w:rPr>
          <w:b/>
          <w:bCs/>
          <w:sz w:val="24"/>
          <w:szCs w:val="24"/>
          <w:u w:val="single"/>
        </w:rPr>
        <w:t>Предприети мерки за намаляване на отсъствията на учениците</w:t>
      </w:r>
    </w:p>
    <w:p w14:paraId="3B8B2949" w14:textId="77777777" w:rsidR="009C12E5" w:rsidRPr="005B71BA" w:rsidRDefault="009C12E5" w:rsidP="002560A6">
      <w:pPr>
        <w:pStyle w:val="ListParagraph"/>
        <w:numPr>
          <w:ilvl w:val="0"/>
          <w:numId w:val="30"/>
        </w:numPr>
        <w:ind w:left="709"/>
        <w:jc w:val="both"/>
        <w:rPr>
          <w:bCs/>
          <w:sz w:val="24"/>
          <w:szCs w:val="24"/>
        </w:rPr>
      </w:pPr>
      <w:r w:rsidRPr="005B71BA">
        <w:rPr>
          <w:bCs/>
          <w:sz w:val="24"/>
          <w:szCs w:val="24"/>
        </w:rPr>
        <w:t>Изработен личен профил на застрашените от отпадане ученици от класните ръководители;</w:t>
      </w:r>
    </w:p>
    <w:p w14:paraId="64BBA22B" w14:textId="77777777" w:rsidR="003C036A" w:rsidRPr="005B71BA" w:rsidRDefault="002107E4" w:rsidP="002560A6">
      <w:pPr>
        <w:pStyle w:val="ListParagraph"/>
        <w:numPr>
          <w:ilvl w:val="0"/>
          <w:numId w:val="30"/>
        </w:numPr>
        <w:ind w:left="709"/>
        <w:jc w:val="both"/>
        <w:rPr>
          <w:bCs/>
          <w:sz w:val="24"/>
          <w:szCs w:val="24"/>
        </w:rPr>
      </w:pPr>
      <w:r w:rsidRPr="005B71BA">
        <w:rPr>
          <w:bCs/>
          <w:sz w:val="24"/>
          <w:szCs w:val="24"/>
        </w:rPr>
        <w:t>Предоставяне на обща</w:t>
      </w:r>
      <w:r w:rsidR="003C036A" w:rsidRPr="005B71BA">
        <w:rPr>
          <w:bCs/>
          <w:sz w:val="24"/>
          <w:szCs w:val="24"/>
        </w:rPr>
        <w:t xml:space="preserve"> подкрепа на учениците с натрупани много отсъствия и с обучителни затруднения;</w:t>
      </w:r>
    </w:p>
    <w:p w14:paraId="0D4944DC" w14:textId="77777777" w:rsidR="009C12E5" w:rsidRPr="005B71BA" w:rsidRDefault="009C12E5" w:rsidP="002560A6">
      <w:pPr>
        <w:pStyle w:val="ListParagraph"/>
        <w:numPr>
          <w:ilvl w:val="0"/>
          <w:numId w:val="30"/>
        </w:numPr>
        <w:ind w:left="709"/>
        <w:jc w:val="both"/>
        <w:rPr>
          <w:bCs/>
          <w:sz w:val="24"/>
          <w:szCs w:val="24"/>
        </w:rPr>
      </w:pPr>
      <w:r w:rsidRPr="005B71BA">
        <w:rPr>
          <w:bCs/>
          <w:sz w:val="24"/>
          <w:szCs w:val="24"/>
        </w:rPr>
        <w:t>Проведени разговори с отделните ученици и техните родители за откриване на причините за отсъствия от учебни занятия;</w:t>
      </w:r>
    </w:p>
    <w:p w14:paraId="4EE35B5A" w14:textId="77777777" w:rsidR="009C12E5" w:rsidRPr="005B71BA" w:rsidRDefault="009C12E5" w:rsidP="002560A6">
      <w:pPr>
        <w:pStyle w:val="ListParagraph"/>
        <w:numPr>
          <w:ilvl w:val="0"/>
          <w:numId w:val="30"/>
        </w:numPr>
        <w:ind w:left="709"/>
        <w:jc w:val="both"/>
        <w:rPr>
          <w:bCs/>
          <w:sz w:val="24"/>
          <w:szCs w:val="24"/>
        </w:rPr>
      </w:pPr>
      <w:r w:rsidRPr="005B71BA">
        <w:rPr>
          <w:bCs/>
          <w:sz w:val="24"/>
          <w:szCs w:val="24"/>
        </w:rPr>
        <w:t>Включване на учениците в ИИД и предоставяне на възможност за включване в дейности за допълнително обучение;</w:t>
      </w:r>
    </w:p>
    <w:p w14:paraId="033464B7" w14:textId="77777777" w:rsidR="009C12E5" w:rsidRPr="005B71BA" w:rsidRDefault="009C12E5" w:rsidP="002560A6">
      <w:pPr>
        <w:pStyle w:val="ListParagraph"/>
        <w:numPr>
          <w:ilvl w:val="0"/>
          <w:numId w:val="30"/>
        </w:numPr>
        <w:ind w:left="709"/>
        <w:jc w:val="both"/>
        <w:rPr>
          <w:sz w:val="24"/>
          <w:szCs w:val="24"/>
        </w:rPr>
      </w:pPr>
      <w:r w:rsidRPr="005B71BA">
        <w:rPr>
          <w:sz w:val="24"/>
          <w:szCs w:val="24"/>
        </w:rPr>
        <w:t>Създаване на условия и организация за преодоляване на изоставането чрез прилагане на индивидуален подход, чрез използване на допълнителна индивидуална работа по „наваксващи програми“, предоставящи възможности за индивидуален темп при усвояване на учебния материал за застрашените от отпадане ученици;</w:t>
      </w:r>
    </w:p>
    <w:p w14:paraId="0C086BDE" w14:textId="77777777" w:rsidR="009C12E5" w:rsidRPr="005B71BA" w:rsidRDefault="009C12E5" w:rsidP="002560A6">
      <w:pPr>
        <w:pStyle w:val="ListParagraph"/>
        <w:numPr>
          <w:ilvl w:val="0"/>
          <w:numId w:val="30"/>
        </w:numPr>
        <w:ind w:left="709"/>
        <w:jc w:val="both"/>
        <w:rPr>
          <w:bCs/>
          <w:sz w:val="24"/>
          <w:szCs w:val="24"/>
        </w:rPr>
      </w:pPr>
      <w:r w:rsidRPr="005B71BA">
        <w:rPr>
          <w:bCs/>
          <w:sz w:val="24"/>
          <w:szCs w:val="24"/>
        </w:rPr>
        <w:t>Изпращане на уведомителни писма до родителите за направените от учениците отсъствия;</w:t>
      </w:r>
    </w:p>
    <w:p w14:paraId="3A1EDDA5" w14:textId="24E699A3" w:rsidR="009C12E5" w:rsidRPr="005B71BA" w:rsidRDefault="003C036A" w:rsidP="002560A6">
      <w:pPr>
        <w:pStyle w:val="ListParagraph"/>
        <w:numPr>
          <w:ilvl w:val="0"/>
          <w:numId w:val="30"/>
        </w:numPr>
        <w:ind w:left="709"/>
        <w:jc w:val="both"/>
        <w:rPr>
          <w:bCs/>
          <w:sz w:val="24"/>
          <w:szCs w:val="24"/>
        </w:rPr>
      </w:pPr>
      <w:r w:rsidRPr="005B71BA">
        <w:rPr>
          <w:bCs/>
          <w:sz w:val="24"/>
          <w:szCs w:val="24"/>
        </w:rPr>
        <w:t>Въвеждане на  да</w:t>
      </w:r>
      <w:r w:rsidR="00417924" w:rsidRPr="005B71BA">
        <w:rPr>
          <w:bCs/>
          <w:sz w:val="24"/>
          <w:szCs w:val="24"/>
        </w:rPr>
        <w:t>нни в НЕИСПУО</w:t>
      </w:r>
      <w:r w:rsidRPr="005B71BA">
        <w:rPr>
          <w:bCs/>
          <w:sz w:val="24"/>
          <w:szCs w:val="24"/>
        </w:rPr>
        <w:t xml:space="preserve"> за брой отсъствия по неуважителни причини и </w:t>
      </w:r>
      <w:r w:rsidR="009C12E5" w:rsidRPr="005B71BA">
        <w:rPr>
          <w:bCs/>
          <w:sz w:val="24"/>
          <w:szCs w:val="24"/>
        </w:rPr>
        <w:t>спиране на семейните добавки по чл. 17 ал.</w:t>
      </w:r>
      <w:r w:rsidRPr="005B71BA">
        <w:rPr>
          <w:bCs/>
          <w:sz w:val="24"/>
          <w:szCs w:val="24"/>
        </w:rPr>
        <w:t xml:space="preserve"> 4 от ППЗСП, а при необходимост -</w:t>
      </w:r>
      <w:r w:rsidR="009C12E5" w:rsidRPr="005B71BA">
        <w:rPr>
          <w:bCs/>
          <w:sz w:val="24"/>
          <w:szCs w:val="24"/>
        </w:rPr>
        <w:t xml:space="preserve"> уведомява</w:t>
      </w:r>
      <w:r w:rsidR="006569EE" w:rsidRPr="005B71BA">
        <w:rPr>
          <w:bCs/>
          <w:sz w:val="24"/>
          <w:szCs w:val="24"/>
        </w:rPr>
        <w:t xml:space="preserve">не </w:t>
      </w:r>
      <w:r w:rsidR="00B46D1D" w:rsidRPr="005B71BA">
        <w:rPr>
          <w:bCs/>
          <w:sz w:val="24"/>
          <w:szCs w:val="24"/>
        </w:rPr>
        <w:t>отдел „</w:t>
      </w:r>
      <w:r w:rsidR="006569EE" w:rsidRPr="005B71BA">
        <w:rPr>
          <w:bCs/>
          <w:sz w:val="24"/>
          <w:szCs w:val="24"/>
        </w:rPr>
        <w:t>Закрила на детето</w:t>
      </w:r>
      <w:r w:rsidR="00417924" w:rsidRPr="005B71BA">
        <w:rPr>
          <w:bCs/>
          <w:sz w:val="24"/>
          <w:szCs w:val="24"/>
        </w:rPr>
        <w:t>“ и Община Бургас</w:t>
      </w:r>
      <w:r w:rsidR="006569EE" w:rsidRPr="005B71BA">
        <w:rPr>
          <w:bCs/>
          <w:sz w:val="24"/>
          <w:szCs w:val="24"/>
        </w:rPr>
        <w:t>.</w:t>
      </w:r>
    </w:p>
    <w:p w14:paraId="11C3C022" w14:textId="77777777" w:rsidR="0065250A" w:rsidRPr="005B71BA" w:rsidRDefault="0065250A" w:rsidP="002560A6">
      <w:pPr>
        <w:pStyle w:val="ListParagraph"/>
        <w:numPr>
          <w:ilvl w:val="0"/>
          <w:numId w:val="30"/>
        </w:numPr>
        <w:jc w:val="both"/>
        <w:rPr>
          <w:bCs/>
          <w:sz w:val="24"/>
          <w:szCs w:val="24"/>
        </w:rPr>
      </w:pPr>
      <w:r w:rsidRPr="005B71BA">
        <w:rPr>
          <w:bCs/>
          <w:sz w:val="24"/>
          <w:szCs w:val="24"/>
        </w:rPr>
        <w:t>Необходимо е диагностициране по паралелки на причините за големия брой на отсъствията и планиране на мерки за преодоляването им, заедно с родителската общност на родителски срещи.</w:t>
      </w:r>
    </w:p>
    <w:p w14:paraId="1DAE9C8A" w14:textId="77777777" w:rsidR="0065250A" w:rsidRPr="005B71BA" w:rsidRDefault="0065250A" w:rsidP="002560A6">
      <w:pPr>
        <w:pStyle w:val="ListParagraph"/>
        <w:numPr>
          <w:ilvl w:val="0"/>
          <w:numId w:val="30"/>
        </w:numPr>
        <w:jc w:val="both"/>
        <w:rPr>
          <w:bCs/>
          <w:sz w:val="24"/>
          <w:szCs w:val="24"/>
        </w:rPr>
      </w:pPr>
      <w:r w:rsidRPr="005B71BA">
        <w:rPr>
          <w:bCs/>
          <w:sz w:val="24"/>
          <w:szCs w:val="24"/>
        </w:rPr>
        <w:lastRenderedPageBreak/>
        <w:t>Изключителна тревога будят все още големият брой отсъствия на учениците – по уважителни и по неуважителни причини. Това е основен проблем, с които продължихме да се борим през изминалия учебен срок.</w:t>
      </w:r>
    </w:p>
    <w:p w14:paraId="4EB82459" w14:textId="77777777" w:rsidR="0065250A" w:rsidRPr="005B71BA" w:rsidRDefault="0065250A" w:rsidP="002560A6">
      <w:pPr>
        <w:pStyle w:val="ListParagraph"/>
        <w:numPr>
          <w:ilvl w:val="0"/>
          <w:numId w:val="30"/>
        </w:numPr>
        <w:jc w:val="both"/>
        <w:rPr>
          <w:bCs/>
          <w:sz w:val="24"/>
          <w:szCs w:val="24"/>
        </w:rPr>
      </w:pPr>
      <w:r w:rsidRPr="005B71BA">
        <w:rPr>
          <w:bCs/>
          <w:sz w:val="24"/>
          <w:szCs w:val="24"/>
        </w:rPr>
        <w:t>Въз основа на проведени анализи на ученическите нагласи, се формират няколко основни причини, водещи до отсъствия по неуважителни причини от учебни часове:</w:t>
      </w:r>
    </w:p>
    <w:p w14:paraId="09575419" w14:textId="77777777" w:rsidR="0065250A" w:rsidRPr="005B71BA" w:rsidRDefault="0065250A" w:rsidP="002560A6">
      <w:pPr>
        <w:pStyle w:val="ListParagraph"/>
        <w:numPr>
          <w:ilvl w:val="0"/>
          <w:numId w:val="30"/>
        </w:numPr>
        <w:jc w:val="both"/>
        <w:rPr>
          <w:bCs/>
          <w:sz w:val="24"/>
          <w:szCs w:val="24"/>
        </w:rPr>
      </w:pPr>
      <w:r w:rsidRPr="005B71BA">
        <w:rPr>
          <w:bCs/>
          <w:sz w:val="24"/>
          <w:szCs w:val="24"/>
        </w:rPr>
        <w:t>Недостатъчен или липса на контрол от страна на родителите на учениците;</w:t>
      </w:r>
    </w:p>
    <w:p w14:paraId="7641F222" w14:textId="77777777" w:rsidR="0065250A" w:rsidRPr="005B71BA" w:rsidRDefault="0065250A" w:rsidP="002560A6">
      <w:pPr>
        <w:pStyle w:val="ListParagraph"/>
        <w:numPr>
          <w:ilvl w:val="0"/>
          <w:numId w:val="30"/>
        </w:numPr>
        <w:jc w:val="both"/>
        <w:rPr>
          <w:bCs/>
          <w:sz w:val="24"/>
          <w:szCs w:val="24"/>
        </w:rPr>
      </w:pPr>
      <w:r w:rsidRPr="005B71BA">
        <w:rPr>
          <w:bCs/>
          <w:sz w:val="24"/>
          <w:szCs w:val="24"/>
        </w:rPr>
        <w:t>Занижени критерии към поведението и присъствието в час от страна на преподаватели и/или класни ръководители;</w:t>
      </w:r>
    </w:p>
    <w:p w14:paraId="5AF30540" w14:textId="77777777" w:rsidR="0065250A" w:rsidRPr="005B71BA" w:rsidRDefault="0065250A" w:rsidP="002560A6">
      <w:pPr>
        <w:pStyle w:val="ListParagraph"/>
        <w:numPr>
          <w:ilvl w:val="0"/>
          <w:numId w:val="30"/>
        </w:numPr>
        <w:jc w:val="both"/>
        <w:rPr>
          <w:bCs/>
          <w:sz w:val="24"/>
          <w:szCs w:val="24"/>
        </w:rPr>
      </w:pPr>
      <w:r w:rsidRPr="005B71BA">
        <w:rPr>
          <w:bCs/>
          <w:sz w:val="24"/>
          <w:szCs w:val="24"/>
        </w:rPr>
        <w:t>Относително лесното набавяне на медицински документ, което води до първоначално натрупване на отсъствия, които впоследствие се извиняват с т.н. медицински бележки;</w:t>
      </w:r>
    </w:p>
    <w:p w14:paraId="381D4EAE" w14:textId="77777777" w:rsidR="0065250A" w:rsidRPr="005B71BA" w:rsidRDefault="0065250A" w:rsidP="002560A6">
      <w:pPr>
        <w:pStyle w:val="ListParagraph"/>
        <w:numPr>
          <w:ilvl w:val="0"/>
          <w:numId w:val="30"/>
        </w:numPr>
        <w:jc w:val="both"/>
        <w:rPr>
          <w:bCs/>
          <w:sz w:val="24"/>
          <w:szCs w:val="24"/>
        </w:rPr>
      </w:pPr>
      <w:r w:rsidRPr="005B71BA">
        <w:rPr>
          <w:bCs/>
          <w:sz w:val="24"/>
          <w:szCs w:val="24"/>
        </w:rPr>
        <w:t>Не е за пренебрегване и факторът умора, който се натрупва към края на учебния ден и някои ученици чистосърдечно признават,че към 6-я час са били ужасно уморени и са решили да си тръгнат;</w:t>
      </w:r>
    </w:p>
    <w:p w14:paraId="5760284D" w14:textId="77777777" w:rsidR="0065250A" w:rsidRPr="005B71BA" w:rsidRDefault="0065250A" w:rsidP="002560A6">
      <w:pPr>
        <w:pStyle w:val="ListParagraph"/>
        <w:numPr>
          <w:ilvl w:val="0"/>
          <w:numId w:val="30"/>
        </w:numPr>
        <w:jc w:val="both"/>
        <w:rPr>
          <w:bCs/>
          <w:sz w:val="24"/>
          <w:szCs w:val="24"/>
        </w:rPr>
      </w:pPr>
      <w:r w:rsidRPr="005B71BA">
        <w:rPr>
          <w:bCs/>
          <w:sz w:val="24"/>
          <w:szCs w:val="24"/>
        </w:rPr>
        <w:t>Липсата на интерес към някои от изучаваните предмети;</w:t>
      </w:r>
    </w:p>
    <w:p w14:paraId="6AF1F6EC" w14:textId="77777777" w:rsidR="007534EA" w:rsidRPr="005B71BA" w:rsidRDefault="007534EA" w:rsidP="005B71BA">
      <w:pPr>
        <w:pStyle w:val="ListParagraph"/>
        <w:ind w:left="1080"/>
        <w:jc w:val="both"/>
        <w:rPr>
          <w:bCs/>
          <w:sz w:val="24"/>
          <w:szCs w:val="24"/>
        </w:rPr>
      </w:pPr>
    </w:p>
    <w:p w14:paraId="0EE7C9AF" w14:textId="5041E92A" w:rsidR="009C12E5" w:rsidRPr="005B71BA" w:rsidRDefault="009C12E5" w:rsidP="005B71BA">
      <w:pPr>
        <w:pStyle w:val="ListParagraph"/>
        <w:ind w:left="0"/>
        <w:rPr>
          <w:b/>
          <w:sz w:val="24"/>
          <w:szCs w:val="24"/>
          <w:u w:val="single"/>
        </w:rPr>
      </w:pPr>
      <w:r w:rsidRPr="005B71BA">
        <w:rPr>
          <w:b/>
          <w:sz w:val="24"/>
          <w:szCs w:val="24"/>
          <w:u w:val="single"/>
        </w:rPr>
        <w:t>Дейности, организирани с родителите на учениците, за превенция на безпричинните отсъствия на децата им</w:t>
      </w:r>
    </w:p>
    <w:p w14:paraId="5659453B" w14:textId="77777777" w:rsidR="00AE0D42" w:rsidRPr="005B71BA" w:rsidRDefault="00AE0D42" w:rsidP="005B71BA">
      <w:pPr>
        <w:pStyle w:val="ListParagraph"/>
        <w:ind w:left="0"/>
        <w:rPr>
          <w:b/>
          <w:sz w:val="24"/>
          <w:szCs w:val="24"/>
          <w:u w:val="single"/>
        </w:rPr>
      </w:pPr>
    </w:p>
    <w:p w14:paraId="6D30F306" w14:textId="2A95AA98" w:rsidR="009C12E5" w:rsidRPr="005B71BA" w:rsidRDefault="009C12E5" w:rsidP="002560A6">
      <w:pPr>
        <w:pStyle w:val="ListParagraph"/>
        <w:numPr>
          <w:ilvl w:val="0"/>
          <w:numId w:val="31"/>
        </w:numPr>
        <w:ind w:left="709"/>
        <w:jc w:val="both"/>
        <w:rPr>
          <w:sz w:val="24"/>
          <w:szCs w:val="24"/>
        </w:rPr>
      </w:pPr>
      <w:r w:rsidRPr="005B71BA">
        <w:rPr>
          <w:sz w:val="24"/>
          <w:szCs w:val="24"/>
        </w:rPr>
        <w:t xml:space="preserve">Проведени индивидуални срещи и разговори с родителите на учениците от </w:t>
      </w:r>
      <w:r w:rsidR="00417924" w:rsidRPr="005B71BA">
        <w:rPr>
          <w:sz w:val="24"/>
          <w:szCs w:val="24"/>
          <w:lang w:val="en-US"/>
        </w:rPr>
        <w:t xml:space="preserve">1 до 7 </w:t>
      </w:r>
      <w:r w:rsidR="00EA21DF" w:rsidRPr="005B71BA">
        <w:rPr>
          <w:sz w:val="24"/>
          <w:szCs w:val="24"/>
        </w:rPr>
        <w:t>клас</w:t>
      </w:r>
      <w:r w:rsidRPr="005B71BA">
        <w:rPr>
          <w:sz w:val="24"/>
          <w:szCs w:val="24"/>
        </w:rPr>
        <w:t>;</w:t>
      </w:r>
    </w:p>
    <w:p w14:paraId="09E80CB8" w14:textId="3AE89B00" w:rsidR="009C12E5" w:rsidRPr="005B71BA" w:rsidRDefault="009C12E5" w:rsidP="002560A6">
      <w:pPr>
        <w:pStyle w:val="ListParagraph"/>
        <w:numPr>
          <w:ilvl w:val="0"/>
          <w:numId w:val="31"/>
        </w:numPr>
        <w:ind w:left="709"/>
        <w:jc w:val="both"/>
        <w:rPr>
          <w:sz w:val="24"/>
          <w:szCs w:val="24"/>
        </w:rPr>
      </w:pPr>
      <w:r w:rsidRPr="005B71BA">
        <w:rPr>
          <w:sz w:val="24"/>
          <w:szCs w:val="24"/>
        </w:rPr>
        <w:t>Проведени индивидуални консултации с родители на ученици за превенция на безпричинни отсъствия</w:t>
      </w:r>
      <w:r w:rsidR="0065250A" w:rsidRPr="005B71BA">
        <w:rPr>
          <w:sz w:val="24"/>
          <w:szCs w:val="24"/>
        </w:rPr>
        <w:t>.</w:t>
      </w:r>
      <w:r w:rsidR="002B7382">
        <w:rPr>
          <w:sz w:val="24"/>
          <w:szCs w:val="24"/>
        </w:rPr>
        <w:t xml:space="preserve"> Продени са срещи на педагогическия съветник с родителите на децата, които системно отсъстват от училище.</w:t>
      </w:r>
    </w:p>
    <w:p w14:paraId="263C92BC" w14:textId="77777777" w:rsidR="009C12E5" w:rsidRPr="005B71BA" w:rsidRDefault="009C12E5" w:rsidP="002560A6">
      <w:pPr>
        <w:pStyle w:val="ListParagraph"/>
        <w:numPr>
          <w:ilvl w:val="0"/>
          <w:numId w:val="31"/>
        </w:numPr>
        <w:ind w:left="709"/>
        <w:jc w:val="both"/>
        <w:rPr>
          <w:sz w:val="24"/>
          <w:szCs w:val="24"/>
        </w:rPr>
      </w:pPr>
      <w:r w:rsidRPr="005B71BA">
        <w:rPr>
          <w:sz w:val="24"/>
          <w:szCs w:val="24"/>
        </w:rPr>
        <w:t>Посещения по домовете от класните ръководители;</w:t>
      </w:r>
    </w:p>
    <w:p w14:paraId="7DB7B4C2" w14:textId="104421F0" w:rsidR="009C12E5" w:rsidRPr="00EC3301" w:rsidRDefault="009C12E5" w:rsidP="00EC3301">
      <w:pPr>
        <w:pStyle w:val="ListParagraph"/>
        <w:numPr>
          <w:ilvl w:val="0"/>
          <w:numId w:val="31"/>
        </w:numPr>
        <w:ind w:left="709"/>
        <w:jc w:val="both"/>
        <w:rPr>
          <w:sz w:val="24"/>
          <w:szCs w:val="24"/>
        </w:rPr>
      </w:pPr>
      <w:r w:rsidRPr="005B71BA">
        <w:rPr>
          <w:sz w:val="24"/>
          <w:szCs w:val="24"/>
        </w:rPr>
        <w:t>Индивидуални разговори и консултиране на родителите по тяхно желание в допълнителния час на класа и в приемното време на всеки учител;</w:t>
      </w:r>
    </w:p>
    <w:p w14:paraId="4C0C503F" w14:textId="77777777" w:rsidR="007534EA" w:rsidRPr="005B71BA" w:rsidRDefault="007534EA" w:rsidP="005B71BA">
      <w:pPr>
        <w:pStyle w:val="ListParagraph"/>
        <w:ind w:left="709"/>
        <w:jc w:val="both"/>
        <w:rPr>
          <w:sz w:val="24"/>
          <w:szCs w:val="24"/>
        </w:rPr>
      </w:pPr>
    </w:p>
    <w:p w14:paraId="6C7AD1FD" w14:textId="0C5B9954" w:rsidR="00BC104C" w:rsidRDefault="00D77E88" w:rsidP="00025F16">
      <w:pPr>
        <w:pStyle w:val="ListParagraph"/>
        <w:ind w:left="576"/>
        <w:jc w:val="both"/>
        <w:rPr>
          <w:b/>
          <w:sz w:val="24"/>
          <w:szCs w:val="24"/>
        </w:rPr>
      </w:pPr>
      <w:r w:rsidRPr="005B71BA">
        <w:rPr>
          <w:b/>
          <w:sz w:val="24"/>
          <w:szCs w:val="24"/>
        </w:rPr>
        <w:t>Наказания</w:t>
      </w:r>
      <w:r w:rsidR="00025F16">
        <w:rPr>
          <w:b/>
          <w:sz w:val="24"/>
          <w:szCs w:val="24"/>
        </w:rPr>
        <w:t xml:space="preserve"> </w:t>
      </w:r>
    </w:p>
    <w:p w14:paraId="3115F04D" w14:textId="294B5E3D" w:rsidR="00851196" w:rsidRPr="00851196" w:rsidRDefault="00851196" w:rsidP="00851196">
      <w:pPr>
        <w:jc w:val="both"/>
        <w:rPr>
          <w:sz w:val="24"/>
          <w:szCs w:val="24"/>
        </w:rPr>
      </w:pPr>
      <w:r>
        <w:rPr>
          <w:sz w:val="24"/>
          <w:szCs w:val="24"/>
        </w:rPr>
        <w:t xml:space="preserve">   Със заповед № РД 10-53-02 от 09.12.2024 г. за допуснати голям брой безпричинни отсъствия са санкционирани с наказание „Забележка“ по смисъла на чл.</w:t>
      </w:r>
      <w:r w:rsidRPr="00851196">
        <w:rPr>
          <w:rFonts w:eastAsia="Calibri"/>
          <w:sz w:val="24"/>
          <w:szCs w:val="24"/>
          <w:lang w:eastAsia="en-US"/>
        </w:rPr>
        <w:t>199, ал.1, т.1, чл.202, ал.2, чл.203, ал.2 от Закона за предучилищното и училищното образование, чл.248, ал.1, т.1 от Правилник за дейността на ОУ „Христо Ботев“, гр. Бургас</w:t>
      </w:r>
      <w:r w:rsidR="00EC3301">
        <w:rPr>
          <w:rFonts w:eastAsia="Calibri"/>
          <w:sz w:val="24"/>
          <w:szCs w:val="24"/>
          <w:lang w:eastAsia="en-US"/>
        </w:rPr>
        <w:t xml:space="preserve"> 20 ученици</w:t>
      </w:r>
      <w:r>
        <w:rPr>
          <w:rFonts w:eastAsia="Calibri"/>
          <w:sz w:val="24"/>
          <w:szCs w:val="24"/>
          <w:lang w:eastAsia="en-US"/>
        </w:rPr>
        <w:t>. През втория учебен срок със заповед № РД 10-100-02 от 06.03.2-25 г. на същите законови основания са санкционирани 5 ученика.</w:t>
      </w:r>
    </w:p>
    <w:p w14:paraId="3219CD91" w14:textId="77777777" w:rsidR="007F2D7F" w:rsidRPr="005B71BA" w:rsidRDefault="007F2D7F" w:rsidP="005B71BA">
      <w:pPr>
        <w:rPr>
          <w:b/>
          <w:sz w:val="24"/>
          <w:szCs w:val="24"/>
          <w:u w:val="single"/>
        </w:rPr>
      </w:pPr>
    </w:p>
    <w:p w14:paraId="67AA4B5B" w14:textId="5EF5995F" w:rsidR="00D77E88" w:rsidRDefault="00D77E88" w:rsidP="00AC4FE8">
      <w:pPr>
        <w:pStyle w:val="ListParagraph"/>
        <w:autoSpaceDE w:val="0"/>
        <w:autoSpaceDN w:val="0"/>
        <w:adjustRightInd w:val="0"/>
        <w:ind w:left="576"/>
        <w:jc w:val="both"/>
        <w:rPr>
          <w:rFonts w:eastAsia="TimesNewRomanPS-BoldMT"/>
          <w:b/>
          <w:bCs/>
          <w:color w:val="000000" w:themeColor="text1"/>
          <w:sz w:val="24"/>
          <w:szCs w:val="24"/>
        </w:rPr>
      </w:pPr>
      <w:r w:rsidRPr="005B71BA">
        <w:rPr>
          <w:rFonts w:eastAsia="TimesNewRomanPS-BoldMT"/>
          <w:b/>
          <w:bCs/>
          <w:color w:val="000000" w:themeColor="text1"/>
          <w:sz w:val="24"/>
          <w:szCs w:val="24"/>
        </w:rPr>
        <w:t>Квалификационна дейност</w:t>
      </w:r>
    </w:p>
    <w:p w14:paraId="45446D14" w14:textId="77777777" w:rsidR="00AC4FE8" w:rsidRPr="00AC4FE8" w:rsidRDefault="00AC4FE8" w:rsidP="00AC4FE8">
      <w:pPr>
        <w:shd w:val="clear" w:color="auto" w:fill="FFFFFF"/>
        <w:ind w:firstLine="360"/>
        <w:jc w:val="both"/>
        <w:rPr>
          <w:color w:val="000000"/>
          <w:sz w:val="24"/>
          <w:szCs w:val="24"/>
        </w:rPr>
      </w:pPr>
      <w:r w:rsidRPr="00AC4FE8">
        <w:rPr>
          <w:color w:val="000000"/>
          <w:sz w:val="24"/>
          <w:szCs w:val="24"/>
        </w:rPr>
        <w:t>През учебната 2024/2025 година ОУ „Христо Ботев“ реализира последователна и целенасочена квалификационна дейност, насочена към повишаване на професионалните компетентности на педагогическите специалисти, прилагане на иновации в обучението, утвърждаване на интеркултурното образование и създаване на благоприятна работна среда. В училището работят 64 педагогически специалисти, които активно участваха в различни форми на квалификация – както външни, така и вътрешни.</w:t>
      </w:r>
    </w:p>
    <w:p w14:paraId="6D197FE4" w14:textId="77777777" w:rsidR="00AC4FE8" w:rsidRPr="00AC4FE8" w:rsidRDefault="00AC4FE8" w:rsidP="00AC4FE8">
      <w:pPr>
        <w:shd w:val="clear" w:color="auto" w:fill="FFFFFF"/>
        <w:ind w:firstLine="360"/>
        <w:jc w:val="both"/>
        <w:rPr>
          <w:color w:val="000000"/>
          <w:sz w:val="24"/>
          <w:szCs w:val="24"/>
        </w:rPr>
      </w:pPr>
      <w:r w:rsidRPr="00AC4FE8">
        <w:rPr>
          <w:color w:val="000000"/>
          <w:sz w:val="24"/>
          <w:szCs w:val="24"/>
        </w:rPr>
        <w:lastRenderedPageBreak/>
        <w:t xml:space="preserve"> Квалификационната дейност съдейства за подобряване качеството на работа на учителите и успешно усвояване на учебното съдържание от учениците, повишава  мотивацията за учебна дейност чрез разнообразни форми за проверка и оценка на знанията на учениците, усъвършенства се организацията и методиката на преподаване, стимулира се участие на педагогическите кадри в квалификационни форми на училищно, общинско и национално равнище.</w:t>
      </w:r>
    </w:p>
    <w:p w14:paraId="064C2FB0" w14:textId="77777777" w:rsidR="00AC4FE8" w:rsidRPr="00AC4FE8" w:rsidRDefault="00AC4FE8" w:rsidP="00AC4FE8">
      <w:pPr>
        <w:shd w:val="clear" w:color="auto" w:fill="FFFFFF"/>
        <w:ind w:firstLine="360"/>
        <w:jc w:val="both"/>
        <w:rPr>
          <w:color w:val="000000"/>
          <w:sz w:val="24"/>
          <w:szCs w:val="24"/>
        </w:rPr>
      </w:pPr>
      <w:r w:rsidRPr="00AC4FE8">
        <w:rPr>
          <w:color w:val="000000"/>
          <w:sz w:val="24"/>
          <w:szCs w:val="24"/>
        </w:rPr>
        <w:t xml:space="preserve">Мисия на педагогическия екип е да предлагаме качествено образование и да насърчаваме учениците ни да развиват своите таланти и умения. </w:t>
      </w:r>
    </w:p>
    <w:p w14:paraId="33CE2F1B" w14:textId="77777777" w:rsidR="00AC4FE8" w:rsidRPr="00AC4FE8" w:rsidRDefault="00AC4FE8" w:rsidP="00AC4FE8">
      <w:pPr>
        <w:shd w:val="clear" w:color="auto" w:fill="FFFFFF"/>
        <w:ind w:firstLine="360"/>
        <w:jc w:val="both"/>
        <w:rPr>
          <w:color w:val="000000"/>
          <w:sz w:val="24"/>
          <w:szCs w:val="24"/>
        </w:rPr>
      </w:pPr>
      <w:r w:rsidRPr="00AC4FE8">
        <w:rPr>
          <w:color w:val="000000"/>
          <w:sz w:val="24"/>
          <w:szCs w:val="24"/>
        </w:rPr>
        <w:t xml:space="preserve">Настоящият преподавателски екип активно участва в квалификационни дейности, които включват участия в национални и регионални конференции, курсове и семинари. Тези инициативи целят да повишат педагогическата компетентност и да интегрират новаторски методи за обучения в учебния процес. </w:t>
      </w:r>
    </w:p>
    <w:p w14:paraId="07292332" w14:textId="2B6E19AC" w:rsidR="00AC4FE8" w:rsidRPr="00AC4FE8" w:rsidRDefault="00AC4FE8" w:rsidP="00AC4FE8">
      <w:pPr>
        <w:shd w:val="clear" w:color="auto" w:fill="FFFFFF"/>
        <w:ind w:firstLine="360"/>
        <w:jc w:val="both"/>
        <w:rPr>
          <w:color w:val="000000"/>
          <w:sz w:val="24"/>
          <w:szCs w:val="24"/>
        </w:rPr>
      </w:pPr>
      <w:r w:rsidRPr="00AC4FE8">
        <w:rPr>
          <w:color w:val="000000"/>
          <w:sz w:val="24"/>
          <w:szCs w:val="24"/>
        </w:rPr>
        <w:t>Планираните и осъществени квалификационни програми позволяват на учителите ни да се запознаят с най – новите тенденции в образованието и да споделят добри практики.</w:t>
      </w:r>
    </w:p>
    <w:p w14:paraId="5037E80A" w14:textId="77777777" w:rsidR="00AC4FE8" w:rsidRPr="00AC4FE8" w:rsidRDefault="00AC4FE8" w:rsidP="00AC4FE8">
      <w:pPr>
        <w:shd w:val="clear" w:color="auto" w:fill="FFFFFF"/>
        <w:jc w:val="both"/>
        <w:rPr>
          <w:color w:val="000000"/>
          <w:sz w:val="24"/>
          <w:szCs w:val="24"/>
        </w:rPr>
      </w:pPr>
    </w:p>
    <w:p w14:paraId="0BCDAE4A" w14:textId="77777777" w:rsidR="00AC4FE8" w:rsidRPr="00AC4FE8" w:rsidRDefault="00AC4FE8" w:rsidP="00AC4FE8">
      <w:pPr>
        <w:shd w:val="clear" w:color="auto" w:fill="FFFFFF"/>
        <w:jc w:val="both"/>
        <w:rPr>
          <w:color w:val="000000"/>
          <w:sz w:val="24"/>
          <w:szCs w:val="24"/>
        </w:rPr>
      </w:pPr>
      <w:r w:rsidRPr="00AC4FE8">
        <w:rPr>
          <w:color w:val="000000"/>
          <w:sz w:val="24"/>
          <w:szCs w:val="24"/>
        </w:rPr>
        <w:t>Планираните дейности за годината бяха насочени към:</w:t>
      </w:r>
    </w:p>
    <w:p w14:paraId="6CA3FA83" w14:textId="77777777" w:rsidR="00AC4FE8" w:rsidRPr="00AC4FE8" w:rsidRDefault="00AC4FE8" w:rsidP="002560A6">
      <w:pPr>
        <w:numPr>
          <w:ilvl w:val="0"/>
          <w:numId w:val="61"/>
        </w:numPr>
        <w:shd w:val="clear" w:color="auto" w:fill="FFFFFF"/>
        <w:ind w:left="0"/>
        <w:jc w:val="both"/>
        <w:rPr>
          <w:color w:val="000000"/>
          <w:sz w:val="24"/>
          <w:szCs w:val="24"/>
        </w:rPr>
      </w:pPr>
      <w:r w:rsidRPr="00AC4FE8">
        <w:rPr>
          <w:color w:val="000000"/>
          <w:sz w:val="24"/>
          <w:szCs w:val="24"/>
        </w:rPr>
        <w:t>Развитие на екипната работа в образователния процес.</w:t>
      </w:r>
    </w:p>
    <w:p w14:paraId="69CE652E" w14:textId="77777777" w:rsidR="00AC4FE8" w:rsidRPr="00AC4FE8" w:rsidRDefault="00AC4FE8" w:rsidP="002560A6">
      <w:pPr>
        <w:numPr>
          <w:ilvl w:val="0"/>
          <w:numId w:val="61"/>
        </w:numPr>
        <w:shd w:val="clear" w:color="auto" w:fill="FFFFFF"/>
        <w:ind w:left="0"/>
        <w:jc w:val="both"/>
        <w:rPr>
          <w:color w:val="000000"/>
          <w:sz w:val="24"/>
          <w:szCs w:val="24"/>
        </w:rPr>
      </w:pPr>
      <w:r w:rsidRPr="00AC4FE8">
        <w:rPr>
          <w:color w:val="000000"/>
          <w:sz w:val="24"/>
          <w:szCs w:val="24"/>
        </w:rPr>
        <w:t>Дигитализация на обучението и създаване на съвременни учебни ресурси.</w:t>
      </w:r>
    </w:p>
    <w:p w14:paraId="2E0C7DA3" w14:textId="77777777" w:rsidR="00AC4FE8" w:rsidRPr="00AC4FE8" w:rsidRDefault="00AC4FE8" w:rsidP="002560A6">
      <w:pPr>
        <w:numPr>
          <w:ilvl w:val="0"/>
          <w:numId w:val="61"/>
        </w:numPr>
        <w:shd w:val="clear" w:color="auto" w:fill="FFFFFF"/>
        <w:ind w:left="0"/>
        <w:jc w:val="both"/>
        <w:rPr>
          <w:color w:val="000000"/>
          <w:sz w:val="24"/>
          <w:szCs w:val="24"/>
        </w:rPr>
      </w:pPr>
      <w:r w:rsidRPr="00AC4FE8">
        <w:rPr>
          <w:color w:val="000000"/>
          <w:sz w:val="24"/>
          <w:szCs w:val="24"/>
        </w:rPr>
        <w:t>Прилагане на интеркултурното образование и педагогика в мултикултурна среда.</w:t>
      </w:r>
    </w:p>
    <w:p w14:paraId="792D79EC" w14:textId="35DDAD75" w:rsidR="00AC4FE8" w:rsidRPr="00AC4FE8" w:rsidRDefault="00AC4FE8" w:rsidP="002560A6">
      <w:pPr>
        <w:numPr>
          <w:ilvl w:val="0"/>
          <w:numId w:val="61"/>
        </w:numPr>
        <w:shd w:val="clear" w:color="auto" w:fill="FFFFFF"/>
        <w:ind w:left="0"/>
        <w:jc w:val="both"/>
        <w:rPr>
          <w:color w:val="000000"/>
          <w:sz w:val="24"/>
          <w:szCs w:val="24"/>
        </w:rPr>
      </w:pPr>
      <w:r w:rsidRPr="00AC4FE8">
        <w:rPr>
          <w:color w:val="000000"/>
          <w:sz w:val="24"/>
          <w:szCs w:val="24"/>
        </w:rPr>
        <w:t>Повишаване на информираността по актуални промени в нормативната уредба (ЗПУО).</w:t>
      </w:r>
    </w:p>
    <w:p w14:paraId="60AB3E68" w14:textId="77777777" w:rsidR="00AC4FE8" w:rsidRPr="00AC4FE8" w:rsidRDefault="00AC4FE8" w:rsidP="002560A6">
      <w:pPr>
        <w:numPr>
          <w:ilvl w:val="0"/>
          <w:numId w:val="61"/>
        </w:numPr>
        <w:shd w:val="clear" w:color="auto" w:fill="FFFFFF"/>
        <w:ind w:left="0"/>
        <w:jc w:val="both"/>
        <w:rPr>
          <w:color w:val="000000"/>
          <w:sz w:val="24"/>
          <w:szCs w:val="24"/>
        </w:rPr>
      </w:pPr>
      <w:r w:rsidRPr="00AC4FE8">
        <w:rPr>
          <w:color w:val="000000"/>
          <w:sz w:val="24"/>
          <w:szCs w:val="24"/>
        </w:rPr>
        <w:t>Утвърждаване на добри педагогически практики чрез участия в събития и състезания.</w:t>
      </w:r>
    </w:p>
    <w:p w14:paraId="2485F65F" w14:textId="77777777" w:rsidR="00AC4FE8" w:rsidRPr="00AC4FE8" w:rsidRDefault="00AC4FE8" w:rsidP="00AC4FE8">
      <w:pPr>
        <w:shd w:val="clear" w:color="auto" w:fill="FFFFFF"/>
        <w:ind w:firstLine="360"/>
        <w:jc w:val="both"/>
        <w:rPr>
          <w:color w:val="000000"/>
          <w:sz w:val="24"/>
          <w:szCs w:val="24"/>
        </w:rPr>
      </w:pPr>
    </w:p>
    <w:p w14:paraId="14B9ECA0" w14:textId="1FA7B83F" w:rsidR="00AC4FE8" w:rsidRPr="00AC4FE8" w:rsidRDefault="00AC4FE8" w:rsidP="00AC4FE8">
      <w:pPr>
        <w:shd w:val="clear" w:color="auto" w:fill="FFFFFF"/>
        <w:spacing w:line="259" w:lineRule="auto"/>
        <w:contextualSpacing/>
        <w:jc w:val="both"/>
        <w:outlineLvl w:val="2"/>
        <w:rPr>
          <w:b/>
          <w:bCs/>
          <w:color w:val="000000"/>
          <w:sz w:val="24"/>
          <w:szCs w:val="24"/>
        </w:rPr>
      </w:pPr>
      <w:r>
        <w:rPr>
          <w:color w:val="000000"/>
          <w:sz w:val="24"/>
          <w:szCs w:val="24"/>
        </w:rPr>
        <w:t xml:space="preserve">        </w:t>
      </w:r>
      <w:r w:rsidRPr="00AC4FE8">
        <w:rPr>
          <w:b/>
          <w:bCs/>
          <w:color w:val="000000"/>
          <w:sz w:val="24"/>
          <w:szCs w:val="24"/>
        </w:rPr>
        <w:t>РЕАЛИЗИРАНИ ОБУЧЕНИЯ И КВАЛИФИКАЦИОННИ ФОРМИ</w:t>
      </w:r>
    </w:p>
    <w:p w14:paraId="3BB761BC" w14:textId="77777777" w:rsidR="00AC4FE8" w:rsidRPr="00AC4FE8" w:rsidRDefault="00AC4FE8" w:rsidP="00AC4FE8">
      <w:pPr>
        <w:shd w:val="clear" w:color="auto" w:fill="FFFFFF"/>
        <w:ind w:left="720"/>
        <w:contextualSpacing/>
        <w:jc w:val="both"/>
        <w:outlineLvl w:val="2"/>
        <w:rPr>
          <w:b/>
          <w:bCs/>
          <w:color w:val="000000"/>
          <w:sz w:val="24"/>
          <w:szCs w:val="24"/>
        </w:rPr>
      </w:pPr>
    </w:p>
    <w:p w14:paraId="052D3833" w14:textId="5ADB73C5" w:rsidR="00AC4FE8" w:rsidRPr="00AC4FE8" w:rsidRDefault="00AC4FE8" w:rsidP="00AC4FE8">
      <w:pPr>
        <w:shd w:val="clear" w:color="auto" w:fill="FFFFFF"/>
        <w:contextualSpacing/>
        <w:jc w:val="both"/>
        <w:outlineLvl w:val="2"/>
        <w:rPr>
          <w:b/>
          <w:bCs/>
          <w:color w:val="000000"/>
          <w:sz w:val="24"/>
          <w:szCs w:val="24"/>
        </w:rPr>
      </w:pPr>
      <w:r w:rsidRPr="00AC4FE8">
        <w:rPr>
          <w:b/>
          <w:bCs/>
          <w:color w:val="000000"/>
          <w:sz w:val="24"/>
          <w:szCs w:val="24"/>
        </w:rPr>
        <w:t xml:space="preserve">       </w:t>
      </w:r>
      <w:r w:rsidRPr="00AC4FE8">
        <w:rPr>
          <w:rFonts w:eastAsia="Aptos"/>
          <w:b/>
          <w:bCs/>
          <w:kern w:val="2"/>
          <w:sz w:val="24"/>
          <w:szCs w:val="24"/>
          <w:lang w:eastAsia="en-US"/>
          <w14:ligatures w14:val="standardContextual"/>
        </w:rPr>
        <w:t>ИЗВЪНИНСТИТУЦИОНАЛНА  КВАЛИФИКАЦИОННА ДЕЙНОСТ</w:t>
      </w:r>
    </w:p>
    <w:p w14:paraId="32D1BA45" w14:textId="77777777" w:rsidR="00AC4FE8" w:rsidRPr="00AC4FE8" w:rsidRDefault="00AC4FE8" w:rsidP="00AC4FE8">
      <w:pPr>
        <w:spacing w:after="160" w:line="259" w:lineRule="auto"/>
        <w:ind w:left="1080"/>
        <w:contextualSpacing/>
        <w:jc w:val="both"/>
        <w:rPr>
          <w:rFonts w:eastAsia="Aptos"/>
          <w:kern w:val="2"/>
          <w:sz w:val="28"/>
          <w:szCs w:val="28"/>
          <w:lang w:eastAsia="en-US"/>
          <w14:ligatures w14:val="standardContextual"/>
        </w:rPr>
      </w:pPr>
    </w:p>
    <w:tbl>
      <w:tblPr>
        <w:tblStyle w:val="TableGrid5"/>
        <w:tblW w:w="14459" w:type="dxa"/>
        <w:tblInd w:w="562" w:type="dxa"/>
        <w:tblLayout w:type="fixed"/>
        <w:tblLook w:val="04A0" w:firstRow="1" w:lastRow="0" w:firstColumn="1" w:lastColumn="0" w:noHBand="0" w:noVBand="1"/>
      </w:tblPr>
      <w:tblGrid>
        <w:gridCol w:w="557"/>
        <w:gridCol w:w="3287"/>
        <w:gridCol w:w="3811"/>
        <w:gridCol w:w="2693"/>
        <w:gridCol w:w="4111"/>
      </w:tblGrid>
      <w:tr w:rsidR="00AC4FE8" w:rsidRPr="00AC4FE8" w14:paraId="0F5776F5" w14:textId="77777777" w:rsidTr="00EC3301">
        <w:trPr>
          <w:trHeight w:val="974"/>
        </w:trPr>
        <w:tc>
          <w:tcPr>
            <w:tcW w:w="557" w:type="dxa"/>
          </w:tcPr>
          <w:p w14:paraId="32E3B652" w14:textId="77777777" w:rsidR="00AC4FE8" w:rsidRPr="00AC4FE8" w:rsidRDefault="00AC4FE8" w:rsidP="00E445F2">
            <w:pPr>
              <w:contextualSpacing/>
              <w:jc w:val="both"/>
              <w:rPr>
                <w:rFonts w:eastAsia="Aptos"/>
              </w:rPr>
            </w:pPr>
            <w:r w:rsidRPr="00AC4FE8">
              <w:rPr>
                <w:rFonts w:eastAsia="Aptos"/>
              </w:rPr>
              <w:t>№</w:t>
            </w:r>
          </w:p>
        </w:tc>
        <w:tc>
          <w:tcPr>
            <w:tcW w:w="3287" w:type="dxa"/>
          </w:tcPr>
          <w:p w14:paraId="64D625AE" w14:textId="77777777" w:rsidR="00AC4FE8" w:rsidRPr="00AC4FE8" w:rsidRDefault="00AC4FE8" w:rsidP="00E445F2">
            <w:pPr>
              <w:contextualSpacing/>
              <w:jc w:val="center"/>
              <w:rPr>
                <w:rFonts w:eastAsia="Aptos"/>
              </w:rPr>
            </w:pPr>
            <w:r w:rsidRPr="00AC4FE8">
              <w:rPr>
                <w:rFonts w:eastAsia="Aptos"/>
              </w:rPr>
              <w:t>Тема</w:t>
            </w:r>
          </w:p>
        </w:tc>
        <w:tc>
          <w:tcPr>
            <w:tcW w:w="3811" w:type="dxa"/>
          </w:tcPr>
          <w:p w14:paraId="06705F67" w14:textId="77777777" w:rsidR="00AC4FE8" w:rsidRPr="00AC4FE8" w:rsidRDefault="00AC4FE8" w:rsidP="00E445F2">
            <w:pPr>
              <w:contextualSpacing/>
              <w:jc w:val="both"/>
              <w:rPr>
                <w:rFonts w:eastAsia="Aptos"/>
              </w:rPr>
            </w:pPr>
            <w:r w:rsidRPr="00AC4FE8">
              <w:rPr>
                <w:rFonts w:eastAsia="Aptos"/>
              </w:rPr>
              <w:t>Обучителна организация</w:t>
            </w:r>
          </w:p>
        </w:tc>
        <w:tc>
          <w:tcPr>
            <w:tcW w:w="2693" w:type="dxa"/>
          </w:tcPr>
          <w:p w14:paraId="2008A812" w14:textId="77777777" w:rsidR="00AC4FE8" w:rsidRPr="00AC4FE8" w:rsidRDefault="00AC4FE8" w:rsidP="00E445F2">
            <w:pPr>
              <w:contextualSpacing/>
              <w:jc w:val="both"/>
              <w:rPr>
                <w:rFonts w:eastAsia="Aptos"/>
              </w:rPr>
            </w:pPr>
            <w:r w:rsidRPr="00AC4FE8">
              <w:rPr>
                <w:rFonts w:eastAsia="Aptos"/>
              </w:rPr>
              <w:t>Период на провеждане</w:t>
            </w:r>
          </w:p>
        </w:tc>
        <w:tc>
          <w:tcPr>
            <w:tcW w:w="4111" w:type="dxa"/>
          </w:tcPr>
          <w:p w14:paraId="0724701E" w14:textId="77777777" w:rsidR="00AC4FE8" w:rsidRPr="00AC4FE8" w:rsidRDefault="00AC4FE8" w:rsidP="00E445F2">
            <w:pPr>
              <w:jc w:val="both"/>
              <w:rPr>
                <w:rFonts w:eastAsia="Aptos"/>
              </w:rPr>
            </w:pPr>
            <w:r w:rsidRPr="00AC4FE8">
              <w:rPr>
                <w:rFonts w:eastAsia="Aptos"/>
              </w:rPr>
              <w:t>Участници</w:t>
            </w:r>
          </w:p>
          <w:p w14:paraId="1BEDDD82" w14:textId="77777777" w:rsidR="00AC4FE8" w:rsidRPr="00AC4FE8" w:rsidRDefault="00AC4FE8" w:rsidP="00E445F2">
            <w:pPr>
              <w:jc w:val="both"/>
              <w:rPr>
                <w:rFonts w:eastAsia="Aptos"/>
              </w:rPr>
            </w:pPr>
            <w:r w:rsidRPr="00AC4FE8">
              <w:rPr>
                <w:rFonts w:eastAsia="Aptos"/>
              </w:rPr>
              <w:t>/целева група/ брой</w:t>
            </w:r>
          </w:p>
        </w:tc>
      </w:tr>
      <w:tr w:rsidR="00AC4FE8" w:rsidRPr="00AC4FE8" w14:paraId="6AE42AEE" w14:textId="77777777" w:rsidTr="00EC3301">
        <w:trPr>
          <w:trHeight w:val="1513"/>
        </w:trPr>
        <w:tc>
          <w:tcPr>
            <w:tcW w:w="557" w:type="dxa"/>
          </w:tcPr>
          <w:p w14:paraId="297B475C" w14:textId="77777777" w:rsidR="00AC4FE8" w:rsidRPr="00AC4FE8" w:rsidRDefault="00AC4FE8" w:rsidP="00E445F2">
            <w:pPr>
              <w:contextualSpacing/>
              <w:jc w:val="both"/>
              <w:rPr>
                <w:rFonts w:eastAsia="Aptos"/>
              </w:rPr>
            </w:pPr>
            <w:r w:rsidRPr="00AC4FE8">
              <w:rPr>
                <w:rFonts w:eastAsia="Aptos"/>
              </w:rPr>
              <w:t>1.</w:t>
            </w:r>
          </w:p>
        </w:tc>
        <w:tc>
          <w:tcPr>
            <w:tcW w:w="3287" w:type="dxa"/>
          </w:tcPr>
          <w:p w14:paraId="796D4A4B" w14:textId="77777777" w:rsidR="00AC4FE8" w:rsidRPr="00AC4FE8" w:rsidRDefault="00AC4FE8" w:rsidP="00E445F2">
            <w:pPr>
              <w:contextualSpacing/>
              <w:jc w:val="both"/>
              <w:rPr>
                <w:rFonts w:eastAsia="Aptos"/>
              </w:rPr>
            </w:pPr>
            <w:r w:rsidRPr="00AC4FE8">
              <w:rPr>
                <w:rFonts w:eastAsia="Aptos"/>
              </w:rPr>
              <w:t>„Модели за интервенция при работа с деца и ученици от уязвими групи и техните семейства“.</w:t>
            </w:r>
          </w:p>
        </w:tc>
        <w:tc>
          <w:tcPr>
            <w:tcW w:w="3811" w:type="dxa"/>
          </w:tcPr>
          <w:p w14:paraId="70C81016" w14:textId="77777777" w:rsidR="00AC4FE8" w:rsidRPr="00AC4FE8" w:rsidRDefault="00AC4FE8" w:rsidP="00E445F2">
            <w:pPr>
              <w:contextualSpacing/>
              <w:jc w:val="both"/>
              <w:rPr>
                <w:rFonts w:eastAsia="Aptos"/>
              </w:rPr>
            </w:pPr>
            <w:r w:rsidRPr="00AC4FE8">
              <w:rPr>
                <w:rFonts w:eastAsia="Aptos"/>
              </w:rPr>
              <w:t>„Юнивърсъл-скул“</w:t>
            </w:r>
          </w:p>
        </w:tc>
        <w:tc>
          <w:tcPr>
            <w:tcW w:w="2693" w:type="dxa"/>
          </w:tcPr>
          <w:p w14:paraId="461E0B1C" w14:textId="77777777" w:rsidR="00AC4FE8" w:rsidRPr="00AC4FE8" w:rsidRDefault="00AC4FE8" w:rsidP="00E445F2">
            <w:pPr>
              <w:contextualSpacing/>
              <w:jc w:val="both"/>
              <w:rPr>
                <w:rFonts w:eastAsia="Aptos"/>
              </w:rPr>
            </w:pPr>
            <w:r w:rsidRPr="00AC4FE8">
              <w:rPr>
                <w:rFonts w:eastAsia="Aptos"/>
              </w:rPr>
              <w:t xml:space="preserve">09.2024г.  </w:t>
            </w:r>
          </w:p>
        </w:tc>
        <w:tc>
          <w:tcPr>
            <w:tcW w:w="4111" w:type="dxa"/>
          </w:tcPr>
          <w:p w14:paraId="099D1967" w14:textId="77777777" w:rsidR="00AC4FE8" w:rsidRPr="00AC4FE8" w:rsidRDefault="00AC4FE8" w:rsidP="00E445F2">
            <w:pPr>
              <w:contextualSpacing/>
              <w:jc w:val="center"/>
              <w:rPr>
                <w:rFonts w:eastAsia="Aptos"/>
              </w:rPr>
            </w:pPr>
            <w:r w:rsidRPr="00AC4FE8">
              <w:rPr>
                <w:rFonts w:eastAsia="Aptos"/>
              </w:rPr>
              <w:t>1</w:t>
            </w:r>
          </w:p>
        </w:tc>
      </w:tr>
      <w:tr w:rsidR="00AC4FE8" w:rsidRPr="00AC4FE8" w14:paraId="691A8A41" w14:textId="77777777" w:rsidTr="00EC3301">
        <w:trPr>
          <w:trHeight w:val="964"/>
        </w:trPr>
        <w:tc>
          <w:tcPr>
            <w:tcW w:w="557" w:type="dxa"/>
          </w:tcPr>
          <w:p w14:paraId="4E4FD43C" w14:textId="77777777" w:rsidR="00AC4FE8" w:rsidRPr="00AC4FE8" w:rsidRDefault="00AC4FE8" w:rsidP="00E445F2">
            <w:pPr>
              <w:contextualSpacing/>
              <w:jc w:val="both"/>
              <w:rPr>
                <w:rFonts w:eastAsia="Aptos"/>
              </w:rPr>
            </w:pPr>
            <w:r w:rsidRPr="00AC4FE8">
              <w:rPr>
                <w:rFonts w:eastAsia="Aptos"/>
              </w:rPr>
              <w:lastRenderedPageBreak/>
              <w:t>2.</w:t>
            </w:r>
          </w:p>
        </w:tc>
        <w:tc>
          <w:tcPr>
            <w:tcW w:w="3287" w:type="dxa"/>
          </w:tcPr>
          <w:p w14:paraId="678DF1AA" w14:textId="77777777" w:rsidR="00AC4FE8" w:rsidRPr="00AC4FE8" w:rsidRDefault="00AC4FE8" w:rsidP="00E445F2">
            <w:pPr>
              <w:contextualSpacing/>
              <w:jc w:val="both"/>
              <w:rPr>
                <w:rFonts w:eastAsia="Aptos"/>
              </w:rPr>
            </w:pPr>
            <w:r w:rsidRPr="00AC4FE8">
              <w:rPr>
                <w:rFonts w:eastAsia="Aptos"/>
              </w:rPr>
              <w:t>„По – добри по математика с Кан Академия“</w:t>
            </w:r>
          </w:p>
        </w:tc>
        <w:tc>
          <w:tcPr>
            <w:tcW w:w="3811" w:type="dxa"/>
          </w:tcPr>
          <w:p w14:paraId="4B7CE7DD" w14:textId="77777777" w:rsidR="00AC4FE8" w:rsidRPr="00AC4FE8" w:rsidRDefault="00AC4FE8" w:rsidP="00E445F2">
            <w:pPr>
              <w:contextualSpacing/>
              <w:jc w:val="both"/>
              <w:rPr>
                <w:rFonts w:eastAsia="Aptos"/>
              </w:rPr>
            </w:pPr>
            <w:r w:rsidRPr="00AC4FE8">
              <w:rPr>
                <w:rFonts w:eastAsia="Aptos"/>
              </w:rPr>
              <w:t>„ Сдружение образование без раници“</w:t>
            </w:r>
          </w:p>
        </w:tc>
        <w:tc>
          <w:tcPr>
            <w:tcW w:w="2693" w:type="dxa"/>
          </w:tcPr>
          <w:p w14:paraId="11D7F2B6" w14:textId="77777777" w:rsidR="00AC4FE8" w:rsidRPr="00AC4FE8" w:rsidRDefault="00AC4FE8" w:rsidP="00E445F2">
            <w:pPr>
              <w:contextualSpacing/>
              <w:jc w:val="both"/>
              <w:rPr>
                <w:rFonts w:eastAsia="Aptos"/>
              </w:rPr>
            </w:pPr>
            <w:r w:rsidRPr="00AC4FE8">
              <w:rPr>
                <w:rFonts w:eastAsia="Aptos"/>
              </w:rPr>
              <w:t>09.2024г.</w:t>
            </w:r>
          </w:p>
        </w:tc>
        <w:tc>
          <w:tcPr>
            <w:tcW w:w="4111" w:type="dxa"/>
          </w:tcPr>
          <w:p w14:paraId="2486F966" w14:textId="77777777" w:rsidR="00AC4FE8" w:rsidRPr="00AC4FE8" w:rsidRDefault="00AC4FE8" w:rsidP="00E445F2">
            <w:pPr>
              <w:contextualSpacing/>
              <w:jc w:val="center"/>
              <w:rPr>
                <w:rFonts w:eastAsia="Aptos"/>
              </w:rPr>
            </w:pPr>
            <w:r w:rsidRPr="00AC4FE8">
              <w:rPr>
                <w:rFonts w:eastAsia="Aptos"/>
              </w:rPr>
              <w:t>31</w:t>
            </w:r>
          </w:p>
        </w:tc>
      </w:tr>
      <w:tr w:rsidR="00AC4FE8" w:rsidRPr="00AC4FE8" w14:paraId="700E517F" w14:textId="77777777" w:rsidTr="00EC3301">
        <w:trPr>
          <w:trHeight w:val="652"/>
        </w:trPr>
        <w:tc>
          <w:tcPr>
            <w:tcW w:w="557" w:type="dxa"/>
          </w:tcPr>
          <w:p w14:paraId="3A36D567" w14:textId="77777777" w:rsidR="00AC4FE8" w:rsidRPr="00AC4FE8" w:rsidRDefault="00AC4FE8" w:rsidP="00E445F2">
            <w:pPr>
              <w:contextualSpacing/>
              <w:jc w:val="both"/>
              <w:rPr>
                <w:rFonts w:eastAsia="Aptos"/>
              </w:rPr>
            </w:pPr>
            <w:r w:rsidRPr="00AC4FE8">
              <w:rPr>
                <w:rFonts w:eastAsia="Aptos"/>
              </w:rPr>
              <w:t>3.</w:t>
            </w:r>
          </w:p>
        </w:tc>
        <w:tc>
          <w:tcPr>
            <w:tcW w:w="3287" w:type="dxa"/>
          </w:tcPr>
          <w:p w14:paraId="64A59892" w14:textId="77777777" w:rsidR="00AC4FE8" w:rsidRPr="00AC4FE8" w:rsidRDefault="00AC4FE8" w:rsidP="00E445F2">
            <w:pPr>
              <w:contextualSpacing/>
              <w:jc w:val="both"/>
              <w:rPr>
                <w:rFonts w:eastAsia="Aptos"/>
              </w:rPr>
            </w:pPr>
            <w:r w:rsidRPr="00AC4FE8">
              <w:rPr>
                <w:rFonts w:eastAsia="Aptos"/>
              </w:rPr>
              <w:t>БДП</w:t>
            </w:r>
          </w:p>
        </w:tc>
        <w:tc>
          <w:tcPr>
            <w:tcW w:w="3811" w:type="dxa"/>
          </w:tcPr>
          <w:p w14:paraId="3FDB162B" w14:textId="77777777" w:rsidR="00AC4FE8" w:rsidRPr="00AC4FE8" w:rsidRDefault="00AC4FE8" w:rsidP="00E445F2">
            <w:pPr>
              <w:contextualSpacing/>
              <w:jc w:val="both"/>
              <w:rPr>
                <w:rFonts w:eastAsia="Aptos"/>
              </w:rPr>
            </w:pPr>
            <w:r w:rsidRPr="00AC4FE8">
              <w:rPr>
                <w:rFonts w:eastAsia="Aptos"/>
              </w:rPr>
              <w:t>Издателство „Рива‘‘</w:t>
            </w:r>
          </w:p>
        </w:tc>
        <w:tc>
          <w:tcPr>
            <w:tcW w:w="2693" w:type="dxa"/>
          </w:tcPr>
          <w:p w14:paraId="52EE567F" w14:textId="77777777" w:rsidR="00AC4FE8" w:rsidRPr="00AC4FE8" w:rsidRDefault="00AC4FE8" w:rsidP="00E445F2">
            <w:pPr>
              <w:contextualSpacing/>
              <w:jc w:val="both"/>
              <w:rPr>
                <w:rFonts w:eastAsia="Aptos"/>
              </w:rPr>
            </w:pPr>
            <w:r w:rsidRPr="00AC4FE8">
              <w:rPr>
                <w:rFonts w:eastAsia="Aptos"/>
              </w:rPr>
              <w:t>21.10.2024г.</w:t>
            </w:r>
          </w:p>
        </w:tc>
        <w:tc>
          <w:tcPr>
            <w:tcW w:w="4111" w:type="dxa"/>
          </w:tcPr>
          <w:p w14:paraId="1C792F0A" w14:textId="77777777" w:rsidR="00AC4FE8" w:rsidRPr="00AC4FE8" w:rsidRDefault="00AC4FE8" w:rsidP="00E445F2">
            <w:pPr>
              <w:contextualSpacing/>
              <w:jc w:val="center"/>
              <w:rPr>
                <w:rFonts w:eastAsia="Aptos"/>
              </w:rPr>
            </w:pPr>
            <w:r w:rsidRPr="00AC4FE8">
              <w:rPr>
                <w:rFonts w:eastAsia="Aptos"/>
              </w:rPr>
              <w:t>11</w:t>
            </w:r>
          </w:p>
        </w:tc>
      </w:tr>
      <w:tr w:rsidR="00AC4FE8" w:rsidRPr="00AC4FE8" w14:paraId="477AF03E" w14:textId="77777777" w:rsidTr="00EC3301">
        <w:trPr>
          <w:trHeight w:val="1190"/>
        </w:trPr>
        <w:tc>
          <w:tcPr>
            <w:tcW w:w="557" w:type="dxa"/>
          </w:tcPr>
          <w:p w14:paraId="70595E2F" w14:textId="77777777" w:rsidR="00AC4FE8" w:rsidRPr="00AC4FE8" w:rsidRDefault="00AC4FE8" w:rsidP="00E445F2">
            <w:pPr>
              <w:contextualSpacing/>
              <w:jc w:val="both"/>
              <w:rPr>
                <w:rFonts w:eastAsia="Aptos"/>
              </w:rPr>
            </w:pPr>
            <w:r w:rsidRPr="00AC4FE8">
              <w:rPr>
                <w:rFonts w:eastAsia="Aptos"/>
              </w:rPr>
              <w:t>4.</w:t>
            </w:r>
          </w:p>
        </w:tc>
        <w:tc>
          <w:tcPr>
            <w:tcW w:w="3287" w:type="dxa"/>
          </w:tcPr>
          <w:p w14:paraId="2F7F2464" w14:textId="77777777" w:rsidR="00AC4FE8" w:rsidRPr="00AC4FE8" w:rsidRDefault="00AC4FE8" w:rsidP="00E445F2">
            <w:pPr>
              <w:contextualSpacing/>
              <w:jc w:val="both"/>
              <w:rPr>
                <w:rFonts w:eastAsia="Aptos"/>
              </w:rPr>
            </w:pPr>
            <w:r w:rsidRPr="00AC4FE8">
              <w:rPr>
                <w:rFonts w:eastAsia="Aptos"/>
              </w:rPr>
              <w:t>Семинар ЗБУТ</w:t>
            </w:r>
          </w:p>
        </w:tc>
        <w:tc>
          <w:tcPr>
            <w:tcW w:w="3811" w:type="dxa"/>
          </w:tcPr>
          <w:p w14:paraId="3BA3D8C9" w14:textId="77777777" w:rsidR="00AC4FE8" w:rsidRPr="00AC4FE8" w:rsidRDefault="00AC4FE8" w:rsidP="00E445F2">
            <w:pPr>
              <w:contextualSpacing/>
              <w:jc w:val="both"/>
              <w:rPr>
                <w:rFonts w:eastAsia="Aptos"/>
              </w:rPr>
            </w:pPr>
            <w:r w:rsidRPr="00AC4FE8">
              <w:rPr>
                <w:rFonts w:eastAsia="Aptos"/>
              </w:rPr>
              <w:t>„Служба по трудова медицина ЕЛ МАСРИ“</w:t>
            </w:r>
          </w:p>
        </w:tc>
        <w:tc>
          <w:tcPr>
            <w:tcW w:w="2693" w:type="dxa"/>
          </w:tcPr>
          <w:p w14:paraId="17C0634D" w14:textId="77777777" w:rsidR="00AC4FE8" w:rsidRPr="00AC4FE8" w:rsidRDefault="00AC4FE8" w:rsidP="00E445F2">
            <w:pPr>
              <w:contextualSpacing/>
              <w:jc w:val="both"/>
              <w:rPr>
                <w:rFonts w:eastAsia="Aptos"/>
              </w:rPr>
            </w:pPr>
            <w:r w:rsidRPr="00AC4FE8">
              <w:rPr>
                <w:rFonts w:eastAsia="Aptos"/>
              </w:rPr>
              <w:t xml:space="preserve">28.10.2024г. </w:t>
            </w:r>
          </w:p>
        </w:tc>
        <w:tc>
          <w:tcPr>
            <w:tcW w:w="4111" w:type="dxa"/>
          </w:tcPr>
          <w:p w14:paraId="4AAE3100" w14:textId="77777777" w:rsidR="00AC4FE8" w:rsidRPr="00AC4FE8" w:rsidRDefault="00AC4FE8" w:rsidP="00E445F2">
            <w:pPr>
              <w:contextualSpacing/>
              <w:jc w:val="center"/>
              <w:rPr>
                <w:rFonts w:eastAsia="Aptos"/>
              </w:rPr>
            </w:pPr>
          </w:p>
          <w:p w14:paraId="179AB767" w14:textId="77777777" w:rsidR="00AC4FE8" w:rsidRPr="00AC4FE8" w:rsidRDefault="00AC4FE8" w:rsidP="00E445F2">
            <w:pPr>
              <w:contextualSpacing/>
              <w:jc w:val="center"/>
              <w:rPr>
                <w:rFonts w:eastAsia="Aptos"/>
              </w:rPr>
            </w:pPr>
            <w:r w:rsidRPr="00AC4FE8">
              <w:rPr>
                <w:rFonts w:eastAsia="Aptos"/>
              </w:rPr>
              <w:t>4</w:t>
            </w:r>
          </w:p>
          <w:p w14:paraId="257A9B33" w14:textId="77777777" w:rsidR="00AC4FE8" w:rsidRPr="00AC4FE8" w:rsidRDefault="00AC4FE8" w:rsidP="00E445F2">
            <w:pPr>
              <w:contextualSpacing/>
              <w:jc w:val="center"/>
              <w:rPr>
                <w:rFonts w:eastAsia="Aptos"/>
              </w:rPr>
            </w:pPr>
          </w:p>
          <w:p w14:paraId="6BA0B084" w14:textId="77777777" w:rsidR="00AC4FE8" w:rsidRPr="00AC4FE8" w:rsidRDefault="00AC4FE8" w:rsidP="00E445F2">
            <w:pPr>
              <w:contextualSpacing/>
              <w:jc w:val="center"/>
              <w:rPr>
                <w:rFonts w:eastAsia="Aptos"/>
              </w:rPr>
            </w:pPr>
          </w:p>
          <w:p w14:paraId="0EA0B29D" w14:textId="77777777" w:rsidR="00AC4FE8" w:rsidRPr="00AC4FE8" w:rsidRDefault="00AC4FE8" w:rsidP="00E445F2">
            <w:pPr>
              <w:contextualSpacing/>
              <w:jc w:val="center"/>
              <w:rPr>
                <w:rFonts w:eastAsia="Aptos"/>
              </w:rPr>
            </w:pPr>
          </w:p>
          <w:p w14:paraId="45F0F1D9" w14:textId="77777777" w:rsidR="00AC4FE8" w:rsidRPr="00AC4FE8" w:rsidRDefault="00AC4FE8" w:rsidP="00E445F2">
            <w:pPr>
              <w:contextualSpacing/>
              <w:jc w:val="center"/>
              <w:rPr>
                <w:rFonts w:eastAsia="Aptos"/>
              </w:rPr>
            </w:pPr>
          </w:p>
        </w:tc>
      </w:tr>
      <w:tr w:rsidR="00AC4FE8" w:rsidRPr="00AC4FE8" w14:paraId="4D2190DD" w14:textId="77777777" w:rsidTr="00EC3301">
        <w:trPr>
          <w:trHeight w:val="974"/>
        </w:trPr>
        <w:tc>
          <w:tcPr>
            <w:tcW w:w="557" w:type="dxa"/>
          </w:tcPr>
          <w:p w14:paraId="525F4F44" w14:textId="77777777" w:rsidR="00AC4FE8" w:rsidRPr="00AC4FE8" w:rsidRDefault="00AC4FE8" w:rsidP="00E445F2">
            <w:pPr>
              <w:contextualSpacing/>
              <w:jc w:val="both"/>
              <w:rPr>
                <w:rFonts w:eastAsia="Aptos"/>
              </w:rPr>
            </w:pPr>
            <w:r w:rsidRPr="00AC4FE8">
              <w:rPr>
                <w:rFonts w:eastAsia="Aptos"/>
              </w:rPr>
              <w:t>5.</w:t>
            </w:r>
          </w:p>
        </w:tc>
        <w:tc>
          <w:tcPr>
            <w:tcW w:w="3287" w:type="dxa"/>
          </w:tcPr>
          <w:p w14:paraId="2D70CE41" w14:textId="77777777" w:rsidR="00AC4FE8" w:rsidRPr="00AC4FE8" w:rsidRDefault="00AC4FE8" w:rsidP="00E445F2">
            <w:pPr>
              <w:contextualSpacing/>
              <w:jc w:val="both"/>
              <w:rPr>
                <w:rFonts w:eastAsia="Aptos"/>
              </w:rPr>
            </w:pPr>
            <w:r w:rsidRPr="00AC4FE8">
              <w:rPr>
                <w:rFonts w:eastAsia="Aptos"/>
              </w:rPr>
              <w:t>„ Кинообразование“</w:t>
            </w:r>
          </w:p>
        </w:tc>
        <w:tc>
          <w:tcPr>
            <w:tcW w:w="3811" w:type="dxa"/>
          </w:tcPr>
          <w:p w14:paraId="5BA55254" w14:textId="77777777" w:rsidR="00AC4FE8" w:rsidRPr="00AC4FE8" w:rsidRDefault="00AC4FE8" w:rsidP="00E445F2">
            <w:pPr>
              <w:contextualSpacing/>
              <w:jc w:val="both"/>
              <w:rPr>
                <w:rFonts w:eastAsia="Aptos"/>
              </w:rPr>
            </w:pPr>
          </w:p>
          <w:p w14:paraId="70543BA0" w14:textId="77777777" w:rsidR="00AC4FE8" w:rsidRPr="00AC4FE8" w:rsidRDefault="00AC4FE8" w:rsidP="00E445F2">
            <w:pPr>
              <w:contextualSpacing/>
              <w:jc w:val="both"/>
              <w:rPr>
                <w:rFonts w:eastAsia="Aptos"/>
              </w:rPr>
            </w:pPr>
            <w:r w:rsidRPr="00AC4FE8">
              <w:rPr>
                <w:rFonts w:eastAsia="Aptos"/>
              </w:rPr>
              <w:t>РУО Бургас</w:t>
            </w:r>
          </w:p>
          <w:p w14:paraId="6A806488" w14:textId="77777777" w:rsidR="00AC4FE8" w:rsidRPr="00AC4FE8" w:rsidRDefault="00AC4FE8" w:rsidP="00E445F2">
            <w:pPr>
              <w:contextualSpacing/>
              <w:jc w:val="both"/>
              <w:rPr>
                <w:rFonts w:eastAsia="Aptos"/>
              </w:rPr>
            </w:pPr>
          </w:p>
        </w:tc>
        <w:tc>
          <w:tcPr>
            <w:tcW w:w="2693" w:type="dxa"/>
          </w:tcPr>
          <w:p w14:paraId="5A9D958A" w14:textId="77777777" w:rsidR="00AC4FE8" w:rsidRPr="00AC4FE8" w:rsidRDefault="00AC4FE8" w:rsidP="00E445F2">
            <w:pPr>
              <w:contextualSpacing/>
              <w:jc w:val="both"/>
              <w:rPr>
                <w:rFonts w:eastAsia="Aptos"/>
              </w:rPr>
            </w:pPr>
            <w:r w:rsidRPr="00AC4FE8">
              <w:rPr>
                <w:rFonts w:eastAsia="Aptos"/>
              </w:rPr>
              <w:t>11-12.11.2024г.</w:t>
            </w:r>
          </w:p>
          <w:p w14:paraId="6A7EAAB1" w14:textId="77777777" w:rsidR="00AC4FE8" w:rsidRPr="00AC4FE8" w:rsidRDefault="00AC4FE8" w:rsidP="00E445F2">
            <w:pPr>
              <w:contextualSpacing/>
              <w:jc w:val="both"/>
              <w:rPr>
                <w:rFonts w:eastAsia="Aptos"/>
              </w:rPr>
            </w:pPr>
          </w:p>
        </w:tc>
        <w:tc>
          <w:tcPr>
            <w:tcW w:w="4111" w:type="dxa"/>
          </w:tcPr>
          <w:p w14:paraId="18674728" w14:textId="77777777" w:rsidR="00AC4FE8" w:rsidRPr="00AC4FE8" w:rsidRDefault="00AC4FE8" w:rsidP="00E445F2">
            <w:pPr>
              <w:contextualSpacing/>
              <w:jc w:val="center"/>
              <w:rPr>
                <w:rFonts w:eastAsia="Aptos"/>
              </w:rPr>
            </w:pPr>
            <w:r w:rsidRPr="00AC4FE8">
              <w:rPr>
                <w:rFonts w:eastAsia="Aptos"/>
              </w:rPr>
              <w:t>3</w:t>
            </w:r>
          </w:p>
        </w:tc>
      </w:tr>
      <w:tr w:rsidR="00AC4FE8" w:rsidRPr="00AC4FE8" w14:paraId="1D6FF31C" w14:textId="77777777" w:rsidTr="00EC3301">
        <w:trPr>
          <w:trHeight w:val="964"/>
        </w:trPr>
        <w:tc>
          <w:tcPr>
            <w:tcW w:w="557" w:type="dxa"/>
          </w:tcPr>
          <w:p w14:paraId="1BBF4521" w14:textId="77777777" w:rsidR="00AC4FE8" w:rsidRPr="00AC4FE8" w:rsidRDefault="00AC4FE8" w:rsidP="00E445F2">
            <w:pPr>
              <w:contextualSpacing/>
              <w:jc w:val="both"/>
              <w:rPr>
                <w:rFonts w:eastAsia="Aptos"/>
              </w:rPr>
            </w:pPr>
          </w:p>
          <w:p w14:paraId="13CBCA79" w14:textId="77777777" w:rsidR="00AC4FE8" w:rsidRPr="00AC4FE8" w:rsidRDefault="00AC4FE8" w:rsidP="00E445F2">
            <w:pPr>
              <w:contextualSpacing/>
              <w:jc w:val="both"/>
              <w:rPr>
                <w:rFonts w:eastAsia="Aptos"/>
              </w:rPr>
            </w:pPr>
            <w:r w:rsidRPr="00AC4FE8">
              <w:rPr>
                <w:rFonts w:eastAsia="Aptos"/>
              </w:rPr>
              <w:t>6.</w:t>
            </w:r>
          </w:p>
        </w:tc>
        <w:tc>
          <w:tcPr>
            <w:tcW w:w="3287" w:type="dxa"/>
          </w:tcPr>
          <w:p w14:paraId="0C234260" w14:textId="77777777" w:rsidR="00AC4FE8" w:rsidRPr="00AC4FE8" w:rsidRDefault="00AC4FE8" w:rsidP="00E445F2">
            <w:pPr>
              <w:contextualSpacing/>
              <w:jc w:val="both"/>
              <w:rPr>
                <w:rFonts w:eastAsia="Aptos"/>
              </w:rPr>
            </w:pPr>
            <w:r w:rsidRPr="00AC4FE8">
              <w:rPr>
                <w:rFonts w:eastAsia="Aptos"/>
              </w:rPr>
              <w:t>„Подкрепа на новоназначени учители“</w:t>
            </w:r>
          </w:p>
        </w:tc>
        <w:tc>
          <w:tcPr>
            <w:tcW w:w="3811" w:type="dxa"/>
          </w:tcPr>
          <w:p w14:paraId="3FB61C1D" w14:textId="77777777" w:rsidR="00AC4FE8" w:rsidRPr="00AC4FE8" w:rsidRDefault="00AC4FE8" w:rsidP="00E445F2">
            <w:pPr>
              <w:contextualSpacing/>
              <w:jc w:val="both"/>
              <w:rPr>
                <w:rFonts w:eastAsia="Aptos"/>
              </w:rPr>
            </w:pPr>
            <w:r w:rsidRPr="00AC4FE8">
              <w:rPr>
                <w:rFonts w:eastAsia="Aptos"/>
              </w:rPr>
              <w:t xml:space="preserve">Фондация </w:t>
            </w:r>
          </w:p>
          <w:p w14:paraId="48616A10" w14:textId="77777777" w:rsidR="00AC4FE8" w:rsidRPr="00AC4FE8" w:rsidRDefault="00AC4FE8" w:rsidP="00E445F2">
            <w:pPr>
              <w:contextualSpacing/>
              <w:jc w:val="both"/>
              <w:rPr>
                <w:rFonts w:eastAsia="Aptos"/>
              </w:rPr>
            </w:pPr>
            <w:r w:rsidRPr="00AC4FE8">
              <w:rPr>
                <w:rFonts w:eastAsia="Aptos"/>
              </w:rPr>
              <w:t>„Заедно в час“</w:t>
            </w:r>
          </w:p>
        </w:tc>
        <w:tc>
          <w:tcPr>
            <w:tcW w:w="2693" w:type="dxa"/>
          </w:tcPr>
          <w:p w14:paraId="5C2EC65F" w14:textId="77777777" w:rsidR="00AC4FE8" w:rsidRPr="00AC4FE8" w:rsidRDefault="00AC4FE8" w:rsidP="00EC3301">
            <w:pPr>
              <w:contextualSpacing/>
              <w:rPr>
                <w:rFonts w:eastAsia="Aptos"/>
              </w:rPr>
            </w:pPr>
            <w:r w:rsidRPr="00AC4FE8">
              <w:rPr>
                <w:rFonts w:eastAsia="Aptos"/>
              </w:rPr>
              <w:t>22-23. 11.2024г.</w:t>
            </w:r>
          </w:p>
        </w:tc>
        <w:tc>
          <w:tcPr>
            <w:tcW w:w="4111" w:type="dxa"/>
          </w:tcPr>
          <w:p w14:paraId="097D0D32" w14:textId="77777777" w:rsidR="00AC4FE8" w:rsidRPr="00AC4FE8" w:rsidRDefault="00AC4FE8" w:rsidP="00E445F2">
            <w:pPr>
              <w:contextualSpacing/>
              <w:jc w:val="center"/>
              <w:rPr>
                <w:rFonts w:eastAsia="Aptos"/>
              </w:rPr>
            </w:pPr>
            <w:r w:rsidRPr="00AC4FE8">
              <w:rPr>
                <w:rFonts w:eastAsia="Aptos"/>
              </w:rPr>
              <w:t>4</w:t>
            </w:r>
          </w:p>
        </w:tc>
      </w:tr>
      <w:tr w:rsidR="00AC4FE8" w:rsidRPr="00AC4FE8" w14:paraId="12B40BE9" w14:textId="77777777" w:rsidTr="00EC3301">
        <w:trPr>
          <w:trHeight w:val="1938"/>
        </w:trPr>
        <w:tc>
          <w:tcPr>
            <w:tcW w:w="557" w:type="dxa"/>
          </w:tcPr>
          <w:p w14:paraId="6ACE38A2" w14:textId="77777777" w:rsidR="00AC4FE8" w:rsidRPr="00AC4FE8" w:rsidRDefault="00AC4FE8" w:rsidP="00E445F2">
            <w:pPr>
              <w:contextualSpacing/>
              <w:jc w:val="both"/>
              <w:rPr>
                <w:rFonts w:eastAsia="Aptos"/>
              </w:rPr>
            </w:pPr>
            <w:r w:rsidRPr="00AC4FE8">
              <w:rPr>
                <w:rFonts w:eastAsia="Aptos"/>
              </w:rPr>
              <w:t xml:space="preserve">7. </w:t>
            </w:r>
          </w:p>
        </w:tc>
        <w:tc>
          <w:tcPr>
            <w:tcW w:w="3287" w:type="dxa"/>
          </w:tcPr>
          <w:p w14:paraId="045F994A" w14:textId="77777777" w:rsidR="00AC4FE8" w:rsidRPr="00AC4FE8" w:rsidRDefault="00AC4FE8" w:rsidP="00E445F2">
            <w:pPr>
              <w:contextualSpacing/>
              <w:jc w:val="both"/>
              <w:rPr>
                <w:rFonts w:eastAsia="Aptos"/>
              </w:rPr>
            </w:pPr>
            <w:r w:rsidRPr="00AC4FE8">
              <w:rPr>
                <w:rFonts w:eastAsia="Aptos"/>
              </w:rPr>
              <w:t>„Съвременни техники за повишаване на образователните резултати чрез обучение в STEM среда в начален етап“</w:t>
            </w:r>
          </w:p>
        </w:tc>
        <w:tc>
          <w:tcPr>
            <w:tcW w:w="3811" w:type="dxa"/>
          </w:tcPr>
          <w:p w14:paraId="628857DD" w14:textId="77777777" w:rsidR="00AC4FE8" w:rsidRPr="00AC4FE8" w:rsidRDefault="00AC4FE8" w:rsidP="00E445F2">
            <w:pPr>
              <w:contextualSpacing/>
              <w:jc w:val="both"/>
              <w:rPr>
                <w:rFonts w:eastAsia="Aptos"/>
              </w:rPr>
            </w:pPr>
            <w:r w:rsidRPr="00AC4FE8">
              <w:rPr>
                <w:rFonts w:eastAsia="Aptos"/>
              </w:rPr>
              <w:t>ДИКПО – Варна към ШУ „Епископ Константин Преславски“</w:t>
            </w:r>
          </w:p>
        </w:tc>
        <w:tc>
          <w:tcPr>
            <w:tcW w:w="2693" w:type="dxa"/>
          </w:tcPr>
          <w:p w14:paraId="239FAB07" w14:textId="77777777" w:rsidR="00AC4FE8" w:rsidRPr="00AC4FE8" w:rsidRDefault="00AC4FE8" w:rsidP="00E445F2">
            <w:pPr>
              <w:contextualSpacing/>
              <w:jc w:val="both"/>
              <w:rPr>
                <w:rFonts w:eastAsia="Aptos"/>
              </w:rPr>
            </w:pPr>
            <w:r w:rsidRPr="00AC4FE8">
              <w:rPr>
                <w:rFonts w:eastAsia="Aptos"/>
              </w:rPr>
              <w:t>23.01.2024г.</w:t>
            </w:r>
          </w:p>
          <w:p w14:paraId="3F70FB0B" w14:textId="77777777" w:rsidR="00AC4FE8" w:rsidRPr="00AC4FE8" w:rsidRDefault="00AC4FE8" w:rsidP="00E445F2">
            <w:pPr>
              <w:contextualSpacing/>
              <w:jc w:val="both"/>
              <w:rPr>
                <w:rFonts w:eastAsia="Aptos"/>
              </w:rPr>
            </w:pPr>
            <w:r w:rsidRPr="00AC4FE8">
              <w:rPr>
                <w:rFonts w:eastAsia="Aptos"/>
              </w:rPr>
              <w:t>РУО Бургас</w:t>
            </w:r>
          </w:p>
        </w:tc>
        <w:tc>
          <w:tcPr>
            <w:tcW w:w="4111" w:type="dxa"/>
          </w:tcPr>
          <w:p w14:paraId="6C5BA41E" w14:textId="77777777" w:rsidR="00AC4FE8" w:rsidRPr="00AC4FE8" w:rsidRDefault="00AC4FE8" w:rsidP="00E445F2">
            <w:pPr>
              <w:contextualSpacing/>
              <w:jc w:val="center"/>
              <w:rPr>
                <w:rFonts w:eastAsia="Aptos"/>
              </w:rPr>
            </w:pPr>
            <w:r w:rsidRPr="00AC4FE8">
              <w:rPr>
                <w:rFonts w:eastAsia="Aptos"/>
              </w:rPr>
              <w:t>4</w:t>
            </w:r>
          </w:p>
        </w:tc>
      </w:tr>
      <w:tr w:rsidR="00AC4FE8" w:rsidRPr="00AC4FE8" w14:paraId="140E39DE" w14:textId="77777777" w:rsidTr="00EC3301">
        <w:trPr>
          <w:trHeight w:val="144"/>
        </w:trPr>
        <w:tc>
          <w:tcPr>
            <w:tcW w:w="557" w:type="dxa"/>
          </w:tcPr>
          <w:p w14:paraId="2039AA9C" w14:textId="77777777" w:rsidR="00AC4FE8" w:rsidRPr="00AC4FE8" w:rsidRDefault="00AC4FE8" w:rsidP="00E445F2">
            <w:pPr>
              <w:contextualSpacing/>
              <w:jc w:val="both"/>
              <w:rPr>
                <w:rFonts w:eastAsia="Aptos"/>
              </w:rPr>
            </w:pPr>
            <w:r w:rsidRPr="00AC4FE8">
              <w:rPr>
                <w:rFonts w:eastAsia="Aptos"/>
              </w:rPr>
              <w:t xml:space="preserve">8. </w:t>
            </w:r>
          </w:p>
        </w:tc>
        <w:tc>
          <w:tcPr>
            <w:tcW w:w="3287" w:type="dxa"/>
          </w:tcPr>
          <w:p w14:paraId="5F52E8A7" w14:textId="77777777" w:rsidR="00AC4FE8" w:rsidRPr="00AC4FE8" w:rsidRDefault="00AC4FE8" w:rsidP="00E445F2">
            <w:pPr>
              <w:contextualSpacing/>
              <w:jc w:val="both"/>
              <w:rPr>
                <w:rFonts w:eastAsia="Aptos"/>
              </w:rPr>
            </w:pPr>
            <w:r w:rsidRPr="00AC4FE8">
              <w:rPr>
                <w:rFonts w:eastAsia="Aptos"/>
              </w:rPr>
              <w:t>,,Подходи за формиращо оценяване и преподаване‘‘</w:t>
            </w:r>
          </w:p>
        </w:tc>
        <w:tc>
          <w:tcPr>
            <w:tcW w:w="3811" w:type="dxa"/>
          </w:tcPr>
          <w:p w14:paraId="0AB44189" w14:textId="77777777" w:rsidR="00AC4FE8" w:rsidRPr="00AC4FE8" w:rsidRDefault="00AC4FE8" w:rsidP="00E445F2">
            <w:pPr>
              <w:contextualSpacing/>
              <w:jc w:val="both"/>
              <w:rPr>
                <w:rFonts w:eastAsia="Aptos"/>
              </w:rPr>
            </w:pPr>
            <w:r w:rsidRPr="00AC4FE8">
              <w:rPr>
                <w:rFonts w:eastAsia="Aptos"/>
              </w:rPr>
              <w:t>Майсторски класове по НП ,,Квалификация на педагогическите специалисти – 2024‘‘</w:t>
            </w:r>
          </w:p>
        </w:tc>
        <w:tc>
          <w:tcPr>
            <w:tcW w:w="2693" w:type="dxa"/>
          </w:tcPr>
          <w:p w14:paraId="4042E9B4" w14:textId="77777777" w:rsidR="00AC4FE8" w:rsidRPr="00AC4FE8" w:rsidRDefault="00AC4FE8" w:rsidP="00E445F2">
            <w:pPr>
              <w:contextualSpacing/>
              <w:jc w:val="both"/>
              <w:rPr>
                <w:rFonts w:eastAsia="Aptos"/>
              </w:rPr>
            </w:pPr>
            <w:r w:rsidRPr="00AC4FE8">
              <w:rPr>
                <w:rFonts w:eastAsia="Aptos"/>
              </w:rPr>
              <w:t>месец ноември и декември</w:t>
            </w:r>
          </w:p>
        </w:tc>
        <w:tc>
          <w:tcPr>
            <w:tcW w:w="4111" w:type="dxa"/>
          </w:tcPr>
          <w:p w14:paraId="620C7C6D" w14:textId="77777777" w:rsidR="00AC4FE8" w:rsidRPr="00AC4FE8" w:rsidRDefault="00AC4FE8" w:rsidP="00E445F2">
            <w:pPr>
              <w:contextualSpacing/>
              <w:jc w:val="center"/>
              <w:rPr>
                <w:rFonts w:eastAsia="Aptos"/>
              </w:rPr>
            </w:pPr>
            <w:r w:rsidRPr="00AC4FE8">
              <w:rPr>
                <w:rFonts w:eastAsia="Aptos"/>
              </w:rPr>
              <w:t>10</w:t>
            </w:r>
          </w:p>
        </w:tc>
      </w:tr>
      <w:tr w:rsidR="00AC4FE8" w:rsidRPr="00AC4FE8" w14:paraId="66485063" w14:textId="77777777" w:rsidTr="00EC3301">
        <w:trPr>
          <w:trHeight w:val="144"/>
        </w:trPr>
        <w:tc>
          <w:tcPr>
            <w:tcW w:w="557" w:type="dxa"/>
          </w:tcPr>
          <w:p w14:paraId="00CEAC14" w14:textId="77777777" w:rsidR="00AC4FE8" w:rsidRPr="00AC4FE8" w:rsidRDefault="00AC4FE8" w:rsidP="00E445F2">
            <w:pPr>
              <w:contextualSpacing/>
              <w:jc w:val="both"/>
              <w:rPr>
                <w:rFonts w:eastAsia="Aptos"/>
              </w:rPr>
            </w:pPr>
            <w:r w:rsidRPr="00AC4FE8">
              <w:rPr>
                <w:rFonts w:eastAsia="Aptos"/>
              </w:rPr>
              <w:t>9.</w:t>
            </w:r>
          </w:p>
        </w:tc>
        <w:tc>
          <w:tcPr>
            <w:tcW w:w="3287" w:type="dxa"/>
          </w:tcPr>
          <w:p w14:paraId="13AC381C" w14:textId="77777777" w:rsidR="00AC4FE8" w:rsidRPr="00AC4FE8" w:rsidRDefault="00AC4FE8" w:rsidP="00E445F2">
            <w:pPr>
              <w:contextualSpacing/>
              <w:jc w:val="both"/>
              <w:rPr>
                <w:rFonts w:eastAsia="Aptos"/>
              </w:rPr>
            </w:pPr>
            <w:r w:rsidRPr="00AC4FE8">
              <w:rPr>
                <w:rFonts w:eastAsia="Aptos"/>
              </w:rPr>
              <w:t>,,Културни мостове: Интеркултурно образование за бъдещето‘‘</w:t>
            </w:r>
          </w:p>
        </w:tc>
        <w:tc>
          <w:tcPr>
            <w:tcW w:w="3811" w:type="dxa"/>
          </w:tcPr>
          <w:p w14:paraId="50F15088" w14:textId="77777777" w:rsidR="00AC4FE8" w:rsidRPr="00AC4FE8" w:rsidRDefault="00AC4FE8" w:rsidP="00E445F2">
            <w:pPr>
              <w:contextualSpacing/>
              <w:jc w:val="both"/>
              <w:rPr>
                <w:rFonts w:eastAsia="Aptos"/>
              </w:rPr>
            </w:pPr>
            <w:r w:rsidRPr="00AC4FE8">
              <w:rPr>
                <w:rFonts w:eastAsia="Aptos"/>
              </w:rPr>
              <w:t>ЦМЕДТ „Амалипе“</w:t>
            </w:r>
          </w:p>
          <w:p w14:paraId="54AB45E3" w14:textId="77777777" w:rsidR="00AC4FE8" w:rsidRPr="00AC4FE8" w:rsidRDefault="00AC4FE8" w:rsidP="00E445F2">
            <w:pPr>
              <w:contextualSpacing/>
              <w:jc w:val="both"/>
              <w:rPr>
                <w:rFonts w:eastAsia="Aptos"/>
              </w:rPr>
            </w:pPr>
            <w:r w:rsidRPr="00AC4FE8">
              <w:rPr>
                <w:rFonts w:eastAsia="Aptos"/>
              </w:rPr>
              <w:t>РУО - Бургас</w:t>
            </w:r>
          </w:p>
        </w:tc>
        <w:tc>
          <w:tcPr>
            <w:tcW w:w="2693" w:type="dxa"/>
          </w:tcPr>
          <w:p w14:paraId="49A4FAC5" w14:textId="77777777" w:rsidR="00AC4FE8" w:rsidRPr="00AC4FE8" w:rsidRDefault="00AC4FE8" w:rsidP="00E445F2">
            <w:pPr>
              <w:contextualSpacing/>
              <w:jc w:val="both"/>
              <w:rPr>
                <w:rFonts w:eastAsia="Aptos"/>
              </w:rPr>
            </w:pPr>
            <w:r w:rsidRPr="00AC4FE8">
              <w:rPr>
                <w:rFonts w:eastAsia="Aptos"/>
              </w:rPr>
              <w:t>декември</w:t>
            </w:r>
          </w:p>
        </w:tc>
        <w:tc>
          <w:tcPr>
            <w:tcW w:w="4111" w:type="dxa"/>
          </w:tcPr>
          <w:p w14:paraId="59352138" w14:textId="77777777" w:rsidR="00AC4FE8" w:rsidRPr="00AC4FE8" w:rsidRDefault="00AC4FE8" w:rsidP="00E445F2">
            <w:pPr>
              <w:contextualSpacing/>
              <w:jc w:val="center"/>
              <w:rPr>
                <w:rFonts w:eastAsia="Aptos"/>
              </w:rPr>
            </w:pPr>
            <w:r w:rsidRPr="00AC4FE8">
              <w:rPr>
                <w:rFonts w:eastAsia="Aptos"/>
              </w:rPr>
              <w:t>2</w:t>
            </w:r>
          </w:p>
        </w:tc>
      </w:tr>
      <w:tr w:rsidR="00AC4FE8" w:rsidRPr="00AC4FE8" w14:paraId="542D7012" w14:textId="77777777" w:rsidTr="00EC3301">
        <w:trPr>
          <w:trHeight w:val="144"/>
        </w:trPr>
        <w:tc>
          <w:tcPr>
            <w:tcW w:w="557" w:type="dxa"/>
          </w:tcPr>
          <w:p w14:paraId="7F40C725" w14:textId="77777777" w:rsidR="00AC4FE8" w:rsidRPr="00AC4FE8" w:rsidRDefault="00AC4FE8" w:rsidP="00E445F2">
            <w:pPr>
              <w:contextualSpacing/>
              <w:jc w:val="both"/>
              <w:rPr>
                <w:rFonts w:eastAsia="Aptos"/>
              </w:rPr>
            </w:pPr>
            <w:r w:rsidRPr="00AC4FE8">
              <w:rPr>
                <w:rFonts w:eastAsia="Aptos"/>
              </w:rPr>
              <w:lastRenderedPageBreak/>
              <w:t xml:space="preserve">10. </w:t>
            </w:r>
          </w:p>
        </w:tc>
        <w:tc>
          <w:tcPr>
            <w:tcW w:w="3287" w:type="dxa"/>
          </w:tcPr>
          <w:p w14:paraId="7324C6D5" w14:textId="77777777" w:rsidR="00AC4FE8" w:rsidRPr="00AC4FE8" w:rsidRDefault="00AC4FE8" w:rsidP="00E445F2">
            <w:pPr>
              <w:contextualSpacing/>
              <w:jc w:val="both"/>
              <w:rPr>
                <w:rFonts w:eastAsia="Aptos"/>
              </w:rPr>
            </w:pPr>
            <w:r w:rsidRPr="00AC4FE8">
              <w:rPr>
                <w:rFonts w:eastAsia="Aptos"/>
              </w:rPr>
              <w:t>„ Атестиране на дейността на ПС“</w:t>
            </w:r>
          </w:p>
        </w:tc>
        <w:tc>
          <w:tcPr>
            <w:tcW w:w="3811" w:type="dxa"/>
          </w:tcPr>
          <w:p w14:paraId="64ECC4E6" w14:textId="77777777" w:rsidR="00AC4FE8" w:rsidRPr="00AC4FE8" w:rsidRDefault="00AC4FE8" w:rsidP="00E445F2">
            <w:pPr>
              <w:contextualSpacing/>
              <w:jc w:val="both"/>
              <w:rPr>
                <w:rFonts w:eastAsia="Aptos"/>
              </w:rPr>
            </w:pPr>
            <w:r w:rsidRPr="00AC4FE8">
              <w:rPr>
                <w:rFonts w:eastAsia="Aptos"/>
              </w:rPr>
              <w:t>СНЦ „Образование и технологии“ Бургас</w:t>
            </w:r>
          </w:p>
        </w:tc>
        <w:tc>
          <w:tcPr>
            <w:tcW w:w="2693" w:type="dxa"/>
          </w:tcPr>
          <w:p w14:paraId="6A4A9E91" w14:textId="77777777" w:rsidR="00AC4FE8" w:rsidRPr="00AC4FE8" w:rsidRDefault="00AC4FE8" w:rsidP="00E445F2">
            <w:pPr>
              <w:contextualSpacing/>
              <w:jc w:val="both"/>
              <w:rPr>
                <w:rFonts w:eastAsia="Aptos"/>
              </w:rPr>
            </w:pPr>
            <w:r w:rsidRPr="00AC4FE8">
              <w:rPr>
                <w:rFonts w:eastAsia="Aptos"/>
              </w:rPr>
              <w:t>17.01.2025г.</w:t>
            </w:r>
          </w:p>
        </w:tc>
        <w:tc>
          <w:tcPr>
            <w:tcW w:w="4111" w:type="dxa"/>
          </w:tcPr>
          <w:p w14:paraId="4BB219E9" w14:textId="77777777" w:rsidR="00AC4FE8" w:rsidRPr="00AC4FE8" w:rsidRDefault="00AC4FE8" w:rsidP="00E445F2">
            <w:pPr>
              <w:contextualSpacing/>
              <w:jc w:val="center"/>
              <w:rPr>
                <w:rFonts w:eastAsia="Aptos"/>
              </w:rPr>
            </w:pPr>
            <w:r w:rsidRPr="00AC4FE8">
              <w:rPr>
                <w:rFonts w:eastAsia="Aptos"/>
              </w:rPr>
              <w:t>15</w:t>
            </w:r>
          </w:p>
          <w:p w14:paraId="0A98D571" w14:textId="77777777" w:rsidR="00AC4FE8" w:rsidRPr="00AC4FE8" w:rsidRDefault="00AC4FE8" w:rsidP="00E445F2">
            <w:pPr>
              <w:contextualSpacing/>
              <w:jc w:val="center"/>
              <w:rPr>
                <w:rFonts w:eastAsia="Aptos"/>
              </w:rPr>
            </w:pPr>
          </w:p>
          <w:p w14:paraId="244102B4" w14:textId="77777777" w:rsidR="00AC4FE8" w:rsidRPr="00AC4FE8" w:rsidRDefault="00AC4FE8" w:rsidP="00E445F2">
            <w:pPr>
              <w:contextualSpacing/>
              <w:jc w:val="center"/>
              <w:rPr>
                <w:rFonts w:eastAsia="Aptos"/>
              </w:rPr>
            </w:pPr>
          </w:p>
          <w:p w14:paraId="6D118523" w14:textId="77777777" w:rsidR="00AC4FE8" w:rsidRPr="00AC4FE8" w:rsidRDefault="00AC4FE8" w:rsidP="00E445F2">
            <w:pPr>
              <w:contextualSpacing/>
              <w:jc w:val="center"/>
              <w:rPr>
                <w:rFonts w:eastAsia="Aptos"/>
              </w:rPr>
            </w:pPr>
          </w:p>
        </w:tc>
      </w:tr>
      <w:tr w:rsidR="00AC4FE8" w:rsidRPr="00AC4FE8" w14:paraId="1DD3A514" w14:textId="77777777" w:rsidTr="00EC3301">
        <w:trPr>
          <w:trHeight w:val="144"/>
        </w:trPr>
        <w:tc>
          <w:tcPr>
            <w:tcW w:w="557" w:type="dxa"/>
          </w:tcPr>
          <w:p w14:paraId="6E315327" w14:textId="77777777" w:rsidR="00AC4FE8" w:rsidRPr="00AC4FE8" w:rsidRDefault="00AC4FE8" w:rsidP="00E445F2">
            <w:pPr>
              <w:contextualSpacing/>
              <w:jc w:val="both"/>
              <w:rPr>
                <w:rFonts w:eastAsia="Aptos"/>
              </w:rPr>
            </w:pPr>
            <w:r w:rsidRPr="00AC4FE8">
              <w:rPr>
                <w:rFonts w:eastAsia="Aptos"/>
              </w:rPr>
              <w:t>11.</w:t>
            </w:r>
          </w:p>
        </w:tc>
        <w:tc>
          <w:tcPr>
            <w:tcW w:w="3287" w:type="dxa"/>
          </w:tcPr>
          <w:p w14:paraId="754FFF98" w14:textId="77777777" w:rsidR="00AC4FE8" w:rsidRPr="00AC4FE8" w:rsidRDefault="00AC4FE8" w:rsidP="00E445F2">
            <w:pPr>
              <w:contextualSpacing/>
              <w:jc w:val="both"/>
              <w:rPr>
                <w:rFonts w:eastAsia="Aptos"/>
              </w:rPr>
            </w:pPr>
            <w:r w:rsidRPr="00AC4FE8">
              <w:rPr>
                <w:rFonts w:eastAsia="Aptos"/>
              </w:rPr>
              <w:t>„ Управление на делегиран бюджет в образователните институции“</w:t>
            </w:r>
          </w:p>
        </w:tc>
        <w:tc>
          <w:tcPr>
            <w:tcW w:w="3811" w:type="dxa"/>
          </w:tcPr>
          <w:p w14:paraId="190D50F3" w14:textId="77777777" w:rsidR="00AC4FE8" w:rsidRPr="00AC4FE8" w:rsidRDefault="00AC4FE8" w:rsidP="00E445F2">
            <w:pPr>
              <w:contextualSpacing/>
              <w:jc w:val="both"/>
              <w:rPr>
                <w:rFonts w:eastAsia="Aptos"/>
              </w:rPr>
            </w:pPr>
            <w:r w:rsidRPr="00AC4FE8">
              <w:rPr>
                <w:rFonts w:eastAsia="Aptos"/>
              </w:rPr>
              <w:t xml:space="preserve"> Academy-Shkolo</w:t>
            </w:r>
          </w:p>
        </w:tc>
        <w:tc>
          <w:tcPr>
            <w:tcW w:w="2693" w:type="dxa"/>
          </w:tcPr>
          <w:p w14:paraId="2EE72EF4" w14:textId="77777777" w:rsidR="00AC4FE8" w:rsidRPr="00AC4FE8" w:rsidRDefault="00AC4FE8" w:rsidP="00E445F2">
            <w:pPr>
              <w:contextualSpacing/>
              <w:jc w:val="both"/>
              <w:rPr>
                <w:rFonts w:eastAsia="Aptos"/>
              </w:rPr>
            </w:pPr>
            <w:r w:rsidRPr="00AC4FE8">
              <w:rPr>
                <w:rFonts w:eastAsia="Aptos"/>
              </w:rPr>
              <w:t>11.02 и 13.02.2025г.</w:t>
            </w:r>
          </w:p>
        </w:tc>
        <w:tc>
          <w:tcPr>
            <w:tcW w:w="4111" w:type="dxa"/>
          </w:tcPr>
          <w:p w14:paraId="760114B7" w14:textId="77777777" w:rsidR="00AC4FE8" w:rsidRPr="00AC4FE8" w:rsidRDefault="00AC4FE8" w:rsidP="00E445F2">
            <w:pPr>
              <w:contextualSpacing/>
              <w:jc w:val="center"/>
              <w:rPr>
                <w:rFonts w:eastAsia="Aptos"/>
              </w:rPr>
            </w:pPr>
            <w:r w:rsidRPr="00AC4FE8">
              <w:rPr>
                <w:rFonts w:eastAsia="Aptos"/>
              </w:rPr>
              <w:t>1</w:t>
            </w:r>
          </w:p>
          <w:p w14:paraId="228494A9" w14:textId="77777777" w:rsidR="00AC4FE8" w:rsidRPr="00AC4FE8" w:rsidRDefault="00AC4FE8" w:rsidP="00E445F2">
            <w:pPr>
              <w:contextualSpacing/>
              <w:jc w:val="center"/>
              <w:rPr>
                <w:rFonts w:eastAsia="Aptos"/>
              </w:rPr>
            </w:pPr>
          </w:p>
          <w:p w14:paraId="5347EBB0" w14:textId="77777777" w:rsidR="00AC4FE8" w:rsidRPr="00AC4FE8" w:rsidRDefault="00AC4FE8" w:rsidP="00E445F2">
            <w:pPr>
              <w:contextualSpacing/>
              <w:jc w:val="center"/>
              <w:rPr>
                <w:rFonts w:eastAsia="Aptos"/>
              </w:rPr>
            </w:pPr>
          </w:p>
          <w:p w14:paraId="0929A60B" w14:textId="77777777" w:rsidR="00AC4FE8" w:rsidRPr="00AC4FE8" w:rsidRDefault="00AC4FE8" w:rsidP="00E445F2">
            <w:pPr>
              <w:contextualSpacing/>
              <w:jc w:val="center"/>
              <w:rPr>
                <w:rFonts w:eastAsia="Aptos"/>
              </w:rPr>
            </w:pPr>
          </w:p>
        </w:tc>
      </w:tr>
      <w:tr w:rsidR="00AC4FE8" w:rsidRPr="00AC4FE8" w14:paraId="32CF741B" w14:textId="77777777" w:rsidTr="00EC3301">
        <w:trPr>
          <w:trHeight w:val="2027"/>
        </w:trPr>
        <w:tc>
          <w:tcPr>
            <w:tcW w:w="557" w:type="dxa"/>
          </w:tcPr>
          <w:p w14:paraId="5B70A2C4" w14:textId="77777777" w:rsidR="00AC4FE8" w:rsidRPr="00AC4FE8" w:rsidRDefault="00AC4FE8" w:rsidP="00E445F2">
            <w:pPr>
              <w:contextualSpacing/>
              <w:jc w:val="both"/>
              <w:rPr>
                <w:rFonts w:eastAsia="Aptos"/>
              </w:rPr>
            </w:pPr>
            <w:r w:rsidRPr="00AC4FE8">
              <w:rPr>
                <w:rFonts w:eastAsia="Aptos"/>
              </w:rPr>
              <w:t>12.</w:t>
            </w:r>
          </w:p>
        </w:tc>
        <w:tc>
          <w:tcPr>
            <w:tcW w:w="3287" w:type="dxa"/>
          </w:tcPr>
          <w:p w14:paraId="0B212361" w14:textId="77777777" w:rsidR="00AC4FE8" w:rsidRPr="00AC4FE8" w:rsidRDefault="00AC4FE8" w:rsidP="00E445F2">
            <w:pPr>
              <w:contextualSpacing/>
              <w:jc w:val="both"/>
              <w:rPr>
                <w:rFonts w:eastAsia="Aptos"/>
              </w:rPr>
            </w:pPr>
            <w:r w:rsidRPr="00AC4FE8">
              <w:rPr>
                <w:rFonts w:eastAsia="Aptos"/>
              </w:rPr>
              <w:t>„ Работа в екип в образователната институция. Изграждане, управление и развитие на педагогическите екипи“</w:t>
            </w:r>
          </w:p>
        </w:tc>
        <w:tc>
          <w:tcPr>
            <w:tcW w:w="3811" w:type="dxa"/>
          </w:tcPr>
          <w:p w14:paraId="1157027A" w14:textId="77777777" w:rsidR="00AC4FE8" w:rsidRPr="00AC4FE8" w:rsidRDefault="00AC4FE8" w:rsidP="00E445F2">
            <w:pPr>
              <w:contextualSpacing/>
              <w:jc w:val="both"/>
              <w:rPr>
                <w:rFonts w:eastAsia="Aptos"/>
              </w:rPr>
            </w:pPr>
            <w:r w:rsidRPr="00AC4FE8">
              <w:rPr>
                <w:rFonts w:eastAsia="Aptos"/>
              </w:rPr>
              <w:t>ШУ ДИКПО</w:t>
            </w:r>
          </w:p>
        </w:tc>
        <w:tc>
          <w:tcPr>
            <w:tcW w:w="2693" w:type="dxa"/>
          </w:tcPr>
          <w:p w14:paraId="5206CBAD" w14:textId="77777777" w:rsidR="00AC4FE8" w:rsidRPr="00AC4FE8" w:rsidRDefault="00AC4FE8" w:rsidP="00E445F2">
            <w:pPr>
              <w:contextualSpacing/>
              <w:jc w:val="both"/>
              <w:rPr>
                <w:rFonts w:eastAsia="Aptos"/>
              </w:rPr>
            </w:pPr>
            <w:r w:rsidRPr="00AC4FE8">
              <w:rPr>
                <w:rFonts w:eastAsia="Aptos"/>
              </w:rPr>
              <w:t xml:space="preserve">20-21.02.2025г. </w:t>
            </w:r>
          </w:p>
        </w:tc>
        <w:tc>
          <w:tcPr>
            <w:tcW w:w="4111" w:type="dxa"/>
          </w:tcPr>
          <w:p w14:paraId="69C07F04" w14:textId="77777777" w:rsidR="00AC4FE8" w:rsidRPr="00AC4FE8" w:rsidRDefault="00AC4FE8" w:rsidP="00E445F2">
            <w:pPr>
              <w:contextualSpacing/>
              <w:jc w:val="center"/>
              <w:rPr>
                <w:rFonts w:eastAsia="Aptos"/>
              </w:rPr>
            </w:pPr>
            <w:r w:rsidRPr="00AC4FE8">
              <w:rPr>
                <w:rFonts w:eastAsia="Aptos"/>
              </w:rPr>
              <w:t>2</w:t>
            </w:r>
          </w:p>
          <w:p w14:paraId="18D5AE1F" w14:textId="77777777" w:rsidR="00AC4FE8" w:rsidRPr="00AC4FE8" w:rsidRDefault="00AC4FE8" w:rsidP="00E445F2">
            <w:pPr>
              <w:contextualSpacing/>
              <w:jc w:val="center"/>
              <w:rPr>
                <w:rFonts w:eastAsia="Aptos"/>
              </w:rPr>
            </w:pPr>
          </w:p>
          <w:p w14:paraId="5885A3CB" w14:textId="77777777" w:rsidR="00AC4FE8" w:rsidRPr="00AC4FE8" w:rsidRDefault="00AC4FE8" w:rsidP="00E445F2">
            <w:pPr>
              <w:contextualSpacing/>
              <w:jc w:val="center"/>
              <w:rPr>
                <w:rFonts w:eastAsia="Aptos"/>
              </w:rPr>
            </w:pPr>
          </w:p>
          <w:p w14:paraId="19E975FE" w14:textId="77777777" w:rsidR="00AC4FE8" w:rsidRPr="00AC4FE8" w:rsidRDefault="00AC4FE8" w:rsidP="00E445F2">
            <w:pPr>
              <w:contextualSpacing/>
              <w:jc w:val="center"/>
              <w:rPr>
                <w:rFonts w:eastAsia="Aptos"/>
              </w:rPr>
            </w:pPr>
          </w:p>
          <w:p w14:paraId="2C60638C" w14:textId="77777777" w:rsidR="00AC4FE8" w:rsidRPr="00AC4FE8" w:rsidRDefault="00AC4FE8" w:rsidP="00E445F2">
            <w:pPr>
              <w:contextualSpacing/>
              <w:jc w:val="center"/>
              <w:rPr>
                <w:rFonts w:eastAsia="Aptos"/>
              </w:rPr>
            </w:pPr>
          </w:p>
          <w:p w14:paraId="08D7B646" w14:textId="77777777" w:rsidR="00AC4FE8" w:rsidRPr="00AC4FE8" w:rsidRDefault="00AC4FE8" w:rsidP="00E445F2">
            <w:pPr>
              <w:contextualSpacing/>
              <w:jc w:val="center"/>
              <w:rPr>
                <w:rFonts w:eastAsia="Aptos"/>
              </w:rPr>
            </w:pPr>
          </w:p>
          <w:p w14:paraId="567848AF" w14:textId="77777777" w:rsidR="00AC4FE8" w:rsidRPr="00AC4FE8" w:rsidRDefault="00AC4FE8" w:rsidP="00E445F2">
            <w:pPr>
              <w:contextualSpacing/>
              <w:jc w:val="center"/>
              <w:rPr>
                <w:rFonts w:eastAsia="Aptos"/>
              </w:rPr>
            </w:pPr>
          </w:p>
          <w:p w14:paraId="5F8956AF" w14:textId="77777777" w:rsidR="00AC4FE8" w:rsidRPr="00AC4FE8" w:rsidRDefault="00AC4FE8" w:rsidP="00E445F2">
            <w:pPr>
              <w:contextualSpacing/>
              <w:jc w:val="center"/>
              <w:rPr>
                <w:rFonts w:eastAsia="Aptos"/>
              </w:rPr>
            </w:pPr>
          </w:p>
        </w:tc>
      </w:tr>
      <w:tr w:rsidR="00AC4FE8" w:rsidRPr="00AC4FE8" w14:paraId="005D360E" w14:textId="77777777" w:rsidTr="00EC3301">
        <w:trPr>
          <w:trHeight w:val="1931"/>
        </w:trPr>
        <w:tc>
          <w:tcPr>
            <w:tcW w:w="557" w:type="dxa"/>
          </w:tcPr>
          <w:p w14:paraId="5BA6054D" w14:textId="77777777" w:rsidR="00AC4FE8" w:rsidRPr="00AC4FE8" w:rsidRDefault="00AC4FE8" w:rsidP="00E445F2">
            <w:pPr>
              <w:contextualSpacing/>
              <w:jc w:val="both"/>
              <w:rPr>
                <w:rFonts w:eastAsia="Aptos"/>
              </w:rPr>
            </w:pPr>
            <w:r w:rsidRPr="00AC4FE8">
              <w:rPr>
                <w:rFonts w:eastAsia="Aptos"/>
              </w:rPr>
              <w:t>13.</w:t>
            </w:r>
          </w:p>
        </w:tc>
        <w:tc>
          <w:tcPr>
            <w:tcW w:w="3287" w:type="dxa"/>
          </w:tcPr>
          <w:p w14:paraId="0B263E7B" w14:textId="77777777" w:rsidR="00AC4FE8" w:rsidRPr="00AC4FE8" w:rsidRDefault="00AC4FE8" w:rsidP="00E445F2">
            <w:pPr>
              <w:contextualSpacing/>
              <w:jc w:val="both"/>
              <w:rPr>
                <w:rFonts w:eastAsia="Aptos"/>
              </w:rPr>
            </w:pPr>
            <w:r w:rsidRPr="00AC4FE8">
              <w:rPr>
                <w:rFonts w:eastAsia="Aptos"/>
              </w:rPr>
              <w:t xml:space="preserve">„Внедряване и използване ИКТ в часа по БЕЛ. Създаване и използване на дигитални учебни ресурси“ </w:t>
            </w:r>
          </w:p>
        </w:tc>
        <w:tc>
          <w:tcPr>
            <w:tcW w:w="3811" w:type="dxa"/>
          </w:tcPr>
          <w:p w14:paraId="5537B08D" w14:textId="77777777" w:rsidR="00AC4FE8" w:rsidRPr="00AC4FE8" w:rsidRDefault="00AC4FE8" w:rsidP="00E445F2">
            <w:pPr>
              <w:contextualSpacing/>
              <w:jc w:val="both"/>
              <w:rPr>
                <w:rFonts w:eastAsia="Aptos"/>
              </w:rPr>
            </w:pPr>
            <w:r w:rsidRPr="00AC4FE8">
              <w:rPr>
                <w:rFonts w:eastAsia="Aptos"/>
              </w:rPr>
              <w:t>Университет „Проф. д-р Асен Златаров“, гр. Бургас, ДКПРППС</w:t>
            </w:r>
          </w:p>
        </w:tc>
        <w:tc>
          <w:tcPr>
            <w:tcW w:w="2693" w:type="dxa"/>
          </w:tcPr>
          <w:p w14:paraId="547CF015" w14:textId="77777777" w:rsidR="00AC4FE8" w:rsidRPr="00AC4FE8" w:rsidRDefault="00AC4FE8" w:rsidP="00E445F2">
            <w:pPr>
              <w:contextualSpacing/>
              <w:jc w:val="both"/>
              <w:rPr>
                <w:rFonts w:eastAsia="Aptos"/>
              </w:rPr>
            </w:pPr>
            <w:r w:rsidRPr="00AC4FE8">
              <w:rPr>
                <w:rFonts w:eastAsia="Aptos"/>
              </w:rPr>
              <w:t>25.02.2025г.</w:t>
            </w:r>
          </w:p>
        </w:tc>
        <w:tc>
          <w:tcPr>
            <w:tcW w:w="4111" w:type="dxa"/>
          </w:tcPr>
          <w:p w14:paraId="58132DD2" w14:textId="77777777" w:rsidR="00AC4FE8" w:rsidRPr="00AC4FE8" w:rsidRDefault="00AC4FE8" w:rsidP="00E445F2">
            <w:pPr>
              <w:contextualSpacing/>
              <w:jc w:val="center"/>
              <w:rPr>
                <w:rFonts w:eastAsia="Aptos"/>
              </w:rPr>
            </w:pPr>
            <w:r w:rsidRPr="00AC4FE8">
              <w:rPr>
                <w:rFonts w:eastAsia="Aptos"/>
              </w:rPr>
              <w:t>1</w:t>
            </w:r>
          </w:p>
          <w:p w14:paraId="72D1A31C" w14:textId="77777777" w:rsidR="00AC4FE8" w:rsidRPr="00AC4FE8" w:rsidRDefault="00AC4FE8" w:rsidP="00E445F2">
            <w:pPr>
              <w:contextualSpacing/>
              <w:jc w:val="center"/>
              <w:rPr>
                <w:rFonts w:eastAsia="Aptos"/>
              </w:rPr>
            </w:pPr>
          </w:p>
          <w:p w14:paraId="6F6B507F" w14:textId="77777777" w:rsidR="00AC4FE8" w:rsidRPr="00AC4FE8" w:rsidRDefault="00AC4FE8" w:rsidP="00E445F2">
            <w:pPr>
              <w:contextualSpacing/>
              <w:jc w:val="center"/>
              <w:rPr>
                <w:rFonts w:eastAsia="Aptos"/>
              </w:rPr>
            </w:pPr>
          </w:p>
          <w:p w14:paraId="02FC0490" w14:textId="77777777" w:rsidR="00AC4FE8" w:rsidRPr="00AC4FE8" w:rsidRDefault="00AC4FE8" w:rsidP="00E445F2">
            <w:pPr>
              <w:contextualSpacing/>
              <w:jc w:val="center"/>
              <w:rPr>
                <w:rFonts w:eastAsia="Aptos"/>
              </w:rPr>
            </w:pPr>
          </w:p>
          <w:p w14:paraId="1947B57F" w14:textId="77777777" w:rsidR="00AC4FE8" w:rsidRPr="00AC4FE8" w:rsidRDefault="00AC4FE8" w:rsidP="00E445F2">
            <w:pPr>
              <w:contextualSpacing/>
              <w:jc w:val="center"/>
              <w:rPr>
                <w:rFonts w:eastAsia="Aptos"/>
              </w:rPr>
            </w:pPr>
          </w:p>
          <w:p w14:paraId="6F0A90EB" w14:textId="77777777" w:rsidR="00AC4FE8" w:rsidRPr="00AC4FE8" w:rsidRDefault="00AC4FE8" w:rsidP="00E445F2">
            <w:pPr>
              <w:contextualSpacing/>
              <w:jc w:val="center"/>
              <w:rPr>
                <w:rFonts w:eastAsia="Aptos"/>
              </w:rPr>
            </w:pPr>
          </w:p>
          <w:p w14:paraId="036678AB" w14:textId="77777777" w:rsidR="00AC4FE8" w:rsidRPr="00AC4FE8" w:rsidRDefault="00AC4FE8" w:rsidP="00E445F2">
            <w:pPr>
              <w:contextualSpacing/>
              <w:jc w:val="center"/>
              <w:rPr>
                <w:rFonts w:eastAsia="Aptos"/>
              </w:rPr>
            </w:pPr>
          </w:p>
          <w:p w14:paraId="0D2FDDD0" w14:textId="77777777" w:rsidR="00AC4FE8" w:rsidRPr="00AC4FE8" w:rsidRDefault="00AC4FE8" w:rsidP="00E445F2">
            <w:pPr>
              <w:contextualSpacing/>
              <w:jc w:val="center"/>
              <w:rPr>
                <w:rFonts w:eastAsia="Aptos"/>
              </w:rPr>
            </w:pPr>
          </w:p>
        </w:tc>
      </w:tr>
      <w:tr w:rsidR="00AC4FE8" w:rsidRPr="00AC4FE8" w14:paraId="6E208FB6" w14:textId="77777777" w:rsidTr="00EC3301">
        <w:trPr>
          <w:trHeight w:val="1424"/>
        </w:trPr>
        <w:tc>
          <w:tcPr>
            <w:tcW w:w="557" w:type="dxa"/>
          </w:tcPr>
          <w:p w14:paraId="12EF6120" w14:textId="77777777" w:rsidR="00AC4FE8" w:rsidRPr="00AC4FE8" w:rsidRDefault="00AC4FE8" w:rsidP="00E445F2">
            <w:pPr>
              <w:contextualSpacing/>
              <w:jc w:val="both"/>
              <w:rPr>
                <w:rFonts w:eastAsia="Aptos"/>
              </w:rPr>
            </w:pPr>
            <w:r w:rsidRPr="00AC4FE8">
              <w:rPr>
                <w:rFonts w:eastAsia="Aptos"/>
              </w:rPr>
              <w:t>14.</w:t>
            </w:r>
          </w:p>
        </w:tc>
        <w:tc>
          <w:tcPr>
            <w:tcW w:w="3287" w:type="dxa"/>
          </w:tcPr>
          <w:p w14:paraId="046DB849" w14:textId="77777777" w:rsidR="00AC4FE8" w:rsidRPr="00AC4FE8" w:rsidRDefault="00AC4FE8" w:rsidP="00E445F2">
            <w:pPr>
              <w:contextualSpacing/>
              <w:jc w:val="both"/>
              <w:rPr>
                <w:rFonts w:eastAsia="Aptos"/>
              </w:rPr>
            </w:pPr>
            <w:r w:rsidRPr="00AC4FE8">
              <w:rPr>
                <w:rFonts w:eastAsia="Aptos"/>
              </w:rPr>
              <w:t>„ Уроци по безопасен интернет – предизвикателства и добри практики“</w:t>
            </w:r>
          </w:p>
        </w:tc>
        <w:tc>
          <w:tcPr>
            <w:tcW w:w="3811" w:type="dxa"/>
          </w:tcPr>
          <w:p w14:paraId="00437816" w14:textId="77777777" w:rsidR="00AC4FE8" w:rsidRPr="00AC4FE8" w:rsidRDefault="00AC4FE8" w:rsidP="00E445F2">
            <w:pPr>
              <w:contextualSpacing/>
              <w:jc w:val="both"/>
              <w:rPr>
                <w:rFonts w:eastAsia="Aptos"/>
              </w:rPr>
            </w:pPr>
            <w:r w:rsidRPr="00AC4FE8">
              <w:rPr>
                <w:rFonts w:eastAsia="Aptos"/>
              </w:rPr>
              <w:t>Издателство „Клет България“ ООД</w:t>
            </w:r>
          </w:p>
        </w:tc>
        <w:tc>
          <w:tcPr>
            <w:tcW w:w="2693" w:type="dxa"/>
          </w:tcPr>
          <w:p w14:paraId="37628611" w14:textId="77777777" w:rsidR="00AC4FE8" w:rsidRPr="00AC4FE8" w:rsidRDefault="00AC4FE8" w:rsidP="00E445F2">
            <w:pPr>
              <w:contextualSpacing/>
              <w:jc w:val="both"/>
              <w:rPr>
                <w:rFonts w:eastAsia="Aptos"/>
              </w:rPr>
            </w:pPr>
            <w:r w:rsidRPr="00AC4FE8">
              <w:rPr>
                <w:rFonts w:eastAsia="Aptos"/>
              </w:rPr>
              <w:t>02.2025г.</w:t>
            </w:r>
          </w:p>
        </w:tc>
        <w:tc>
          <w:tcPr>
            <w:tcW w:w="4111" w:type="dxa"/>
          </w:tcPr>
          <w:p w14:paraId="59BE0E4D" w14:textId="77777777" w:rsidR="00AC4FE8" w:rsidRPr="00AC4FE8" w:rsidRDefault="00AC4FE8" w:rsidP="00E445F2">
            <w:pPr>
              <w:contextualSpacing/>
              <w:jc w:val="center"/>
              <w:rPr>
                <w:rFonts w:eastAsia="Aptos"/>
              </w:rPr>
            </w:pPr>
            <w:r w:rsidRPr="00AC4FE8">
              <w:rPr>
                <w:rFonts w:eastAsia="Aptos"/>
              </w:rPr>
              <w:t>1</w:t>
            </w:r>
          </w:p>
          <w:p w14:paraId="6B378F64" w14:textId="77777777" w:rsidR="00AC4FE8" w:rsidRPr="00AC4FE8" w:rsidRDefault="00AC4FE8" w:rsidP="00E445F2">
            <w:pPr>
              <w:contextualSpacing/>
              <w:jc w:val="center"/>
              <w:rPr>
                <w:rFonts w:eastAsia="Aptos"/>
              </w:rPr>
            </w:pPr>
          </w:p>
          <w:p w14:paraId="4D84CCFD" w14:textId="77777777" w:rsidR="00AC4FE8" w:rsidRPr="00AC4FE8" w:rsidRDefault="00AC4FE8" w:rsidP="00E445F2">
            <w:pPr>
              <w:contextualSpacing/>
              <w:jc w:val="center"/>
              <w:rPr>
                <w:rFonts w:eastAsia="Aptos"/>
              </w:rPr>
            </w:pPr>
          </w:p>
          <w:p w14:paraId="7AB8E1D8" w14:textId="77777777" w:rsidR="00AC4FE8" w:rsidRPr="00AC4FE8" w:rsidRDefault="00AC4FE8" w:rsidP="00E445F2">
            <w:pPr>
              <w:contextualSpacing/>
              <w:jc w:val="center"/>
              <w:rPr>
                <w:rFonts w:eastAsia="Aptos"/>
              </w:rPr>
            </w:pPr>
          </w:p>
          <w:p w14:paraId="21BD16CE" w14:textId="77777777" w:rsidR="00AC4FE8" w:rsidRPr="00AC4FE8" w:rsidRDefault="00AC4FE8" w:rsidP="00E445F2">
            <w:pPr>
              <w:contextualSpacing/>
              <w:jc w:val="center"/>
              <w:rPr>
                <w:rFonts w:eastAsia="Aptos"/>
              </w:rPr>
            </w:pPr>
          </w:p>
        </w:tc>
      </w:tr>
      <w:tr w:rsidR="00AC4FE8" w:rsidRPr="00AC4FE8" w14:paraId="53BA1DD6" w14:textId="77777777" w:rsidTr="00EC3301">
        <w:trPr>
          <w:trHeight w:val="1543"/>
        </w:trPr>
        <w:tc>
          <w:tcPr>
            <w:tcW w:w="557" w:type="dxa"/>
          </w:tcPr>
          <w:p w14:paraId="72361FC4" w14:textId="77777777" w:rsidR="00AC4FE8" w:rsidRPr="00AC4FE8" w:rsidRDefault="00AC4FE8" w:rsidP="00E445F2">
            <w:pPr>
              <w:contextualSpacing/>
              <w:jc w:val="both"/>
              <w:rPr>
                <w:rFonts w:eastAsia="Aptos"/>
              </w:rPr>
            </w:pPr>
            <w:r w:rsidRPr="00AC4FE8">
              <w:rPr>
                <w:rFonts w:eastAsia="Aptos"/>
              </w:rPr>
              <w:lastRenderedPageBreak/>
              <w:t>15.</w:t>
            </w:r>
          </w:p>
        </w:tc>
        <w:tc>
          <w:tcPr>
            <w:tcW w:w="3287" w:type="dxa"/>
          </w:tcPr>
          <w:p w14:paraId="216D9CB7" w14:textId="77777777" w:rsidR="00AC4FE8" w:rsidRPr="00AC4FE8" w:rsidRDefault="00AC4FE8" w:rsidP="00E445F2">
            <w:pPr>
              <w:contextualSpacing/>
              <w:jc w:val="both"/>
              <w:rPr>
                <w:rFonts w:eastAsia="Aptos"/>
              </w:rPr>
            </w:pPr>
            <w:r w:rsidRPr="00AC4FE8">
              <w:rPr>
                <w:rFonts w:eastAsia="Aptos"/>
              </w:rPr>
              <w:t>„ Алгоритми за изкуствен интелект (изображения, текстове, звуци)“</w:t>
            </w:r>
          </w:p>
        </w:tc>
        <w:tc>
          <w:tcPr>
            <w:tcW w:w="3811" w:type="dxa"/>
          </w:tcPr>
          <w:p w14:paraId="0521CB5C" w14:textId="77777777" w:rsidR="00AC4FE8" w:rsidRPr="00AC4FE8" w:rsidRDefault="00AC4FE8" w:rsidP="00E445F2">
            <w:pPr>
              <w:contextualSpacing/>
              <w:jc w:val="both"/>
              <w:rPr>
                <w:rFonts w:eastAsia="Aptos"/>
              </w:rPr>
            </w:pPr>
            <w:r w:rsidRPr="00AC4FE8">
              <w:rPr>
                <w:rFonts w:eastAsia="Aptos"/>
              </w:rPr>
              <w:t>Издателство „Клет България“ ООД</w:t>
            </w:r>
          </w:p>
        </w:tc>
        <w:tc>
          <w:tcPr>
            <w:tcW w:w="2693" w:type="dxa"/>
          </w:tcPr>
          <w:p w14:paraId="7C8348B5" w14:textId="77777777" w:rsidR="00AC4FE8" w:rsidRPr="00AC4FE8" w:rsidRDefault="00AC4FE8" w:rsidP="00E445F2">
            <w:pPr>
              <w:contextualSpacing/>
              <w:jc w:val="both"/>
              <w:rPr>
                <w:rFonts w:eastAsia="Aptos"/>
              </w:rPr>
            </w:pPr>
            <w:r w:rsidRPr="00AC4FE8">
              <w:rPr>
                <w:rFonts w:eastAsia="Aptos"/>
              </w:rPr>
              <w:t>02.2025г.</w:t>
            </w:r>
          </w:p>
        </w:tc>
        <w:tc>
          <w:tcPr>
            <w:tcW w:w="4111" w:type="dxa"/>
          </w:tcPr>
          <w:p w14:paraId="5389421C" w14:textId="77777777" w:rsidR="00AC4FE8" w:rsidRPr="00AC4FE8" w:rsidRDefault="00AC4FE8" w:rsidP="00E445F2">
            <w:pPr>
              <w:contextualSpacing/>
              <w:jc w:val="center"/>
              <w:rPr>
                <w:rFonts w:eastAsia="Aptos"/>
              </w:rPr>
            </w:pPr>
            <w:r w:rsidRPr="00AC4FE8">
              <w:rPr>
                <w:rFonts w:eastAsia="Aptos"/>
              </w:rPr>
              <w:t>1</w:t>
            </w:r>
          </w:p>
        </w:tc>
      </w:tr>
      <w:tr w:rsidR="00AC4FE8" w:rsidRPr="00AC4FE8" w14:paraId="6EC4EE3C" w14:textId="77777777" w:rsidTr="00EC3301">
        <w:trPr>
          <w:trHeight w:val="1268"/>
        </w:trPr>
        <w:tc>
          <w:tcPr>
            <w:tcW w:w="557" w:type="dxa"/>
          </w:tcPr>
          <w:p w14:paraId="261789A3" w14:textId="77777777" w:rsidR="00AC4FE8" w:rsidRPr="00AC4FE8" w:rsidRDefault="00AC4FE8" w:rsidP="00E445F2">
            <w:pPr>
              <w:contextualSpacing/>
              <w:jc w:val="both"/>
              <w:rPr>
                <w:rFonts w:eastAsia="Aptos"/>
              </w:rPr>
            </w:pPr>
            <w:r w:rsidRPr="00AC4FE8">
              <w:rPr>
                <w:rFonts w:eastAsia="Aptos"/>
              </w:rPr>
              <w:t>16.</w:t>
            </w:r>
          </w:p>
        </w:tc>
        <w:tc>
          <w:tcPr>
            <w:tcW w:w="3287" w:type="dxa"/>
          </w:tcPr>
          <w:p w14:paraId="70080575" w14:textId="77777777" w:rsidR="00AC4FE8" w:rsidRPr="00AC4FE8" w:rsidRDefault="00AC4FE8" w:rsidP="00E445F2">
            <w:pPr>
              <w:contextualSpacing/>
              <w:jc w:val="both"/>
              <w:rPr>
                <w:rFonts w:eastAsia="Aptos"/>
              </w:rPr>
            </w:pPr>
            <w:r w:rsidRPr="00AC4FE8">
              <w:rPr>
                <w:rFonts w:eastAsia="Aptos"/>
              </w:rPr>
              <w:t>„Управление на човешки ресурси в образователните институции“</w:t>
            </w:r>
          </w:p>
        </w:tc>
        <w:tc>
          <w:tcPr>
            <w:tcW w:w="3811" w:type="dxa"/>
          </w:tcPr>
          <w:p w14:paraId="7EC65223" w14:textId="77777777" w:rsidR="00AC4FE8" w:rsidRPr="00AC4FE8" w:rsidRDefault="00AC4FE8" w:rsidP="00E445F2">
            <w:pPr>
              <w:contextualSpacing/>
              <w:jc w:val="both"/>
              <w:rPr>
                <w:rFonts w:eastAsia="Aptos"/>
              </w:rPr>
            </w:pPr>
            <w:r w:rsidRPr="00AC4FE8">
              <w:rPr>
                <w:rFonts w:eastAsia="Aptos"/>
              </w:rPr>
              <w:t>Academy-Shkolo</w:t>
            </w:r>
          </w:p>
        </w:tc>
        <w:tc>
          <w:tcPr>
            <w:tcW w:w="2693" w:type="dxa"/>
          </w:tcPr>
          <w:p w14:paraId="1949F3A4" w14:textId="77777777" w:rsidR="00AC4FE8" w:rsidRPr="00AC4FE8" w:rsidRDefault="00AC4FE8" w:rsidP="00E445F2">
            <w:pPr>
              <w:contextualSpacing/>
              <w:jc w:val="both"/>
              <w:rPr>
                <w:rFonts w:eastAsia="Aptos"/>
              </w:rPr>
            </w:pPr>
            <w:r w:rsidRPr="00AC4FE8">
              <w:rPr>
                <w:rFonts w:eastAsia="Aptos"/>
              </w:rPr>
              <w:t>11.03; 13.03; 15.03.2025г.</w:t>
            </w:r>
          </w:p>
        </w:tc>
        <w:tc>
          <w:tcPr>
            <w:tcW w:w="4111" w:type="dxa"/>
          </w:tcPr>
          <w:p w14:paraId="451495D9" w14:textId="77777777" w:rsidR="00AC4FE8" w:rsidRPr="00AC4FE8" w:rsidRDefault="00AC4FE8" w:rsidP="00E445F2">
            <w:pPr>
              <w:contextualSpacing/>
              <w:jc w:val="center"/>
              <w:rPr>
                <w:rFonts w:eastAsia="Aptos"/>
              </w:rPr>
            </w:pPr>
            <w:r w:rsidRPr="00AC4FE8">
              <w:rPr>
                <w:rFonts w:eastAsia="Aptos"/>
              </w:rPr>
              <w:t>1</w:t>
            </w:r>
          </w:p>
          <w:p w14:paraId="41C5734F" w14:textId="77777777" w:rsidR="00AC4FE8" w:rsidRPr="00AC4FE8" w:rsidRDefault="00AC4FE8" w:rsidP="00E445F2">
            <w:pPr>
              <w:contextualSpacing/>
              <w:jc w:val="center"/>
              <w:rPr>
                <w:rFonts w:eastAsia="Aptos"/>
              </w:rPr>
            </w:pPr>
          </w:p>
          <w:p w14:paraId="4EE5707F" w14:textId="77777777" w:rsidR="00AC4FE8" w:rsidRPr="00AC4FE8" w:rsidRDefault="00AC4FE8" w:rsidP="00E445F2">
            <w:pPr>
              <w:contextualSpacing/>
              <w:jc w:val="center"/>
              <w:rPr>
                <w:rFonts w:eastAsia="Aptos"/>
              </w:rPr>
            </w:pPr>
          </w:p>
          <w:p w14:paraId="531986F6" w14:textId="77777777" w:rsidR="00AC4FE8" w:rsidRPr="00AC4FE8" w:rsidRDefault="00AC4FE8" w:rsidP="00E445F2">
            <w:pPr>
              <w:contextualSpacing/>
              <w:jc w:val="center"/>
              <w:rPr>
                <w:rFonts w:eastAsia="Aptos"/>
              </w:rPr>
            </w:pPr>
          </w:p>
          <w:p w14:paraId="155B6882" w14:textId="77777777" w:rsidR="00AC4FE8" w:rsidRPr="00AC4FE8" w:rsidRDefault="00AC4FE8" w:rsidP="00E445F2">
            <w:pPr>
              <w:contextualSpacing/>
              <w:jc w:val="center"/>
              <w:rPr>
                <w:rFonts w:eastAsia="Aptos"/>
              </w:rPr>
            </w:pPr>
          </w:p>
        </w:tc>
      </w:tr>
      <w:tr w:rsidR="00AC4FE8" w:rsidRPr="00AC4FE8" w14:paraId="50D27FA8" w14:textId="77777777" w:rsidTr="00EC3301">
        <w:trPr>
          <w:trHeight w:val="1408"/>
        </w:trPr>
        <w:tc>
          <w:tcPr>
            <w:tcW w:w="557" w:type="dxa"/>
          </w:tcPr>
          <w:p w14:paraId="13F457AE" w14:textId="77777777" w:rsidR="00AC4FE8" w:rsidRPr="00AC4FE8" w:rsidRDefault="00AC4FE8" w:rsidP="00E445F2">
            <w:pPr>
              <w:contextualSpacing/>
              <w:jc w:val="both"/>
              <w:rPr>
                <w:rFonts w:eastAsia="Aptos"/>
              </w:rPr>
            </w:pPr>
            <w:r w:rsidRPr="00AC4FE8">
              <w:rPr>
                <w:rFonts w:eastAsia="Aptos"/>
              </w:rPr>
              <w:t>17.</w:t>
            </w:r>
          </w:p>
        </w:tc>
        <w:tc>
          <w:tcPr>
            <w:tcW w:w="3287" w:type="dxa"/>
          </w:tcPr>
          <w:p w14:paraId="1FD466A2" w14:textId="77777777" w:rsidR="00AC4FE8" w:rsidRPr="00AC4FE8" w:rsidRDefault="00AC4FE8" w:rsidP="00E445F2">
            <w:pPr>
              <w:contextualSpacing/>
              <w:jc w:val="both"/>
              <w:rPr>
                <w:rFonts w:eastAsia="Aptos"/>
              </w:rPr>
            </w:pPr>
            <w:r w:rsidRPr="00AC4FE8">
              <w:rPr>
                <w:rFonts w:eastAsia="Aptos"/>
              </w:rPr>
              <w:t>„Стратегическо планиране в образованието“</w:t>
            </w:r>
          </w:p>
        </w:tc>
        <w:tc>
          <w:tcPr>
            <w:tcW w:w="3811" w:type="dxa"/>
          </w:tcPr>
          <w:p w14:paraId="32722613" w14:textId="77777777" w:rsidR="00AC4FE8" w:rsidRPr="00AC4FE8" w:rsidRDefault="00AC4FE8" w:rsidP="00E445F2">
            <w:pPr>
              <w:contextualSpacing/>
              <w:jc w:val="both"/>
              <w:rPr>
                <w:rFonts w:eastAsia="Aptos"/>
              </w:rPr>
            </w:pPr>
            <w:r w:rsidRPr="00AC4FE8">
              <w:rPr>
                <w:rFonts w:eastAsia="Aptos"/>
              </w:rPr>
              <w:t>Academy-Shkolo</w:t>
            </w:r>
          </w:p>
        </w:tc>
        <w:tc>
          <w:tcPr>
            <w:tcW w:w="2693" w:type="dxa"/>
          </w:tcPr>
          <w:p w14:paraId="602B7CD8" w14:textId="77777777" w:rsidR="00AC4FE8" w:rsidRPr="00AC4FE8" w:rsidRDefault="00AC4FE8" w:rsidP="00E445F2">
            <w:pPr>
              <w:contextualSpacing/>
              <w:jc w:val="both"/>
              <w:rPr>
                <w:rFonts w:eastAsia="Aptos"/>
              </w:rPr>
            </w:pPr>
            <w:r w:rsidRPr="00AC4FE8">
              <w:rPr>
                <w:rFonts w:eastAsia="Aptos"/>
              </w:rPr>
              <w:t>31.03.2025г.</w:t>
            </w:r>
          </w:p>
        </w:tc>
        <w:tc>
          <w:tcPr>
            <w:tcW w:w="4111" w:type="dxa"/>
          </w:tcPr>
          <w:p w14:paraId="7F61516B" w14:textId="77777777" w:rsidR="00AC4FE8" w:rsidRPr="00AC4FE8" w:rsidRDefault="00AC4FE8" w:rsidP="00E445F2">
            <w:pPr>
              <w:contextualSpacing/>
              <w:jc w:val="center"/>
              <w:rPr>
                <w:rFonts w:eastAsia="Aptos"/>
              </w:rPr>
            </w:pPr>
            <w:r w:rsidRPr="00AC4FE8">
              <w:rPr>
                <w:rFonts w:eastAsia="Aptos"/>
              </w:rPr>
              <w:t>1</w:t>
            </w:r>
          </w:p>
          <w:p w14:paraId="537D65BD" w14:textId="77777777" w:rsidR="00AC4FE8" w:rsidRPr="00AC4FE8" w:rsidRDefault="00AC4FE8" w:rsidP="00E445F2">
            <w:pPr>
              <w:contextualSpacing/>
              <w:jc w:val="center"/>
              <w:rPr>
                <w:rFonts w:eastAsia="Aptos"/>
              </w:rPr>
            </w:pPr>
          </w:p>
          <w:p w14:paraId="0CB4E4D8" w14:textId="77777777" w:rsidR="00AC4FE8" w:rsidRPr="00AC4FE8" w:rsidRDefault="00AC4FE8" w:rsidP="00E445F2">
            <w:pPr>
              <w:contextualSpacing/>
              <w:jc w:val="center"/>
              <w:rPr>
                <w:rFonts w:eastAsia="Aptos"/>
              </w:rPr>
            </w:pPr>
          </w:p>
          <w:p w14:paraId="12BBFC80" w14:textId="77777777" w:rsidR="00AC4FE8" w:rsidRPr="00AC4FE8" w:rsidRDefault="00AC4FE8" w:rsidP="00E445F2">
            <w:pPr>
              <w:contextualSpacing/>
              <w:jc w:val="center"/>
              <w:rPr>
                <w:rFonts w:eastAsia="Aptos"/>
              </w:rPr>
            </w:pPr>
          </w:p>
        </w:tc>
      </w:tr>
      <w:tr w:rsidR="00AC4FE8" w:rsidRPr="00AC4FE8" w14:paraId="0408F7F2" w14:textId="77777777" w:rsidTr="00EC3301">
        <w:trPr>
          <w:trHeight w:val="1408"/>
        </w:trPr>
        <w:tc>
          <w:tcPr>
            <w:tcW w:w="557" w:type="dxa"/>
          </w:tcPr>
          <w:p w14:paraId="367842F9" w14:textId="77777777" w:rsidR="00AC4FE8" w:rsidRPr="00AC4FE8" w:rsidRDefault="00AC4FE8" w:rsidP="00E445F2">
            <w:pPr>
              <w:contextualSpacing/>
              <w:jc w:val="both"/>
              <w:rPr>
                <w:rFonts w:eastAsia="Aptos"/>
              </w:rPr>
            </w:pPr>
            <w:r w:rsidRPr="00AC4FE8">
              <w:rPr>
                <w:rFonts w:eastAsia="Aptos"/>
              </w:rPr>
              <w:t xml:space="preserve">18. </w:t>
            </w:r>
          </w:p>
        </w:tc>
        <w:tc>
          <w:tcPr>
            <w:tcW w:w="3287" w:type="dxa"/>
          </w:tcPr>
          <w:p w14:paraId="3EAE165C" w14:textId="77777777" w:rsidR="00AC4FE8" w:rsidRPr="00AC4FE8" w:rsidRDefault="00AC4FE8" w:rsidP="00E445F2">
            <w:pPr>
              <w:contextualSpacing/>
              <w:jc w:val="both"/>
              <w:rPr>
                <w:rFonts w:eastAsia="Aptos"/>
              </w:rPr>
            </w:pPr>
            <w:r w:rsidRPr="00AC4FE8">
              <w:rPr>
                <w:rFonts w:eastAsia="Aptos"/>
              </w:rPr>
              <w:t>„ Изкуството на разбирането“</w:t>
            </w:r>
          </w:p>
        </w:tc>
        <w:tc>
          <w:tcPr>
            <w:tcW w:w="3811" w:type="dxa"/>
          </w:tcPr>
          <w:p w14:paraId="379CA156" w14:textId="77777777" w:rsidR="00AC4FE8" w:rsidRPr="00AC4FE8" w:rsidRDefault="00AC4FE8" w:rsidP="00E445F2">
            <w:pPr>
              <w:contextualSpacing/>
              <w:jc w:val="both"/>
              <w:rPr>
                <w:rFonts w:eastAsia="Aptos"/>
              </w:rPr>
            </w:pPr>
            <w:r w:rsidRPr="00AC4FE8">
              <w:rPr>
                <w:rFonts w:eastAsia="Aptos"/>
              </w:rPr>
              <w:t>РУО Бургас</w:t>
            </w:r>
          </w:p>
        </w:tc>
        <w:tc>
          <w:tcPr>
            <w:tcW w:w="2693" w:type="dxa"/>
          </w:tcPr>
          <w:p w14:paraId="0EE638E3" w14:textId="77777777" w:rsidR="00AC4FE8" w:rsidRPr="00AC4FE8" w:rsidRDefault="00AC4FE8" w:rsidP="00E445F2">
            <w:pPr>
              <w:contextualSpacing/>
              <w:jc w:val="both"/>
              <w:rPr>
                <w:rFonts w:eastAsia="Aptos"/>
              </w:rPr>
            </w:pPr>
            <w:r w:rsidRPr="00AC4FE8">
              <w:rPr>
                <w:rFonts w:eastAsia="Aptos"/>
              </w:rPr>
              <w:t xml:space="preserve">03.2025г. </w:t>
            </w:r>
          </w:p>
        </w:tc>
        <w:tc>
          <w:tcPr>
            <w:tcW w:w="4111" w:type="dxa"/>
          </w:tcPr>
          <w:p w14:paraId="31210B5F" w14:textId="77777777" w:rsidR="00AC4FE8" w:rsidRPr="00AC4FE8" w:rsidRDefault="00AC4FE8" w:rsidP="00E445F2">
            <w:pPr>
              <w:contextualSpacing/>
              <w:jc w:val="center"/>
              <w:rPr>
                <w:rFonts w:eastAsia="Aptos"/>
              </w:rPr>
            </w:pPr>
            <w:r w:rsidRPr="00AC4FE8">
              <w:rPr>
                <w:rFonts w:eastAsia="Aptos"/>
              </w:rPr>
              <w:t>1</w:t>
            </w:r>
          </w:p>
          <w:p w14:paraId="5BBE0A1C" w14:textId="77777777" w:rsidR="00AC4FE8" w:rsidRPr="00AC4FE8" w:rsidRDefault="00AC4FE8" w:rsidP="00E445F2">
            <w:pPr>
              <w:contextualSpacing/>
              <w:jc w:val="center"/>
              <w:rPr>
                <w:rFonts w:eastAsia="Aptos"/>
              </w:rPr>
            </w:pPr>
          </w:p>
          <w:p w14:paraId="2496C2C5" w14:textId="77777777" w:rsidR="00AC4FE8" w:rsidRPr="00AC4FE8" w:rsidRDefault="00AC4FE8" w:rsidP="00E445F2">
            <w:pPr>
              <w:contextualSpacing/>
              <w:jc w:val="center"/>
              <w:rPr>
                <w:rFonts w:eastAsia="Aptos"/>
              </w:rPr>
            </w:pPr>
          </w:p>
          <w:p w14:paraId="46BAB6F0" w14:textId="77777777" w:rsidR="00AC4FE8" w:rsidRPr="00AC4FE8" w:rsidRDefault="00AC4FE8" w:rsidP="00E445F2">
            <w:pPr>
              <w:contextualSpacing/>
              <w:jc w:val="center"/>
              <w:rPr>
                <w:rFonts w:eastAsia="Aptos"/>
              </w:rPr>
            </w:pPr>
          </w:p>
        </w:tc>
      </w:tr>
      <w:tr w:rsidR="00AC4FE8" w:rsidRPr="00AC4FE8" w14:paraId="4A78E474" w14:textId="77777777" w:rsidTr="00EC3301">
        <w:trPr>
          <w:trHeight w:val="2400"/>
        </w:trPr>
        <w:tc>
          <w:tcPr>
            <w:tcW w:w="557" w:type="dxa"/>
          </w:tcPr>
          <w:p w14:paraId="671CC1D3" w14:textId="77777777" w:rsidR="00AC4FE8" w:rsidRPr="00AC4FE8" w:rsidRDefault="00AC4FE8" w:rsidP="00E445F2">
            <w:pPr>
              <w:contextualSpacing/>
              <w:jc w:val="both"/>
              <w:rPr>
                <w:rFonts w:eastAsia="Aptos"/>
              </w:rPr>
            </w:pPr>
            <w:r w:rsidRPr="00AC4FE8">
              <w:rPr>
                <w:rFonts w:eastAsia="Aptos"/>
              </w:rPr>
              <w:t>19.</w:t>
            </w:r>
          </w:p>
        </w:tc>
        <w:tc>
          <w:tcPr>
            <w:tcW w:w="3287" w:type="dxa"/>
          </w:tcPr>
          <w:p w14:paraId="55449D5C" w14:textId="77777777" w:rsidR="00AC4FE8" w:rsidRPr="00AC4FE8" w:rsidRDefault="00AC4FE8" w:rsidP="00E445F2">
            <w:pPr>
              <w:contextualSpacing/>
              <w:jc w:val="both"/>
              <w:rPr>
                <w:rFonts w:eastAsia="Aptos"/>
              </w:rPr>
            </w:pPr>
            <w:r w:rsidRPr="00AC4FE8">
              <w:rPr>
                <w:rFonts w:eastAsia="Aptos"/>
              </w:rPr>
              <w:t>Обучение по процедура BG05SFPR001-1004 “Утвърждаване на интеркултурното образование чрез култура, наука и спорт“, Програма „Образование“ 2021-2027</w:t>
            </w:r>
          </w:p>
        </w:tc>
        <w:tc>
          <w:tcPr>
            <w:tcW w:w="3811" w:type="dxa"/>
          </w:tcPr>
          <w:p w14:paraId="4455A6DE" w14:textId="77777777" w:rsidR="00AC4FE8" w:rsidRPr="00AC4FE8" w:rsidRDefault="00AC4FE8" w:rsidP="00E445F2">
            <w:pPr>
              <w:contextualSpacing/>
              <w:jc w:val="both"/>
              <w:rPr>
                <w:rFonts w:eastAsia="Aptos"/>
              </w:rPr>
            </w:pPr>
            <w:r w:rsidRPr="00AC4FE8">
              <w:rPr>
                <w:rFonts w:eastAsia="Aptos"/>
              </w:rPr>
              <w:t>Изпълнителна агенция „Програма за образование“</w:t>
            </w:r>
          </w:p>
        </w:tc>
        <w:tc>
          <w:tcPr>
            <w:tcW w:w="2693" w:type="dxa"/>
          </w:tcPr>
          <w:p w14:paraId="24EF6153" w14:textId="77777777" w:rsidR="00AC4FE8" w:rsidRPr="00AC4FE8" w:rsidRDefault="00AC4FE8" w:rsidP="00E445F2">
            <w:pPr>
              <w:contextualSpacing/>
              <w:jc w:val="both"/>
              <w:rPr>
                <w:rFonts w:eastAsia="Aptos"/>
              </w:rPr>
            </w:pPr>
            <w:r w:rsidRPr="00AC4FE8">
              <w:rPr>
                <w:rFonts w:eastAsia="Aptos"/>
              </w:rPr>
              <w:t>08.04.2025г.</w:t>
            </w:r>
          </w:p>
        </w:tc>
        <w:tc>
          <w:tcPr>
            <w:tcW w:w="4111" w:type="dxa"/>
          </w:tcPr>
          <w:p w14:paraId="0E757C5B" w14:textId="77777777" w:rsidR="00AC4FE8" w:rsidRPr="00AC4FE8" w:rsidRDefault="00AC4FE8" w:rsidP="00E445F2">
            <w:pPr>
              <w:contextualSpacing/>
              <w:jc w:val="center"/>
              <w:rPr>
                <w:rFonts w:eastAsia="Aptos"/>
              </w:rPr>
            </w:pPr>
            <w:r w:rsidRPr="00AC4FE8">
              <w:rPr>
                <w:rFonts w:eastAsia="Aptos"/>
              </w:rPr>
              <w:t>1</w:t>
            </w:r>
          </w:p>
          <w:p w14:paraId="4C30624F" w14:textId="77777777" w:rsidR="00AC4FE8" w:rsidRPr="00AC4FE8" w:rsidRDefault="00AC4FE8" w:rsidP="00E445F2">
            <w:pPr>
              <w:contextualSpacing/>
              <w:jc w:val="center"/>
              <w:rPr>
                <w:rFonts w:eastAsia="Aptos"/>
              </w:rPr>
            </w:pPr>
          </w:p>
          <w:p w14:paraId="773853D4" w14:textId="77777777" w:rsidR="00AC4FE8" w:rsidRPr="00AC4FE8" w:rsidRDefault="00AC4FE8" w:rsidP="00E445F2">
            <w:pPr>
              <w:contextualSpacing/>
              <w:jc w:val="center"/>
              <w:rPr>
                <w:rFonts w:eastAsia="Aptos"/>
              </w:rPr>
            </w:pPr>
          </w:p>
          <w:p w14:paraId="46F4D1C5" w14:textId="77777777" w:rsidR="00AC4FE8" w:rsidRPr="00AC4FE8" w:rsidRDefault="00AC4FE8" w:rsidP="00E445F2">
            <w:pPr>
              <w:contextualSpacing/>
              <w:jc w:val="center"/>
              <w:rPr>
                <w:rFonts w:eastAsia="Aptos"/>
              </w:rPr>
            </w:pPr>
          </w:p>
          <w:p w14:paraId="39203FD1" w14:textId="77777777" w:rsidR="00AC4FE8" w:rsidRPr="00AC4FE8" w:rsidRDefault="00AC4FE8" w:rsidP="00E445F2">
            <w:pPr>
              <w:contextualSpacing/>
              <w:jc w:val="center"/>
              <w:rPr>
                <w:rFonts w:eastAsia="Aptos"/>
              </w:rPr>
            </w:pPr>
          </w:p>
          <w:p w14:paraId="253D192F" w14:textId="77777777" w:rsidR="00AC4FE8" w:rsidRPr="00AC4FE8" w:rsidRDefault="00AC4FE8" w:rsidP="00E445F2">
            <w:pPr>
              <w:contextualSpacing/>
              <w:jc w:val="center"/>
              <w:rPr>
                <w:rFonts w:eastAsia="Aptos"/>
              </w:rPr>
            </w:pPr>
          </w:p>
          <w:p w14:paraId="33FBD4E6" w14:textId="77777777" w:rsidR="00AC4FE8" w:rsidRPr="00AC4FE8" w:rsidRDefault="00AC4FE8" w:rsidP="00E445F2">
            <w:pPr>
              <w:contextualSpacing/>
              <w:jc w:val="center"/>
              <w:rPr>
                <w:rFonts w:eastAsia="Aptos"/>
              </w:rPr>
            </w:pPr>
          </w:p>
          <w:p w14:paraId="5F235791" w14:textId="77777777" w:rsidR="00AC4FE8" w:rsidRPr="00AC4FE8" w:rsidRDefault="00AC4FE8" w:rsidP="00E445F2">
            <w:pPr>
              <w:contextualSpacing/>
              <w:jc w:val="center"/>
              <w:rPr>
                <w:rFonts w:eastAsia="Aptos"/>
              </w:rPr>
            </w:pPr>
          </w:p>
          <w:p w14:paraId="69E3319C" w14:textId="77777777" w:rsidR="00AC4FE8" w:rsidRPr="00AC4FE8" w:rsidRDefault="00AC4FE8" w:rsidP="00E445F2">
            <w:pPr>
              <w:contextualSpacing/>
              <w:jc w:val="center"/>
              <w:rPr>
                <w:rFonts w:eastAsia="Aptos"/>
              </w:rPr>
            </w:pPr>
          </w:p>
          <w:p w14:paraId="4BF32901" w14:textId="77777777" w:rsidR="00AC4FE8" w:rsidRPr="00AC4FE8" w:rsidRDefault="00AC4FE8" w:rsidP="00E445F2">
            <w:pPr>
              <w:contextualSpacing/>
              <w:jc w:val="center"/>
              <w:rPr>
                <w:rFonts w:eastAsia="Aptos"/>
              </w:rPr>
            </w:pPr>
          </w:p>
        </w:tc>
      </w:tr>
      <w:tr w:rsidR="00AC4FE8" w:rsidRPr="00AC4FE8" w14:paraId="6A54B5F7" w14:textId="77777777" w:rsidTr="00EC3301">
        <w:trPr>
          <w:trHeight w:val="1408"/>
        </w:trPr>
        <w:tc>
          <w:tcPr>
            <w:tcW w:w="557" w:type="dxa"/>
          </w:tcPr>
          <w:p w14:paraId="1AE10EDC" w14:textId="77777777" w:rsidR="00AC4FE8" w:rsidRPr="00AC4FE8" w:rsidRDefault="00AC4FE8" w:rsidP="00E445F2">
            <w:pPr>
              <w:contextualSpacing/>
              <w:jc w:val="both"/>
              <w:rPr>
                <w:rFonts w:eastAsia="Aptos"/>
              </w:rPr>
            </w:pPr>
            <w:r w:rsidRPr="00AC4FE8">
              <w:rPr>
                <w:rFonts w:eastAsia="Aptos"/>
              </w:rPr>
              <w:lastRenderedPageBreak/>
              <w:t>20.</w:t>
            </w:r>
          </w:p>
        </w:tc>
        <w:tc>
          <w:tcPr>
            <w:tcW w:w="3287" w:type="dxa"/>
          </w:tcPr>
          <w:p w14:paraId="4703C3CC" w14:textId="77777777" w:rsidR="00AC4FE8" w:rsidRPr="00AC4FE8" w:rsidRDefault="00AC4FE8" w:rsidP="00E445F2">
            <w:pPr>
              <w:contextualSpacing/>
              <w:jc w:val="both"/>
              <w:rPr>
                <w:rFonts w:eastAsia="Aptos"/>
              </w:rPr>
            </w:pPr>
            <w:r w:rsidRPr="00AC4FE8">
              <w:rPr>
                <w:rFonts w:eastAsia="Aptos"/>
              </w:rPr>
              <w:t>„Педагогическо взаимодействие в мултикултурна среда“</w:t>
            </w:r>
          </w:p>
          <w:p w14:paraId="767B3396" w14:textId="77777777" w:rsidR="00AC4FE8" w:rsidRPr="00AC4FE8" w:rsidRDefault="00AC4FE8" w:rsidP="00E445F2">
            <w:pPr>
              <w:contextualSpacing/>
              <w:jc w:val="both"/>
              <w:rPr>
                <w:rFonts w:eastAsia="Aptos"/>
              </w:rPr>
            </w:pPr>
            <w:r w:rsidRPr="00AC4FE8">
              <w:rPr>
                <w:rFonts w:eastAsia="Aptos"/>
              </w:rPr>
              <w:t>„Всеки ученик ще бъде отличник“</w:t>
            </w:r>
          </w:p>
        </w:tc>
        <w:tc>
          <w:tcPr>
            <w:tcW w:w="3811" w:type="dxa"/>
          </w:tcPr>
          <w:p w14:paraId="6F76F075" w14:textId="77777777" w:rsidR="00AC4FE8" w:rsidRPr="00AC4FE8" w:rsidRDefault="00AC4FE8" w:rsidP="00E445F2">
            <w:pPr>
              <w:jc w:val="both"/>
              <w:rPr>
                <w:rFonts w:eastAsia="Aptos"/>
              </w:rPr>
            </w:pPr>
            <w:r w:rsidRPr="00AC4FE8">
              <w:rPr>
                <w:rFonts w:eastAsia="Aptos"/>
              </w:rPr>
              <w:t>ЦМЕДТ „Амалипе“</w:t>
            </w:r>
          </w:p>
          <w:p w14:paraId="40F3B928" w14:textId="77777777" w:rsidR="00AC4FE8" w:rsidRPr="00AC4FE8" w:rsidRDefault="00AC4FE8" w:rsidP="00E445F2">
            <w:pPr>
              <w:contextualSpacing/>
              <w:jc w:val="both"/>
              <w:rPr>
                <w:rFonts w:eastAsia="Aptos"/>
              </w:rPr>
            </w:pPr>
            <w:r w:rsidRPr="00AC4FE8">
              <w:rPr>
                <w:rFonts w:eastAsia="Aptos"/>
              </w:rPr>
              <w:t>РУО - Бургас</w:t>
            </w:r>
          </w:p>
        </w:tc>
        <w:tc>
          <w:tcPr>
            <w:tcW w:w="2693" w:type="dxa"/>
          </w:tcPr>
          <w:p w14:paraId="611308B9" w14:textId="77777777" w:rsidR="00AC4FE8" w:rsidRPr="00AC4FE8" w:rsidRDefault="00AC4FE8" w:rsidP="00E445F2">
            <w:pPr>
              <w:contextualSpacing/>
              <w:jc w:val="both"/>
              <w:rPr>
                <w:rFonts w:eastAsia="Aptos"/>
              </w:rPr>
            </w:pPr>
            <w:r w:rsidRPr="00AC4FE8">
              <w:rPr>
                <w:rFonts w:eastAsia="Aptos"/>
              </w:rPr>
              <w:t>23.04.2025г.</w:t>
            </w:r>
          </w:p>
        </w:tc>
        <w:tc>
          <w:tcPr>
            <w:tcW w:w="4111" w:type="dxa"/>
          </w:tcPr>
          <w:p w14:paraId="32428F34" w14:textId="77777777" w:rsidR="00AC4FE8" w:rsidRPr="00AC4FE8" w:rsidRDefault="00AC4FE8" w:rsidP="00E445F2">
            <w:pPr>
              <w:contextualSpacing/>
              <w:jc w:val="center"/>
              <w:rPr>
                <w:rFonts w:eastAsia="Aptos"/>
              </w:rPr>
            </w:pPr>
            <w:r w:rsidRPr="00AC4FE8">
              <w:rPr>
                <w:rFonts w:eastAsia="Aptos"/>
              </w:rPr>
              <w:t>2</w:t>
            </w:r>
          </w:p>
          <w:p w14:paraId="3E7C8A3E" w14:textId="77777777" w:rsidR="00AC4FE8" w:rsidRPr="00AC4FE8" w:rsidRDefault="00AC4FE8" w:rsidP="00E445F2">
            <w:pPr>
              <w:contextualSpacing/>
              <w:jc w:val="center"/>
              <w:rPr>
                <w:rFonts w:eastAsia="Aptos"/>
              </w:rPr>
            </w:pPr>
          </w:p>
          <w:p w14:paraId="4AD049E2" w14:textId="77777777" w:rsidR="00AC4FE8" w:rsidRPr="00AC4FE8" w:rsidRDefault="00AC4FE8" w:rsidP="00E445F2">
            <w:pPr>
              <w:contextualSpacing/>
              <w:jc w:val="center"/>
              <w:rPr>
                <w:rFonts w:eastAsia="Aptos"/>
              </w:rPr>
            </w:pPr>
          </w:p>
          <w:p w14:paraId="33AF4961" w14:textId="77777777" w:rsidR="00AC4FE8" w:rsidRPr="00AC4FE8" w:rsidRDefault="00AC4FE8" w:rsidP="00E445F2">
            <w:pPr>
              <w:contextualSpacing/>
              <w:jc w:val="center"/>
              <w:rPr>
                <w:rFonts w:eastAsia="Aptos"/>
              </w:rPr>
            </w:pPr>
          </w:p>
          <w:p w14:paraId="669EE5C1" w14:textId="77777777" w:rsidR="00AC4FE8" w:rsidRPr="00AC4FE8" w:rsidRDefault="00AC4FE8" w:rsidP="00E445F2">
            <w:pPr>
              <w:contextualSpacing/>
              <w:jc w:val="center"/>
              <w:rPr>
                <w:rFonts w:eastAsia="Aptos"/>
              </w:rPr>
            </w:pPr>
          </w:p>
          <w:p w14:paraId="78E0FCF2" w14:textId="77777777" w:rsidR="00AC4FE8" w:rsidRPr="00AC4FE8" w:rsidRDefault="00AC4FE8" w:rsidP="00E445F2">
            <w:pPr>
              <w:contextualSpacing/>
              <w:jc w:val="center"/>
              <w:rPr>
                <w:rFonts w:eastAsia="Aptos"/>
              </w:rPr>
            </w:pPr>
          </w:p>
        </w:tc>
      </w:tr>
      <w:tr w:rsidR="00AC4FE8" w:rsidRPr="00AC4FE8" w14:paraId="2F7EDDFB" w14:textId="77777777" w:rsidTr="00EC3301">
        <w:trPr>
          <w:trHeight w:val="1064"/>
        </w:trPr>
        <w:tc>
          <w:tcPr>
            <w:tcW w:w="557" w:type="dxa"/>
          </w:tcPr>
          <w:p w14:paraId="4ED5ADDB" w14:textId="77777777" w:rsidR="00AC4FE8" w:rsidRPr="00AC4FE8" w:rsidRDefault="00AC4FE8" w:rsidP="00E445F2">
            <w:pPr>
              <w:contextualSpacing/>
              <w:jc w:val="both"/>
              <w:rPr>
                <w:rFonts w:eastAsia="Aptos"/>
              </w:rPr>
            </w:pPr>
            <w:r w:rsidRPr="00AC4FE8">
              <w:rPr>
                <w:rFonts w:eastAsia="Aptos"/>
              </w:rPr>
              <w:t xml:space="preserve">21.  </w:t>
            </w:r>
          </w:p>
        </w:tc>
        <w:tc>
          <w:tcPr>
            <w:tcW w:w="3287" w:type="dxa"/>
          </w:tcPr>
          <w:p w14:paraId="767B7E53" w14:textId="77777777" w:rsidR="00AC4FE8" w:rsidRPr="00AC4FE8" w:rsidRDefault="00AC4FE8" w:rsidP="00E445F2">
            <w:pPr>
              <w:contextualSpacing/>
              <w:jc w:val="both"/>
              <w:rPr>
                <w:rFonts w:eastAsia="Aptos"/>
              </w:rPr>
            </w:pPr>
            <w:r w:rsidRPr="00AC4FE8">
              <w:rPr>
                <w:rFonts w:eastAsia="Aptos"/>
              </w:rPr>
              <w:t>„Управление на промяната“</w:t>
            </w:r>
          </w:p>
        </w:tc>
        <w:tc>
          <w:tcPr>
            <w:tcW w:w="3811" w:type="dxa"/>
          </w:tcPr>
          <w:p w14:paraId="7AAA3933" w14:textId="77777777" w:rsidR="00AC4FE8" w:rsidRPr="00AC4FE8" w:rsidRDefault="00AC4FE8" w:rsidP="00E445F2">
            <w:pPr>
              <w:jc w:val="both"/>
              <w:rPr>
                <w:rFonts w:eastAsia="Aptos"/>
              </w:rPr>
            </w:pPr>
            <w:r w:rsidRPr="00AC4FE8">
              <w:rPr>
                <w:rFonts w:eastAsia="Aptos"/>
              </w:rPr>
              <w:t>Academy-Shkolo</w:t>
            </w:r>
          </w:p>
        </w:tc>
        <w:tc>
          <w:tcPr>
            <w:tcW w:w="2693" w:type="dxa"/>
          </w:tcPr>
          <w:p w14:paraId="6F614DE3" w14:textId="77777777" w:rsidR="00AC4FE8" w:rsidRPr="00AC4FE8" w:rsidRDefault="00AC4FE8" w:rsidP="00E445F2">
            <w:pPr>
              <w:contextualSpacing/>
              <w:jc w:val="both"/>
              <w:rPr>
                <w:rFonts w:eastAsia="Aptos"/>
              </w:rPr>
            </w:pPr>
            <w:r w:rsidRPr="00AC4FE8">
              <w:rPr>
                <w:rFonts w:eastAsia="Aptos"/>
              </w:rPr>
              <w:t xml:space="preserve">23.04-25.04.2025г. </w:t>
            </w:r>
          </w:p>
        </w:tc>
        <w:tc>
          <w:tcPr>
            <w:tcW w:w="4111" w:type="dxa"/>
          </w:tcPr>
          <w:p w14:paraId="02F6011E" w14:textId="77777777" w:rsidR="00AC4FE8" w:rsidRPr="00AC4FE8" w:rsidRDefault="00AC4FE8" w:rsidP="00E445F2">
            <w:pPr>
              <w:contextualSpacing/>
              <w:jc w:val="center"/>
              <w:rPr>
                <w:rFonts w:eastAsia="Aptos"/>
              </w:rPr>
            </w:pPr>
            <w:r w:rsidRPr="00AC4FE8">
              <w:rPr>
                <w:rFonts w:eastAsia="Aptos"/>
              </w:rPr>
              <w:t>1</w:t>
            </w:r>
          </w:p>
          <w:p w14:paraId="329594EC" w14:textId="77777777" w:rsidR="00AC4FE8" w:rsidRPr="00AC4FE8" w:rsidRDefault="00AC4FE8" w:rsidP="00E445F2">
            <w:pPr>
              <w:contextualSpacing/>
              <w:rPr>
                <w:rFonts w:eastAsia="Aptos"/>
              </w:rPr>
            </w:pPr>
          </w:p>
        </w:tc>
      </w:tr>
      <w:tr w:rsidR="00AC4FE8" w:rsidRPr="00AC4FE8" w14:paraId="6DF1C658" w14:textId="77777777" w:rsidTr="00EC3301">
        <w:trPr>
          <w:trHeight w:val="1855"/>
        </w:trPr>
        <w:tc>
          <w:tcPr>
            <w:tcW w:w="557" w:type="dxa"/>
          </w:tcPr>
          <w:p w14:paraId="3116B22A" w14:textId="77777777" w:rsidR="00AC4FE8" w:rsidRPr="00AC4FE8" w:rsidRDefault="00AC4FE8" w:rsidP="00E445F2">
            <w:pPr>
              <w:contextualSpacing/>
              <w:jc w:val="both"/>
              <w:rPr>
                <w:rFonts w:eastAsia="Aptos"/>
              </w:rPr>
            </w:pPr>
            <w:r w:rsidRPr="00AC4FE8">
              <w:rPr>
                <w:rFonts w:eastAsia="Aptos"/>
              </w:rPr>
              <w:t>22.</w:t>
            </w:r>
          </w:p>
        </w:tc>
        <w:tc>
          <w:tcPr>
            <w:tcW w:w="3287" w:type="dxa"/>
          </w:tcPr>
          <w:p w14:paraId="4EBDAFC7" w14:textId="77777777" w:rsidR="00AC4FE8" w:rsidRPr="00AC4FE8" w:rsidRDefault="00AC4FE8" w:rsidP="00E445F2">
            <w:pPr>
              <w:contextualSpacing/>
              <w:jc w:val="both"/>
              <w:rPr>
                <w:rFonts w:eastAsia="Aptos"/>
              </w:rPr>
            </w:pPr>
            <w:r w:rsidRPr="00AC4FE8">
              <w:rPr>
                <w:rFonts w:eastAsia="Aptos"/>
              </w:rPr>
              <w:t xml:space="preserve">„ Регистър на заетостта към НАП в сила от 01.06.2025г. Практическо приложение на ЕТЗ чрез използване на ППТЕРЕС“. </w:t>
            </w:r>
          </w:p>
        </w:tc>
        <w:tc>
          <w:tcPr>
            <w:tcW w:w="3811" w:type="dxa"/>
          </w:tcPr>
          <w:p w14:paraId="5E0D39D0" w14:textId="77777777" w:rsidR="00AC4FE8" w:rsidRPr="00AC4FE8" w:rsidRDefault="00AC4FE8" w:rsidP="00E445F2">
            <w:pPr>
              <w:jc w:val="both"/>
              <w:rPr>
                <w:rFonts w:eastAsia="Aptos"/>
              </w:rPr>
            </w:pPr>
            <w:r w:rsidRPr="00AC4FE8">
              <w:rPr>
                <w:rFonts w:eastAsia="Aptos"/>
              </w:rPr>
              <w:t>СД „Интел Софт“ и ЦУ-НАП</w:t>
            </w:r>
          </w:p>
        </w:tc>
        <w:tc>
          <w:tcPr>
            <w:tcW w:w="2693" w:type="dxa"/>
          </w:tcPr>
          <w:p w14:paraId="3C6FB635" w14:textId="77777777" w:rsidR="00AC4FE8" w:rsidRPr="00AC4FE8" w:rsidRDefault="00AC4FE8" w:rsidP="00E445F2">
            <w:pPr>
              <w:contextualSpacing/>
              <w:jc w:val="both"/>
              <w:rPr>
                <w:rFonts w:eastAsia="Aptos"/>
              </w:rPr>
            </w:pPr>
            <w:r w:rsidRPr="00AC4FE8">
              <w:rPr>
                <w:rFonts w:eastAsia="Aptos"/>
              </w:rPr>
              <w:t xml:space="preserve">22.05.2025г. </w:t>
            </w:r>
          </w:p>
        </w:tc>
        <w:tc>
          <w:tcPr>
            <w:tcW w:w="4111" w:type="dxa"/>
          </w:tcPr>
          <w:p w14:paraId="24ADDA56" w14:textId="77777777" w:rsidR="00AC4FE8" w:rsidRPr="00AC4FE8" w:rsidRDefault="00AC4FE8" w:rsidP="00E445F2">
            <w:pPr>
              <w:contextualSpacing/>
              <w:jc w:val="center"/>
              <w:rPr>
                <w:rFonts w:eastAsia="Aptos"/>
              </w:rPr>
            </w:pPr>
            <w:r w:rsidRPr="00AC4FE8">
              <w:rPr>
                <w:rFonts w:eastAsia="Aptos"/>
              </w:rPr>
              <w:t>1</w:t>
            </w:r>
          </w:p>
          <w:p w14:paraId="3C9DC8DE" w14:textId="77777777" w:rsidR="00AC4FE8" w:rsidRPr="00AC4FE8" w:rsidRDefault="00AC4FE8" w:rsidP="00E445F2">
            <w:pPr>
              <w:contextualSpacing/>
              <w:jc w:val="center"/>
              <w:rPr>
                <w:rFonts w:eastAsia="Aptos"/>
              </w:rPr>
            </w:pPr>
          </w:p>
          <w:p w14:paraId="0C2FCC43" w14:textId="77777777" w:rsidR="00AC4FE8" w:rsidRPr="00AC4FE8" w:rsidRDefault="00AC4FE8" w:rsidP="00E445F2">
            <w:pPr>
              <w:contextualSpacing/>
              <w:jc w:val="center"/>
              <w:rPr>
                <w:rFonts w:eastAsia="Aptos"/>
              </w:rPr>
            </w:pPr>
          </w:p>
          <w:p w14:paraId="20BBD120" w14:textId="77777777" w:rsidR="00AC4FE8" w:rsidRPr="00AC4FE8" w:rsidRDefault="00AC4FE8" w:rsidP="00E445F2">
            <w:pPr>
              <w:contextualSpacing/>
              <w:jc w:val="center"/>
              <w:rPr>
                <w:rFonts w:eastAsia="Aptos"/>
              </w:rPr>
            </w:pPr>
          </w:p>
          <w:p w14:paraId="60528799" w14:textId="77777777" w:rsidR="00AC4FE8" w:rsidRPr="00AC4FE8" w:rsidRDefault="00AC4FE8" w:rsidP="00E445F2">
            <w:pPr>
              <w:contextualSpacing/>
              <w:jc w:val="center"/>
              <w:rPr>
                <w:rFonts w:eastAsia="Aptos"/>
              </w:rPr>
            </w:pPr>
          </w:p>
          <w:p w14:paraId="5928E3A7" w14:textId="77777777" w:rsidR="00AC4FE8" w:rsidRPr="00AC4FE8" w:rsidRDefault="00AC4FE8" w:rsidP="00E445F2">
            <w:pPr>
              <w:contextualSpacing/>
              <w:jc w:val="center"/>
              <w:rPr>
                <w:rFonts w:eastAsia="Aptos"/>
              </w:rPr>
            </w:pPr>
          </w:p>
          <w:p w14:paraId="10B26D2A" w14:textId="77777777" w:rsidR="00AC4FE8" w:rsidRPr="00AC4FE8" w:rsidRDefault="00AC4FE8" w:rsidP="00E445F2">
            <w:pPr>
              <w:contextualSpacing/>
              <w:jc w:val="center"/>
              <w:rPr>
                <w:rFonts w:eastAsia="Aptos"/>
              </w:rPr>
            </w:pPr>
          </w:p>
          <w:p w14:paraId="2812A286" w14:textId="77777777" w:rsidR="00AC4FE8" w:rsidRPr="00AC4FE8" w:rsidRDefault="00AC4FE8" w:rsidP="00E445F2">
            <w:pPr>
              <w:contextualSpacing/>
              <w:jc w:val="center"/>
              <w:rPr>
                <w:rFonts w:eastAsia="Aptos"/>
              </w:rPr>
            </w:pPr>
          </w:p>
        </w:tc>
      </w:tr>
      <w:tr w:rsidR="00AC4FE8" w:rsidRPr="00AC4FE8" w14:paraId="5CD9A71F" w14:textId="77777777" w:rsidTr="00EC3301">
        <w:trPr>
          <w:trHeight w:val="1408"/>
        </w:trPr>
        <w:tc>
          <w:tcPr>
            <w:tcW w:w="557" w:type="dxa"/>
          </w:tcPr>
          <w:p w14:paraId="6F530BBC" w14:textId="77777777" w:rsidR="00AC4FE8" w:rsidRPr="00AC4FE8" w:rsidRDefault="00AC4FE8" w:rsidP="00E445F2">
            <w:pPr>
              <w:contextualSpacing/>
              <w:jc w:val="both"/>
              <w:rPr>
                <w:rFonts w:eastAsia="Aptos"/>
              </w:rPr>
            </w:pPr>
            <w:r w:rsidRPr="00AC4FE8">
              <w:rPr>
                <w:rFonts w:eastAsia="Aptos"/>
              </w:rPr>
              <w:t>24.</w:t>
            </w:r>
          </w:p>
        </w:tc>
        <w:tc>
          <w:tcPr>
            <w:tcW w:w="3287" w:type="dxa"/>
          </w:tcPr>
          <w:p w14:paraId="5FF62F8B" w14:textId="77777777" w:rsidR="00AC4FE8" w:rsidRPr="00AC4FE8" w:rsidRDefault="00AC4FE8" w:rsidP="00E445F2">
            <w:pPr>
              <w:contextualSpacing/>
              <w:jc w:val="both"/>
              <w:rPr>
                <w:rFonts w:eastAsia="Aptos"/>
              </w:rPr>
            </w:pPr>
            <w:r w:rsidRPr="00AC4FE8">
              <w:rPr>
                <w:rFonts w:eastAsia="Aptos"/>
              </w:rPr>
              <w:t>Програма „Училища за пример“</w:t>
            </w:r>
          </w:p>
          <w:p w14:paraId="028AD844" w14:textId="77777777" w:rsidR="00AC4FE8" w:rsidRPr="00AC4FE8" w:rsidRDefault="00AC4FE8" w:rsidP="00E445F2">
            <w:pPr>
              <w:contextualSpacing/>
              <w:jc w:val="both"/>
              <w:rPr>
                <w:rFonts w:eastAsia="Aptos"/>
              </w:rPr>
            </w:pPr>
            <w:r w:rsidRPr="00AC4FE8">
              <w:rPr>
                <w:rFonts w:eastAsia="Aptos"/>
              </w:rPr>
              <w:t>Модул 1 - "Ученикът в центъра на ученето"</w:t>
            </w:r>
          </w:p>
        </w:tc>
        <w:tc>
          <w:tcPr>
            <w:tcW w:w="3811" w:type="dxa"/>
          </w:tcPr>
          <w:p w14:paraId="23976A58" w14:textId="77777777" w:rsidR="00AC4FE8" w:rsidRPr="00AC4FE8" w:rsidRDefault="00AC4FE8" w:rsidP="00E445F2">
            <w:pPr>
              <w:jc w:val="both"/>
              <w:rPr>
                <w:rFonts w:eastAsia="Aptos"/>
              </w:rPr>
            </w:pPr>
            <w:r w:rsidRPr="00AC4FE8">
              <w:rPr>
                <w:rFonts w:eastAsia="Aptos"/>
              </w:rPr>
              <w:t>Фондация “Заедно в час”</w:t>
            </w:r>
          </w:p>
        </w:tc>
        <w:tc>
          <w:tcPr>
            <w:tcW w:w="2693" w:type="dxa"/>
          </w:tcPr>
          <w:p w14:paraId="02D769F2" w14:textId="77777777" w:rsidR="00AC4FE8" w:rsidRPr="00AC4FE8" w:rsidRDefault="00AC4FE8" w:rsidP="00E445F2">
            <w:pPr>
              <w:contextualSpacing/>
              <w:jc w:val="both"/>
              <w:rPr>
                <w:rFonts w:eastAsia="Aptos"/>
              </w:rPr>
            </w:pPr>
            <w:r w:rsidRPr="00AC4FE8">
              <w:rPr>
                <w:rFonts w:eastAsia="Aptos"/>
              </w:rPr>
              <w:t xml:space="preserve">26.08 – 02.09.2025г. </w:t>
            </w:r>
          </w:p>
        </w:tc>
        <w:tc>
          <w:tcPr>
            <w:tcW w:w="4111" w:type="dxa"/>
          </w:tcPr>
          <w:p w14:paraId="1D082755" w14:textId="77777777" w:rsidR="00AC4FE8" w:rsidRPr="00AC4FE8" w:rsidRDefault="00AC4FE8" w:rsidP="00E445F2">
            <w:pPr>
              <w:contextualSpacing/>
              <w:jc w:val="center"/>
              <w:rPr>
                <w:rFonts w:eastAsia="Aptos"/>
              </w:rPr>
            </w:pPr>
            <w:r w:rsidRPr="00AC4FE8">
              <w:rPr>
                <w:rFonts w:eastAsia="Aptos"/>
              </w:rPr>
              <w:t>14</w:t>
            </w:r>
          </w:p>
        </w:tc>
      </w:tr>
    </w:tbl>
    <w:p w14:paraId="2186042D" w14:textId="77777777" w:rsidR="00AC4FE8" w:rsidRPr="00AC4FE8" w:rsidRDefault="00AC4FE8" w:rsidP="00222978">
      <w:pPr>
        <w:spacing w:after="160" w:line="259" w:lineRule="auto"/>
        <w:contextualSpacing/>
        <w:jc w:val="both"/>
        <w:rPr>
          <w:rFonts w:eastAsia="Aptos"/>
          <w:kern w:val="2"/>
          <w:sz w:val="28"/>
          <w:szCs w:val="28"/>
          <w:lang w:eastAsia="en-US"/>
          <w14:ligatures w14:val="standardContextual"/>
        </w:rPr>
      </w:pPr>
    </w:p>
    <w:p w14:paraId="2D5AEAD8" w14:textId="77777777" w:rsidR="00AC4FE8" w:rsidRPr="00E445F2" w:rsidRDefault="00AC4FE8" w:rsidP="00E445F2">
      <w:pPr>
        <w:shd w:val="clear" w:color="auto" w:fill="FFFFFF"/>
        <w:spacing w:after="160" w:line="259" w:lineRule="auto"/>
        <w:ind w:left="780"/>
        <w:contextualSpacing/>
        <w:jc w:val="both"/>
        <w:outlineLvl w:val="3"/>
        <w:rPr>
          <w:b/>
          <w:bCs/>
          <w:color w:val="000000"/>
          <w:sz w:val="24"/>
          <w:szCs w:val="24"/>
        </w:rPr>
      </w:pPr>
      <w:r w:rsidRPr="00E445F2">
        <w:rPr>
          <w:b/>
          <w:bCs/>
          <w:color w:val="000000"/>
          <w:sz w:val="24"/>
          <w:szCs w:val="24"/>
        </w:rPr>
        <w:t>Вътрешноинституционална квалификация:</w:t>
      </w:r>
    </w:p>
    <w:p w14:paraId="13F038AA" w14:textId="77777777" w:rsidR="00AC4FE8" w:rsidRPr="00AC4FE8" w:rsidRDefault="00AC4FE8" w:rsidP="00AC4FE8">
      <w:pPr>
        <w:shd w:val="clear" w:color="auto" w:fill="FFFFFF"/>
        <w:ind w:left="780"/>
        <w:contextualSpacing/>
        <w:jc w:val="both"/>
        <w:outlineLvl w:val="3"/>
        <w:rPr>
          <w:b/>
          <w:bCs/>
          <w:color w:val="000000"/>
          <w:sz w:val="28"/>
          <w:szCs w:val="28"/>
        </w:rPr>
      </w:pPr>
    </w:p>
    <w:p w14:paraId="01BA7D38" w14:textId="77777777" w:rsidR="00AC4FE8" w:rsidRPr="00AC4FE8" w:rsidRDefault="00AC4FE8" w:rsidP="002560A6">
      <w:pPr>
        <w:numPr>
          <w:ilvl w:val="0"/>
          <w:numId w:val="63"/>
        </w:numPr>
        <w:shd w:val="clear" w:color="auto" w:fill="FFFFFF"/>
        <w:jc w:val="both"/>
        <w:rPr>
          <w:color w:val="000000"/>
          <w:sz w:val="24"/>
          <w:szCs w:val="24"/>
        </w:rPr>
      </w:pPr>
      <w:r w:rsidRPr="00AC4FE8">
        <w:rPr>
          <w:b/>
          <w:bCs/>
          <w:color w:val="000000"/>
          <w:sz w:val="24"/>
          <w:szCs w:val="24"/>
        </w:rPr>
        <w:t>30.04.2025г. „Превенция на вейпинга и употребата на наркотични вещества от учениците“ – 2 академични часа.</w:t>
      </w:r>
    </w:p>
    <w:p w14:paraId="6A628E4E" w14:textId="77777777" w:rsidR="00AC4FE8" w:rsidRPr="00AC4FE8" w:rsidRDefault="00AC4FE8" w:rsidP="002560A6">
      <w:pPr>
        <w:numPr>
          <w:ilvl w:val="0"/>
          <w:numId w:val="63"/>
        </w:numPr>
        <w:shd w:val="clear" w:color="auto" w:fill="FFFFFF"/>
        <w:jc w:val="both"/>
        <w:rPr>
          <w:color w:val="000000"/>
          <w:sz w:val="24"/>
          <w:szCs w:val="24"/>
        </w:rPr>
      </w:pPr>
      <w:bookmarkStart w:id="3" w:name="_Hlk201220672"/>
      <w:r w:rsidRPr="00AC4FE8">
        <w:rPr>
          <w:b/>
          <w:bCs/>
          <w:color w:val="000000"/>
          <w:sz w:val="24"/>
          <w:szCs w:val="24"/>
        </w:rPr>
        <w:t>Дискусии по проектопромените в ЗПУО</w:t>
      </w:r>
      <w:r w:rsidRPr="00AC4FE8">
        <w:rPr>
          <w:color w:val="000000"/>
          <w:sz w:val="24"/>
          <w:szCs w:val="24"/>
        </w:rPr>
        <w:t> – повишаване на правната и нормативна информираност на ПС.</w:t>
      </w:r>
    </w:p>
    <w:bookmarkEnd w:id="3"/>
    <w:p w14:paraId="61FA32AF" w14:textId="77777777" w:rsidR="00AC4FE8" w:rsidRPr="00AC4FE8" w:rsidRDefault="00AC4FE8" w:rsidP="002560A6">
      <w:pPr>
        <w:numPr>
          <w:ilvl w:val="0"/>
          <w:numId w:val="63"/>
        </w:numPr>
        <w:shd w:val="clear" w:color="auto" w:fill="FFFFFF"/>
        <w:jc w:val="both"/>
        <w:rPr>
          <w:color w:val="000000"/>
          <w:sz w:val="24"/>
          <w:szCs w:val="24"/>
        </w:rPr>
      </w:pPr>
      <w:r w:rsidRPr="00AC4FE8">
        <w:rPr>
          <w:b/>
          <w:bCs/>
          <w:color w:val="000000"/>
          <w:sz w:val="24"/>
          <w:szCs w:val="24"/>
        </w:rPr>
        <w:t>Тиймбилдинг дейности</w:t>
      </w:r>
      <w:r w:rsidRPr="00AC4FE8">
        <w:rPr>
          <w:color w:val="000000"/>
          <w:sz w:val="24"/>
          <w:szCs w:val="24"/>
        </w:rPr>
        <w:t> – игри, събития и неформални срещи, насочени към сплотяване на колектива и повишаване на мотивацията.</w:t>
      </w:r>
    </w:p>
    <w:p w14:paraId="56774714" w14:textId="77777777" w:rsidR="00AC4FE8" w:rsidRPr="00AC4FE8" w:rsidRDefault="00AC4FE8" w:rsidP="002560A6">
      <w:pPr>
        <w:numPr>
          <w:ilvl w:val="0"/>
          <w:numId w:val="63"/>
        </w:numPr>
        <w:shd w:val="clear" w:color="auto" w:fill="FFFFFF"/>
        <w:jc w:val="both"/>
        <w:rPr>
          <w:color w:val="000000"/>
          <w:sz w:val="24"/>
          <w:szCs w:val="24"/>
        </w:rPr>
      </w:pPr>
      <w:r w:rsidRPr="00AC4FE8">
        <w:rPr>
          <w:color w:val="000000"/>
          <w:sz w:val="24"/>
          <w:szCs w:val="24"/>
        </w:rPr>
        <w:t xml:space="preserve">Развитие на емпатия и асоциативно мислене. </w:t>
      </w:r>
    </w:p>
    <w:p w14:paraId="38EEAC7F" w14:textId="77777777" w:rsidR="00AC4FE8" w:rsidRPr="00AC4FE8" w:rsidRDefault="00AC4FE8" w:rsidP="002560A6">
      <w:pPr>
        <w:numPr>
          <w:ilvl w:val="0"/>
          <w:numId w:val="63"/>
        </w:numPr>
        <w:shd w:val="clear" w:color="auto" w:fill="FFFFFF"/>
        <w:jc w:val="both"/>
        <w:rPr>
          <w:color w:val="000000"/>
          <w:sz w:val="24"/>
          <w:szCs w:val="24"/>
        </w:rPr>
      </w:pPr>
      <w:r w:rsidRPr="00AC4FE8">
        <w:rPr>
          <w:color w:val="000000"/>
          <w:sz w:val="24"/>
          <w:szCs w:val="24"/>
        </w:rPr>
        <w:t>Умение за активно слушане и осъзнаване на начина, който представяме себе си.</w:t>
      </w:r>
    </w:p>
    <w:p w14:paraId="459F9F9E" w14:textId="77777777" w:rsidR="00E445F2" w:rsidRDefault="00AC4FE8" w:rsidP="002560A6">
      <w:pPr>
        <w:numPr>
          <w:ilvl w:val="0"/>
          <w:numId w:val="63"/>
        </w:numPr>
        <w:shd w:val="clear" w:color="auto" w:fill="FFFFFF"/>
        <w:jc w:val="both"/>
        <w:rPr>
          <w:color w:val="000000"/>
          <w:sz w:val="24"/>
          <w:szCs w:val="24"/>
        </w:rPr>
      </w:pPr>
      <w:r w:rsidRPr="00AC4FE8">
        <w:rPr>
          <w:color w:val="000000"/>
          <w:sz w:val="24"/>
          <w:szCs w:val="24"/>
        </w:rPr>
        <w:t>Стимулиране на откритост и екипна взаимовръзка и синхронност, групов ритъм и усещане за общност.</w:t>
      </w:r>
    </w:p>
    <w:p w14:paraId="0718F7F7" w14:textId="77777777" w:rsidR="00E445F2" w:rsidRDefault="00E445F2" w:rsidP="00E445F2">
      <w:pPr>
        <w:shd w:val="clear" w:color="auto" w:fill="FFFFFF"/>
        <w:ind w:left="720"/>
        <w:jc w:val="both"/>
        <w:rPr>
          <w:rFonts w:eastAsia="Aptos"/>
          <w:b/>
          <w:bCs/>
          <w:kern w:val="2"/>
          <w:sz w:val="28"/>
          <w:szCs w:val="28"/>
          <w:lang w:eastAsia="en-US"/>
          <w14:ligatures w14:val="standardContextual"/>
        </w:rPr>
      </w:pPr>
    </w:p>
    <w:p w14:paraId="085BA428" w14:textId="17BB4A2A" w:rsidR="00AC4FE8" w:rsidRPr="00222978" w:rsidRDefault="00AC4FE8" w:rsidP="00E445F2">
      <w:pPr>
        <w:shd w:val="clear" w:color="auto" w:fill="FFFFFF"/>
        <w:ind w:left="720"/>
        <w:jc w:val="both"/>
        <w:rPr>
          <w:color w:val="000000"/>
          <w:sz w:val="24"/>
          <w:szCs w:val="24"/>
        </w:rPr>
      </w:pPr>
      <w:r w:rsidRPr="00E445F2">
        <w:rPr>
          <w:rFonts w:eastAsia="Aptos"/>
          <w:b/>
          <w:bCs/>
          <w:kern w:val="2"/>
          <w:sz w:val="28"/>
          <w:szCs w:val="28"/>
          <w:lang w:eastAsia="en-US"/>
          <w14:ligatures w14:val="standardContextual"/>
        </w:rPr>
        <w:lastRenderedPageBreak/>
        <w:t xml:space="preserve">           </w:t>
      </w:r>
      <w:r w:rsidRPr="00222978">
        <w:rPr>
          <w:rFonts w:eastAsia="Aptos"/>
          <w:b/>
          <w:bCs/>
          <w:kern w:val="2"/>
          <w:sz w:val="24"/>
          <w:szCs w:val="24"/>
          <w:lang w:val="en-US" w:eastAsia="en-US"/>
          <w14:ligatures w14:val="standardContextual"/>
        </w:rPr>
        <w:t>Уроци за Обмяна на опит</w:t>
      </w:r>
    </w:p>
    <w:p w14:paraId="3EB5433C" w14:textId="77777777" w:rsidR="00AC4FE8" w:rsidRPr="00AC4FE8" w:rsidRDefault="00AC4FE8" w:rsidP="00AC4FE8">
      <w:pPr>
        <w:spacing w:after="160" w:line="259" w:lineRule="auto"/>
        <w:ind w:left="720"/>
        <w:contextualSpacing/>
        <w:rPr>
          <w:rFonts w:eastAsia="Aptos"/>
          <w:kern w:val="2"/>
          <w:sz w:val="28"/>
          <w:szCs w:val="28"/>
          <w:lang w:eastAsia="en-US"/>
          <w14:ligatures w14:val="standardContextual"/>
        </w:rPr>
      </w:pPr>
    </w:p>
    <w:tbl>
      <w:tblPr>
        <w:tblStyle w:val="TableGrid5"/>
        <w:tblW w:w="14317" w:type="dxa"/>
        <w:tblInd w:w="279" w:type="dxa"/>
        <w:tblLook w:val="04A0" w:firstRow="1" w:lastRow="0" w:firstColumn="1" w:lastColumn="0" w:noHBand="0" w:noVBand="1"/>
      </w:tblPr>
      <w:tblGrid>
        <w:gridCol w:w="566"/>
        <w:gridCol w:w="1943"/>
        <w:gridCol w:w="4295"/>
        <w:gridCol w:w="1701"/>
        <w:gridCol w:w="2693"/>
        <w:gridCol w:w="3119"/>
      </w:tblGrid>
      <w:tr w:rsidR="00AC4FE8" w:rsidRPr="00AC4FE8" w14:paraId="6B30B3E0" w14:textId="77777777" w:rsidTr="00EC3301">
        <w:tc>
          <w:tcPr>
            <w:tcW w:w="566" w:type="dxa"/>
          </w:tcPr>
          <w:p w14:paraId="4AE1312F" w14:textId="77777777" w:rsidR="00AC4FE8" w:rsidRPr="00AC4FE8" w:rsidRDefault="00AC4FE8" w:rsidP="00AC4FE8">
            <w:pPr>
              <w:rPr>
                <w:rFonts w:eastAsia="Aptos"/>
                <w:b/>
                <w:bCs/>
              </w:rPr>
            </w:pPr>
            <w:r w:rsidRPr="00AC4FE8">
              <w:rPr>
                <w:rFonts w:eastAsia="Aptos"/>
                <w:b/>
                <w:bCs/>
              </w:rPr>
              <w:t>№</w:t>
            </w:r>
          </w:p>
        </w:tc>
        <w:tc>
          <w:tcPr>
            <w:tcW w:w="1943" w:type="dxa"/>
          </w:tcPr>
          <w:p w14:paraId="3C28B07D" w14:textId="77777777" w:rsidR="00AC4FE8" w:rsidRPr="00AC4FE8" w:rsidRDefault="00AC4FE8" w:rsidP="00AC4FE8">
            <w:pPr>
              <w:jc w:val="center"/>
              <w:rPr>
                <w:rFonts w:eastAsia="Aptos"/>
                <w:b/>
                <w:bCs/>
              </w:rPr>
            </w:pPr>
            <w:r w:rsidRPr="00AC4FE8">
              <w:rPr>
                <w:rFonts w:eastAsia="Aptos"/>
                <w:b/>
                <w:bCs/>
              </w:rPr>
              <w:t>Тема</w:t>
            </w:r>
          </w:p>
        </w:tc>
        <w:tc>
          <w:tcPr>
            <w:tcW w:w="4295" w:type="dxa"/>
          </w:tcPr>
          <w:p w14:paraId="00079224" w14:textId="77777777" w:rsidR="00AC4FE8" w:rsidRPr="00AC4FE8" w:rsidRDefault="00AC4FE8" w:rsidP="00AC4FE8">
            <w:pPr>
              <w:jc w:val="center"/>
              <w:rPr>
                <w:rFonts w:eastAsia="Aptos"/>
                <w:b/>
                <w:bCs/>
              </w:rPr>
            </w:pPr>
            <w:r w:rsidRPr="00AC4FE8">
              <w:rPr>
                <w:rFonts w:eastAsia="Aptos"/>
                <w:b/>
                <w:bCs/>
              </w:rPr>
              <w:t>Форма на обучение/дейности</w:t>
            </w:r>
          </w:p>
        </w:tc>
        <w:tc>
          <w:tcPr>
            <w:tcW w:w="1701" w:type="dxa"/>
          </w:tcPr>
          <w:p w14:paraId="3D7E23AE" w14:textId="77777777" w:rsidR="00AC4FE8" w:rsidRPr="00AC4FE8" w:rsidRDefault="00AC4FE8" w:rsidP="00AC4FE8">
            <w:pPr>
              <w:jc w:val="center"/>
              <w:rPr>
                <w:rFonts w:eastAsia="Aptos"/>
                <w:b/>
                <w:bCs/>
              </w:rPr>
            </w:pPr>
            <w:r w:rsidRPr="00AC4FE8">
              <w:rPr>
                <w:rFonts w:eastAsia="Aptos"/>
                <w:b/>
                <w:bCs/>
              </w:rPr>
              <w:t>Клас</w:t>
            </w:r>
          </w:p>
        </w:tc>
        <w:tc>
          <w:tcPr>
            <w:tcW w:w="2693" w:type="dxa"/>
          </w:tcPr>
          <w:p w14:paraId="2B2B9152" w14:textId="77777777" w:rsidR="00AC4FE8" w:rsidRPr="00AC4FE8" w:rsidRDefault="00AC4FE8" w:rsidP="00AC4FE8">
            <w:pPr>
              <w:jc w:val="center"/>
              <w:rPr>
                <w:rFonts w:eastAsia="Aptos"/>
                <w:b/>
                <w:bCs/>
              </w:rPr>
            </w:pPr>
            <w:r w:rsidRPr="00AC4FE8">
              <w:rPr>
                <w:rFonts w:eastAsia="Aptos"/>
                <w:b/>
                <w:bCs/>
              </w:rPr>
              <w:t>Учител</w:t>
            </w:r>
          </w:p>
        </w:tc>
        <w:tc>
          <w:tcPr>
            <w:tcW w:w="3119" w:type="dxa"/>
          </w:tcPr>
          <w:p w14:paraId="4172C65D" w14:textId="77777777" w:rsidR="00AC4FE8" w:rsidRPr="00AC4FE8" w:rsidRDefault="00AC4FE8" w:rsidP="00AC4FE8">
            <w:pPr>
              <w:rPr>
                <w:rFonts w:eastAsia="Aptos"/>
                <w:b/>
                <w:bCs/>
              </w:rPr>
            </w:pPr>
            <w:r w:rsidRPr="00AC4FE8">
              <w:rPr>
                <w:rFonts w:eastAsia="Aptos"/>
                <w:b/>
                <w:bCs/>
              </w:rPr>
              <w:t>Период на провеждане 2023/2024</w:t>
            </w:r>
          </w:p>
        </w:tc>
      </w:tr>
      <w:tr w:rsidR="00AC4FE8" w:rsidRPr="00AC4FE8" w14:paraId="7489D75F" w14:textId="77777777" w:rsidTr="00EC3301">
        <w:tc>
          <w:tcPr>
            <w:tcW w:w="566" w:type="dxa"/>
          </w:tcPr>
          <w:p w14:paraId="46718D43" w14:textId="77777777" w:rsidR="00AC4FE8" w:rsidRPr="00AC4FE8" w:rsidRDefault="00AC4FE8" w:rsidP="00AC4FE8">
            <w:pPr>
              <w:rPr>
                <w:rFonts w:eastAsia="Aptos"/>
              </w:rPr>
            </w:pPr>
            <w:r w:rsidRPr="00AC4FE8">
              <w:rPr>
                <w:rFonts w:eastAsia="Aptos"/>
              </w:rPr>
              <w:t xml:space="preserve">1. </w:t>
            </w:r>
          </w:p>
        </w:tc>
        <w:tc>
          <w:tcPr>
            <w:tcW w:w="1943" w:type="dxa"/>
          </w:tcPr>
          <w:p w14:paraId="0D452AF8" w14:textId="77777777" w:rsidR="00AC4FE8" w:rsidRPr="00AC4FE8" w:rsidRDefault="00AC4FE8" w:rsidP="00AC4FE8">
            <w:pPr>
              <w:rPr>
                <w:rFonts w:eastAsia="Aptos"/>
              </w:rPr>
            </w:pPr>
            <w:r w:rsidRPr="00AC4FE8">
              <w:rPr>
                <w:rFonts w:eastAsia="Aptos"/>
              </w:rPr>
              <w:t>„Степен с нулев показател и степен с цял показател“</w:t>
            </w:r>
          </w:p>
        </w:tc>
        <w:tc>
          <w:tcPr>
            <w:tcW w:w="4295" w:type="dxa"/>
          </w:tcPr>
          <w:p w14:paraId="318E2797" w14:textId="77777777" w:rsidR="00AC4FE8" w:rsidRPr="00AC4FE8" w:rsidRDefault="00AC4FE8" w:rsidP="00AC4FE8">
            <w:pPr>
              <w:rPr>
                <w:rFonts w:eastAsia="Aptos"/>
              </w:rPr>
            </w:pPr>
            <w:r w:rsidRPr="00AC4FE8">
              <w:rPr>
                <w:rFonts w:eastAsia="Aptos"/>
              </w:rPr>
              <w:t>Открит урок – обмяна на опит</w:t>
            </w:r>
          </w:p>
        </w:tc>
        <w:tc>
          <w:tcPr>
            <w:tcW w:w="1701" w:type="dxa"/>
          </w:tcPr>
          <w:p w14:paraId="359187E0" w14:textId="77777777" w:rsidR="00AC4FE8" w:rsidRPr="00AC4FE8" w:rsidRDefault="00AC4FE8" w:rsidP="00AC4FE8">
            <w:pPr>
              <w:rPr>
                <w:rFonts w:eastAsia="Aptos"/>
              </w:rPr>
            </w:pPr>
            <w:r w:rsidRPr="00AC4FE8">
              <w:rPr>
                <w:rFonts w:eastAsia="Aptos"/>
              </w:rPr>
              <w:t>VI б</w:t>
            </w:r>
          </w:p>
        </w:tc>
        <w:tc>
          <w:tcPr>
            <w:tcW w:w="2693" w:type="dxa"/>
          </w:tcPr>
          <w:p w14:paraId="2B1662CF" w14:textId="77777777" w:rsidR="00AC4FE8" w:rsidRPr="00AC4FE8" w:rsidRDefault="00AC4FE8" w:rsidP="00AC4FE8">
            <w:pPr>
              <w:rPr>
                <w:rFonts w:eastAsia="Aptos"/>
              </w:rPr>
            </w:pPr>
            <w:r w:rsidRPr="00AC4FE8">
              <w:rPr>
                <w:rFonts w:eastAsia="Aptos"/>
              </w:rPr>
              <w:t>Миглена Петрова</w:t>
            </w:r>
          </w:p>
        </w:tc>
        <w:tc>
          <w:tcPr>
            <w:tcW w:w="3119" w:type="dxa"/>
          </w:tcPr>
          <w:p w14:paraId="14D96F27" w14:textId="77777777" w:rsidR="00AC4FE8" w:rsidRPr="00AC4FE8" w:rsidRDefault="00AC4FE8" w:rsidP="00AC4FE8">
            <w:pPr>
              <w:rPr>
                <w:rFonts w:eastAsia="Aptos"/>
              </w:rPr>
            </w:pPr>
            <w:r w:rsidRPr="00AC4FE8">
              <w:rPr>
                <w:rFonts w:eastAsia="Aptos"/>
              </w:rPr>
              <w:t xml:space="preserve">Януари </w:t>
            </w:r>
          </w:p>
        </w:tc>
      </w:tr>
      <w:tr w:rsidR="00AC4FE8" w:rsidRPr="00AC4FE8" w14:paraId="7040360C" w14:textId="77777777" w:rsidTr="00EC3301">
        <w:tc>
          <w:tcPr>
            <w:tcW w:w="566" w:type="dxa"/>
          </w:tcPr>
          <w:p w14:paraId="67185E28" w14:textId="77777777" w:rsidR="00AC4FE8" w:rsidRPr="00AC4FE8" w:rsidRDefault="00AC4FE8" w:rsidP="00AC4FE8">
            <w:pPr>
              <w:rPr>
                <w:rFonts w:eastAsia="Aptos"/>
              </w:rPr>
            </w:pPr>
            <w:r w:rsidRPr="00AC4FE8">
              <w:rPr>
                <w:rFonts w:eastAsia="Aptos"/>
              </w:rPr>
              <w:t>2.</w:t>
            </w:r>
          </w:p>
        </w:tc>
        <w:tc>
          <w:tcPr>
            <w:tcW w:w="1943" w:type="dxa"/>
          </w:tcPr>
          <w:p w14:paraId="2CE10E1B" w14:textId="77777777" w:rsidR="00AC4FE8" w:rsidRPr="00AC4FE8" w:rsidRDefault="00AC4FE8" w:rsidP="00AC4FE8">
            <w:pPr>
              <w:rPr>
                <w:rFonts w:eastAsia="Aptos"/>
              </w:rPr>
            </w:pPr>
            <w:r w:rsidRPr="00AC4FE8">
              <w:rPr>
                <w:rFonts w:eastAsia="Aptos"/>
              </w:rPr>
              <w:t>„В света на математиката“</w:t>
            </w:r>
          </w:p>
        </w:tc>
        <w:tc>
          <w:tcPr>
            <w:tcW w:w="4295" w:type="dxa"/>
          </w:tcPr>
          <w:p w14:paraId="50E6F906" w14:textId="77777777" w:rsidR="00AC4FE8" w:rsidRPr="00AC4FE8" w:rsidRDefault="00AC4FE8" w:rsidP="00AC4FE8">
            <w:pPr>
              <w:rPr>
                <w:rFonts w:eastAsia="Aptos"/>
              </w:rPr>
            </w:pPr>
            <w:r w:rsidRPr="00AC4FE8">
              <w:rPr>
                <w:rFonts w:eastAsia="Aptos"/>
              </w:rPr>
              <w:t>Открит урок – обмяна на опит</w:t>
            </w:r>
          </w:p>
        </w:tc>
        <w:tc>
          <w:tcPr>
            <w:tcW w:w="1701" w:type="dxa"/>
          </w:tcPr>
          <w:p w14:paraId="47EC4581" w14:textId="77777777" w:rsidR="00AC4FE8" w:rsidRPr="00AC4FE8" w:rsidRDefault="00AC4FE8" w:rsidP="00AC4FE8">
            <w:pPr>
              <w:rPr>
                <w:rFonts w:eastAsia="Aptos"/>
              </w:rPr>
            </w:pPr>
            <w:r w:rsidRPr="00AC4FE8">
              <w:rPr>
                <w:rFonts w:eastAsia="Aptos"/>
              </w:rPr>
              <w:t>IV а, в, г</w:t>
            </w:r>
          </w:p>
        </w:tc>
        <w:tc>
          <w:tcPr>
            <w:tcW w:w="2693" w:type="dxa"/>
          </w:tcPr>
          <w:p w14:paraId="4E333609" w14:textId="77777777" w:rsidR="00AC4FE8" w:rsidRPr="00AC4FE8" w:rsidRDefault="00AC4FE8" w:rsidP="00AC4FE8">
            <w:pPr>
              <w:rPr>
                <w:rFonts w:eastAsia="Aptos"/>
              </w:rPr>
            </w:pPr>
            <w:r w:rsidRPr="00AC4FE8">
              <w:rPr>
                <w:rFonts w:eastAsia="Aptos"/>
              </w:rPr>
              <w:t>З.Шушева</w:t>
            </w:r>
          </w:p>
          <w:p w14:paraId="1DACDEBF" w14:textId="77777777" w:rsidR="00AC4FE8" w:rsidRPr="00AC4FE8" w:rsidRDefault="00AC4FE8" w:rsidP="00AC4FE8">
            <w:pPr>
              <w:rPr>
                <w:rFonts w:eastAsia="Aptos"/>
              </w:rPr>
            </w:pPr>
            <w:r w:rsidRPr="00AC4FE8">
              <w:rPr>
                <w:rFonts w:eastAsia="Aptos"/>
              </w:rPr>
              <w:t>Г. Цочева</w:t>
            </w:r>
          </w:p>
          <w:p w14:paraId="0BEA194F" w14:textId="77777777" w:rsidR="00AC4FE8" w:rsidRPr="00AC4FE8" w:rsidRDefault="00AC4FE8" w:rsidP="00AC4FE8">
            <w:pPr>
              <w:rPr>
                <w:rFonts w:eastAsia="Aptos"/>
              </w:rPr>
            </w:pPr>
            <w:r w:rsidRPr="00AC4FE8">
              <w:rPr>
                <w:rFonts w:eastAsia="Aptos"/>
              </w:rPr>
              <w:t>Ф. Георгиева</w:t>
            </w:r>
          </w:p>
        </w:tc>
        <w:tc>
          <w:tcPr>
            <w:tcW w:w="3119" w:type="dxa"/>
          </w:tcPr>
          <w:p w14:paraId="2ED9AFF6" w14:textId="77777777" w:rsidR="00AC4FE8" w:rsidRPr="00AC4FE8" w:rsidRDefault="00AC4FE8" w:rsidP="00EC3301">
            <w:pPr>
              <w:rPr>
                <w:rFonts w:eastAsia="Aptos"/>
              </w:rPr>
            </w:pPr>
            <w:r w:rsidRPr="00AC4FE8">
              <w:rPr>
                <w:rFonts w:eastAsia="Aptos"/>
              </w:rPr>
              <w:t>Ноември</w:t>
            </w:r>
          </w:p>
        </w:tc>
      </w:tr>
      <w:tr w:rsidR="00AC4FE8" w:rsidRPr="00AC4FE8" w14:paraId="54D3771B" w14:textId="77777777" w:rsidTr="00EC3301">
        <w:tc>
          <w:tcPr>
            <w:tcW w:w="566" w:type="dxa"/>
          </w:tcPr>
          <w:p w14:paraId="6A6667B6" w14:textId="77777777" w:rsidR="00AC4FE8" w:rsidRPr="00AC4FE8" w:rsidRDefault="00AC4FE8" w:rsidP="00AC4FE8">
            <w:pPr>
              <w:rPr>
                <w:rFonts w:eastAsia="Aptos"/>
              </w:rPr>
            </w:pPr>
            <w:r w:rsidRPr="00AC4FE8">
              <w:rPr>
                <w:rFonts w:eastAsia="Aptos"/>
              </w:rPr>
              <w:t>3.</w:t>
            </w:r>
          </w:p>
        </w:tc>
        <w:tc>
          <w:tcPr>
            <w:tcW w:w="1943" w:type="dxa"/>
          </w:tcPr>
          <w:p w14:paraId="75A5ACF8" w14:textId="77777777" w:rsidR="00AC4FE8" w:rsidRPr="00AC4FE8" w:rsidRDefault="00AC4FE8" w:rsidP="00AC4FE8">
            <w:pPr>
              <w:rPr>
                <w:rFonts w:eastAsia="Aptos"/>
              </w:rPr>
            </w:pPr>
            <w:r w:rsidRPr="00AC4FE8">
              <w:rPr>
                <w:rFonts w:eastAsia="Aptos"/>
              </w:rPr>
              <w:t>„Ранните бракове“</w:t>
            </w:r>
          </w:p>
        </w:tc>
        <w:tc>
          <w:tcPr>
            <w:tcW w:w="4295" w:type="dxa"/>
          </w:tcPr>
          <w:p w14:paraId="6FE9AFF6" w14:textId="77777777" w:rsidR="00AC4FE8" w:rsidRPr="00AC4FE8" w:rsidRDefault="00AC4FE8" w:rsidP="00AC4FE8">
            <w:pPr>
              <w:rPr>
                <w:rFonts w:eastAsia="Aptos"/>
              </w:rPr>
            </w:pPr>
            <w:r w:rsidRPr="00AC4FE8">
              <w:rPr>
                <w:rFonts w:eastAsia="Aptos"/>
              </w:rPr>
              <w:t>Презентация с беседа</w:t>
            </w:r>
          </w:p>
        </w:tc>
        <w:tc>
          <w:tcPr>
            <w:tcW w:w="1701" w:type="dxa"/>
          </w:tcPr>
          <w:p w14:paraId="73105298" w14:textId="77777777" w:rsidR="00AC4FE8" w:rsidRPr="00AC4FE8" w:rsidRDefault="00AC4FE8" w:rsidP="00AC4FE8">
            <w:pPr>
              <w:rPr>
                <w:rFonts w:eastAsia="Aptos"/>
              </w:rPr>
            </w:pPr>
            <w:r w:rsidRPr="00AC4FE8">
              <w:rPr>
                <w:rFonts w:eastAsia="Aptos"/>
              </w:rPr>
              <w:t>VI, VII</w:t>
            </w:r>
          </w:p>
        </w:tc>
        <w:tc>
          <w:tcPr>
            <w:tcW w:w="2693" w:type="dxa"/>
          </w:tcPr>
          <w:p w14:paraId="543D9684" w14:textId="77777777" w:rsidR="00AC4FE8" w:rsidRPr="00AC4FE8" w:rsidRDefault="00AC4FE8" w:rsidP="00AC4FE8">
            <w:pPr>
              <w:rPr>
                <w:rFonts w:eastAsia="Aptos"/>
              </w:rPr>
            </w:pPr>
            <w:r w:rsidRPr="00AC4FE8">
              <w:rPr>
                <w:rFonts w:eastAsia="Aptos"/>
              </w:rPr>
              <w:t>С. Леонидова  А. Великова</w:t>
            </w:r>
          </w:p>
        </w:tc>
        <w:tc>
          <w:tcPr>
            <w:tcW w:w="3119" w:type="dxa"/>
          </w:tcPr>
          <w:p w14:paraId="59C42530" w14:textId="77777777" w:rsidR="00AC4FE8" w:rsidRPr="00AC4FE8" w:rsidRDefault="00AC4FE8" w:rsidP="00AC4FE8">
            <w:pPr>
              <w:rPr>
                <w:rFonts w:eastAsia="Aptos"/>
              </w:rPr>
            </w:pPr>
            <w:r w:rsidRPr="00AC4FE8">
              <w:rPr>
                <w:rFonts w:eastAsia="Aptos"/>
              </w:rPr>
              <w:t xml:space="preserve"> Януари </w:t>
            </w:r>
          </w:p>
        </w:tc>
      </w:tr>
      <w:tr w:rsidR="00AC4FE8" w:rsidRPr="00AC4FE8" w14:paraId="7EA034B0" w14:textId="77777777" w:rsidTr="00EC3301">
        <w:tc>
          <w:tcPr>
            <w:tcW w:w="566" w:type="dxa"/>
          </w:tcPr>
          <w:p w14:paraId="4F8D2A63" w14:textId="77777777" w:rsidR="00AC4FE8" w:rsidRPr="00AC4FE8" w:rsidRDefault="00AC4FE8" w:rsidP="00AC4FE8">
            <w:pPr>
              <w:rPr>
                <w:rFonts w:eastAsia="Aptos"/>
              </w:rPr>
            </w:pPr>
            <w:r w:rsidRPr="00AC4FE8">
              <w:rPr>
                <w:rFonts w:eastAsia="Aptos"/>
              </w:rPr>
              <w:t>4.</w:t>
            </w:r>
          </w:p>
        </w:tc>
        <w:tc>
          <w:tcPr>
            <w:tcW w:w="1943" w:type="dxa"/>
          </w:tcPr>
          <w:p w14:paraId="75A00129" w14:textId="77777777" w:rsidR="00AC4FE8" w:rsidRPr="00AC4FE8" w:rsidRDefault="00AC4FE8" w:rsidP="00AC4FE8">
            <w:pPr>
              <w:rPr>
                <w:rFonts w:eastAsia="Aptos"/>
              </w:rPr>
            </w:pPr>
            <w:r w:rsidRPr="00AC4FE8">
              <w:rPr>
                <w:rFonts w:eastAsia="Aptos"/>
              </w:rPr>
              <w:t xml:space="preserve">STEM урок </w:t>
            </w:r>
          </w:p>
          <w:p w14:paraId="16598300" w14:textId="77777777" w:rsidR="00AC4FE8" w:rsidRPr="00AC4FE8" w:rsidRDefault="00AC4FE8" w:rsidP="00AC4FE8">
            <w:pPr>
              <w:rPr>
                <w:rFonts w:eastAsia="Aptos"/>
              </w:rPr>
            </w:pPr>
            <w:r w:rsidRPr="00AC4FE8">
              <w:rPr>
                <w:rFonts w:eastAsia="Aptos"/>
              </w:rPr>
              <w:t>Човекът и природата – „Видове сили и уред за измерване“</w:t>
            </w:r>
          </w:p>
        </w:tc>
        <w:tc>
          <w:tcPr>
            <w:tcW w:w="4295" w:type="dxa"/>
          </w:tcPr>
          <w:p w14:paraId="03034948" w14:textId="77777777" w:rsidR="00AC4FE8" w:rsidRPr="00AC4FE8" w:rsidRDefault="00AC4FE8" w:rsidP="00AC4FE8">
            <w:pPr>
              <w:rPr>
                <w:rFonts w:eastAsia="Aptos"/>
              </w:rPr>
            </w:pPr>
            <w:r w:rsidRPr="00AC4FE8">
              <w:rPr>
                <w:rFonts w:eastAsia="Aptos"/>
              </w:rPr>
              <w:t>Открит урок – обмяна на опит</w:t>
            </w:r>
          </w:p>
        </w:tc>
        <w:tc>
          <w:tcPr>
            <w:tcW w:w="1701" w:type="dxa"/>
          </w:tcPr>
          <w:p w14:paraId="301EFE10" w14:textId="77777777" w:rsidR="00AC4FE8" w:rsidRPr="00AC4FE8" w:rsidRDefault="00AC4FE8" w:rsidP="00AC4FE8">
            <w:pPr>
              <w:rPr>
                <w:rFonts w:eastAsia="Aptos"/>
              </w:rPr>
            </w:pPr>
            <w:r w:rsidRPr="00AC4FE8">
              <w:rPr>
                <w:rFonts w:eastAsia="Aptos"/>
              </w:rPr>
              <w:t>VI а</w:t>
            </w:r>
          </w:p>
        </w:tc>
        <w:tc>
          <w:tcPr>
            <w:tcW w:w="2693" w:type="dxa"/>
          </w:tcPr>
          <w:p w14:paraId="30057A6A" w14:textId="77777777" w:rsidR="00AC4FE8" w:rsidRPr="00AC4FE8" w:rsidRDefault="00AC4FE8" w:rsidP="00AC4FE8">
            <w:pPr>
              <w:rPr>
                <w:rFonts w:eastAsia="Aptos"/>
              </w:rPr>
            </w:pPr>
            <w:r w:rsidRPr="00AC4FE8">
              <w:rPr>
                <w:rFonts w:eastAsia="Aptos"/>
              </w:rPr>
              <w:t>Е. Тодорова</w:t>
            </w:r>
          </w:p>
        </w:tc>
        <w:tc>
          <w:tcPr>
            <w:tcW w:w="3119" w:type="dxa"/>
          </w:tcPr>
          <w:p w14:paraId="5D3613BD" w14:textId="77777777" w:rsidR="00AC4FE8" w:rsidRPr="00AC4FE8" w:rsidRDefault="00AC4FE8" w:rsidP="00AC4FE8">
            <w:pPr>
              <w:rPr>
                <w:rFonts w:eastAsia="Aptos"/>
              </w:rPr>
            </w:pPr>
            <w:r w:rsidRPr="00AC4FE8">
              <w:rPr>
                <w:rFonts w:eastAsia="Aptos"/>
              </w:rPr>
              <w:t>Ноември</w:t>
            </w:r>
          </w:p>
        </w:tc>
      </w:tr>
      <w:tr w:rsidR="00AC4FE8" w:rsidRPr="00AC4FE8" w14:paraId="0FA2867E" w14:textId="77777777" w:rsidTr="00EC3301">
        <w:tc>
          <w:tcPr>
            <w:tcW w:w="566" w:type="dxa"/>
          </w:tcPr>
          <w:p w14:paraId="63124DE1" w14:textId="77777777" w:rsidR="00AC4FE8" w:rsidRPr="00AC4FE8" w:rsidRDefault="00AC4FE8" w:rsidP="00AC4FE8">
            <w:pPr>
              <w:rPr>
                <w:rFonts w:eastAsia="Aptos"/>
              </w:rPr>
            </w:pPr>
            <w:r w:rsidRPr="00AC4FE8">
              <w:rPr>
                <w:rFonts w:eastAsia="Aptos"/>
              </w:rPr>
              <w:t>5.</w:t>
            </w:r>
          </w:p>
        </w:tc>
        <w:tc>
          <w:tcPr>
            <w:tcW w:w="1943" w:type="dxa"/>
          </w:tcPr>
          <w:p w14:paraId="50429A03" w14:textId="77777777" w:rsidR="00AC4FE8" w:rsidRPr="00AC4FE8" w:rsidRDefault="00AC4FE8" w:rsidP="00AC4FE8">
            <w:pPr>
              <w:rPr>
                <w:rFonts w:eastAsia="Aptos"/>
              </w:rPr>
            </w:pPr>
            <w:r w:rsidRPr="00AC4FE8">
              <w:rPr>
                <w:rFonts w:eastAsia="Aptos"/>
              </w:rPr>
              <w:t>STEM урок на тема: „Водата е живот за нас“</w:t>
            </w:r>
          </w:p>
        </w:tc>
        <w:tc>
          <w:tcPr>
            <w:tcW w:w="4295" w:type="dxa"/>
          </w:tcPr>
          <w:p w14:paraId="261B46CC" w14:textId="77777777" w:rsidR="00AC4FE8" w:rsidRPr="00AC4FE8" w:rsidRDefault="00AC4FE8" w:rsidP="00AC4FE8">
            <w:pPr>
              <w:rPr>
                <w:rFonts w:eastAsia="Aptos"/>
              </w:rPr>
            </w:pPr>
            <w:r w:rsidRPr="00AC4FE8">
              <w:rPr>
                <w:rFonts w:eastAsia="Aptos"/>
              </w:rPr>
              <w:t>Открит урок – обмяна на опит</w:t>
            </w:r>
          </w:p>
        </w:tc>
        <w:tc>
          <w:tcPr>
            <w:tcW w:w="1701" w:type="dxa"/>
          </w:tcPr>
          <w:p w14:paraId="7F77D48D" w14:textId="77777777" w:rsidR="00AC4FE8" w:rsidRPr="00AC4FE8" w:rsidRDefault="00AC4FE8" w:rsidP="00AC4FE8">
            <w:pPr>
              <w:rPr>
                <w:rFonts w:eastAsia="Aptos"/>
              </w:rPr>
            </w:pPr>
            <w:r w:rsidRPr="00AC4FE8">
              <w:rPr>
                <w:rFonts w:eastAsia="Aptos"/>
              </w:rPr>
              <w:t>III а, б, в, г</w:t>
            </w:r>
          </w:p>
        </w:tc>
        <w:tc>
          <w:tcPr>
            <w:tcW w:w="2693" w:type="dxa"/>
          </w:tcPr>
          <w:p w14:paraId="33221A43" w14:textId="77777777" w:rsidR="00AC4FE8" w:rsidRPr="00AC4FE8" w:rsidRDefault="00AC4FE8" w:rsidP="00AC4FE8">
            <w:pPr>
              <w:rPr>
                <w:rFonts w:eastAsia="Aptos"/>
              </w:rPr>
            </w:pPr>
            <w:r w:rsidRPr="00AC4FE8">
              <w:rPr>
                <w:rFonts w:eastAsia="Aptos"/>
              </w:rPr>
              <w:t>С. Кралева Й. Саватева Ж. Бакалова А. Шабан</w:t>
            </w:r>
          </w:p>
        </w:tc>
        <w:tc>
          <w:tcPr>
            <w:tcW w:w="3119" w:type="dxa"/>
          </w:tcPr>
          <w:p w14:paraId="3E564BB0" w14:textId="77777777" w:rsidR="00AC4FE8" w:rsidRPr="00AC4FE8" w:rsidRDefault="00AC4FE8" w:rsidP="00AC4FE8">
            <w:pPr>
              <w:rPr>
                <w:rFonts w:eastAsia="Aptos"/>
              </w:rPr>
            </w:pPr>
            <w:r w:rsidRPr="00AC4FE8">
              <w:rPr>
                <w:rFonts w:eastAsia="Aptos"/>
              </w:rPr>
              <w:t>Ноември</w:t>
            </w:r>
          </w:p>
        </w:tc>
      </w:tr>
      <w:tr w:rsidR="00AC4FE8" w:rsidRPr="00AC4FE8" w14:paraId="303E1BA9" w14:textId="77777777" w:rsidTr="00EC3301">
        <w:tc>
          <w:tcPr>
            <w:tcW w:w="566" w:type="dxa"/>
          </w:tcPr>
          <w:p w14:paraId="690E444C" w14:textId="77777777" w:rsidR="00AC4FE8" w:rsidRPr="00AC4FE8" w:rsidRDefault="00AC4FE8" w:rsidP="00AC4FE8">
            <w:pPr>
              <w:rPr>
                <w:rFonts w:eastAsia="Aptos"/>
              </w:rPr>
            </w:pPr>
            <w:r w:rsidRPr="00AC4FE8">
              <w:rPr>
                <w:rFonts w:eastAsia="Aptos"/>
              </w:rPr>
              <w:t>6.</w:t>
            </w:r>
          </w:p>
        </w:tc>
        <w:tc>
          <w:tcPr>
            <w:tcW w:w="1943" w:type="dxa"/>
          </w:tcPr>
          <w:p w14:paraId="635EFE1C" w14:textId="77777777" w:rsidR="00AC4FE8" w:rsidRPr="00AC4FE8" w:rsidRDefault="00AC4FE8" w:rsidP="00AC4FE8">
            <w:pPr>
              <w:rPr>
                <w:rFonts w:eastAsia="Aptos"/>
              </w:rPr>
            </w:pPr>
            <w:r w:rsidRPr="00AC4FE8">
              <w:rPr>
                <w:rFonts w:eastAsia="Aptos"/>
              </w:rPr>
              <w:t>"Умножение на едноцифрено с кръгло двуцифрено число от типа 2х40“</w:t>
            </w:r>
          </w:p>
        </w:tc>
        <w:tc>
          <w:tcPr>
            <w:tcW w:w="4295" w:type="dxa"/>
          </w:tcPr>
          <w:p w14:paraId="4E476498" w14:textId="77777777" w:rsidR="00AC4FE8" w:rsidRPr="00AC4FE8" w:rsidRDefault="00AC4FE8" w:rsidP="00AC4FE8">
            <w:pPr>
              <w:rPr>
                <w:rFonts w:eastAsia="Aptos"/>
              </w:rPr>
            </w:pPr>
            <w:r w:rsidRPr="00AC4FE8">
              <w:rPr>
                <w:rFonts w:eastAsia="Aptos"/>
              </w:rPr>
              <w:t>Открит урок – обмяна на опит</w:t>
            </w:r>
          </w:p>
        </w:tc>
        <w:tc>
          <w:tcPr>
            <w:tcW w:w="1701" w:type="dxa"/>
          </w:tcPr>
          <w:p w14:paraId="23EAEEB1" w14:textId="77777777" w:rsidR="00AC4FE8" w:rsidRPr="00AC4FE8" w:rsidRDefault="00AC4FE8" w:rsidP="00AC4FE8">
            <w:pPr>
              <w:rPr>
                <w:rFonts w:eastAsia="Aptos"/>
              </w:rPr>
            </w:pPr>
            <w:r w:rsidRPr="00AC4FE8">
              <w:rPr>
                <w:rFonts w:eastAsia="Aptos"/>
              </w:rPr>
              <w:t>III г</w:t>
            </w:r>
          </w:p>
        </w:tc>
        <w:tc>
          <w:tcPr>
            <w:tcW w:w="2693" w:type="dxa"/>
          </w:tcPr>
          <w:p w14:paraId="06D3BD1E" w14:textId="77777777" w:rsidR="00AC4FE8" w:rsidRPr="00AC4FE8" w:rsidRDefault="00AC4FE8" w:rsidP="00AC4FE8">
            <w:pPr>
              <w:rPr>
                <w:rFonts w:eastAsia="Aptos"/>
              </w:rPr>
            </w:pPr>
            <w:r w:rsidRPr="00AC4FE8">
              <w:rPr>
                <w:rFonts w:eastAsia="Aptos"/>
              </w:rPr>
              <w:t>М. Чайкова</w:t>
            </w:r>
          </w:p>
        </w:tc>
        <w:tc>
          <w:tcPr>
            <w:tcW w:w="3119" w:type="dxa"/>
          </w:tcPr>
          <w:p w14:paraId="040ADFF3" w14:textId="77777777" w:rsidR="00AC4FE8" w:rsidRPr="00AC4FE8" w:rsidRDefault="00AC4FE8" w:rsidP="00AC4FE8">
            <w:pPr>
              <w:rPr>
                <w:rFonts w:eastAsia="Aptos"/>
              </w:rPr>
            </w:pPr>
            <w:r w:rsidRPr="00AC4FE8">
              <w:rPr>
                <w:rFonts w:eastAsia="Aptos"/>
              </w:rPr>
              <w:t>Януари</w:t>
            </w:r>
          </w:p>
        </w:tc>
      </w:tr>
      <w:tr w:rsidR="00AC4FE8" w:rsidRPr="00AC4FE8" w14:paraId="42C0E75C" w14:textId="77777777" w:rsidTr="00EC3301">
        <w:tc>
          <w:tcPr>
            <w:tcW w:w="566" w:type="dxa"/>
          </w:tcPr>
          <w:p w14:paraId="59B7E694" w14:textId="77777777" w:rsidR="00AC4FE8" w:rsidRPr="00AC4FE8" w:rsidRDefault="00AC4FE8" w:rsidP="00AC4FE8">
            <w:pPr>
              <w:rPr>
                <w:rFonts w:eastAsia="Aptos"/>
              </w:rPr>
            </w:pPr>
            <w:r w:rsidRPr="00AC4FE8">
              <w:rPr>
                <w:rFonts w:eastAsia="Aptos"/>
              </w:rPr>
              <w:t>7.</w:t>
            </w:r>
          </w:p>
        </w:tc>
        <w:tc>
          <w:tcPr>
            <w:tcW w:w="1943" w:type="dxa"/>
          </w:tcPr>
          <w:p w14:paraId="7F15A0D7" w14:textId="77777777" w:rsidR="00AC4FE8" w:rsidRPr="00AC4FE8" w:rsidRDefault="00AC4FE8" w:rsidP="00AC4FE8">
            <w:pPr>
              <w:rPr>
                <w:rFonts w:eastAsia="Aptos"/>
              </w:rPr>
            </w:pPr>
            <w:r w:rsidRPr="00AC4FE8">
              <w:rPr>
                <w:rFonts w:eastAsia="Aptos"/>
              </w:rPr>
              <w:t>"Водни разтвори"</w:t>
            </w:r>
          </w:p>
        </w:tc>
        <w:tc>
          <w:tcPr>
            <w:tcW w:w="4295" w:type="dxa"/>
          </w:tcPr>
          <w:p w14:paraId="7BC85994" w14:textId="77777777" w:rsidR="00AC4FE8" w:rsidRPr="00AC4FE8" w:rsidRDefault="00AC4FE8" w:rsidP="00AC4FE8">
            <w:pPr>
              <w:rPr>
                <w:rFonts w:eastAsia="Aptos"/>
              </w:rPr>
            </w:pPr>
            <w:r w:rsidRPr="00AC4FE8">
              <w:rPr>
                <w:rFonts w:eastAsia="Aptos"/>
              </w:rPr>
              <w:t>Открит урок – обмяна на опит</w:t>
            </w:r>
          </w:p>
        </w:tc>
        <w:tc>
          <w:tcPr>
            <w:tcW w:w="1701" w:type="dxa"/>
          </w:tcPr>
          <w:p w14:paraId="50217E2C" w14:textId="77777777" w:rsidR="00AC4FE8" w:rsidRPr="00AC4FE8" w:rsidRDefault="00AC4FE8" w:rsidP="00AC4FE8">
            <w:pPr>
              <w:rPr>
                <w:rFonts w:eastAsia="Aptos"/>
              </w:rPr>
            </w:pPr>
            <w:r w:rsidRPr="00AC4FE8">
              <w:rPr>
                <w:rFonts w:eastAsia="Aptos"/>
              </w:rPr>
              <w:t>V</w:t>
            </w:r>
          </w:p>
        </w:tc>
        <w:tc>
          <w:tcPr>
            <w:tcW w:w="2693" w:type="dxa"/>
          </w:tcPr>
          <w:p w14:paraId="2FF23E1E" w14:textId="77777777" w:rsidR="00AC4FE8" w:rsidRPr="00AC4FE8" w:rsidRDefault="00AC4FE8" w:rsidP="00AC4FE8">
            <w:pPr>
              <w:rPr>
                <w:rFonts w:eastAsia="Aptos"/>
              </w:rPr>
            </w:pPr>
            <w:r w:rsidRPr="00AC4FE8">
              <w:rPr>
                <w:rFonts w:eastAsia="Aptos"/>
              </w:rPr>
              <w:t>Е. Тодорова</w:t>
            </w:r>
          </w:p>
        </w:tc>
        <w:tc>
          <w:tcPr>
            <w:tcW w:w="3119" w:type="dxa"/>
          </w:tcPr>
          <w:p w14:paraId="7B45E075" w14:textId="77777777" w:rsidR="00AC4FE8" w:rsidRPr="00AC4FE8" w:rsidRDefault="00AC4FE8" w:rsidP="00AC4FE8">
            <w:pPr>
              <w:rPr>
                <w:rFonts w:eastAsia="Aptos"/>
              </w:rPr>
            </w:pPr>
            <w:r w:rsidRPr="00AC4FE8">
              <w:rPr>
                <w:rFonts w:eastAsia="Aptos"/>
              </w:rPr>
              <w:t>Януари</w:t>
            </w:r>
          </w:p>
        </w:tc>
      </w:tr>
      <w:tr w:rsidR="00AC4FE8" w:rsidRPr="00AC4FE8" w14:paraId="758B4E5B" w14:textId="77777777" w:rsidTr="00EC3301">
        <w:tc>
          <w:tcPr>
            <w:tcW w:w="566" w:type="dxa"/>
          </w:tcPr>
          <w:p w14:paraId="7D787BD3" w14:textId="77777777" w:rsidR="00AC4FE8" w:rsidRPr="00AC4FE8" w:rsidRDefault="00AC4FE8" w:rsidP="00AC4FE8">
            <w:pPr>
              <w:rPr>
                <w:rFonts w:eastAsia="Aptos"/>
              </w:rPr>
            </w:pPr>
            <w:r w:rsidRPr="00AC4FE8">
              <w:rPr>
                <w:rFonts w:eastAsia="Aptos"/>
              </w:rPr>
              <w:t>8.</w:t>
            </w:r>
          </w:p>
        </w:tc>
        <w:tc>
          <w:tcPr>
            <w:tcW w:w="1943" w:type="dxa"/>
          </w:tcPr>
          <w:p w14:paraId="123351D4" w14:textId="77777777" w:rsidR="00AC4FE8" w:rsidRPr="00AC4FE8" w:rsidRDefault="00AC4FE8" w:rsidP="00AC4FE8">
            <w:pPr>
              <w:rPr>
                <w:rFonts w:eastAsia="Aptos"/>
              </w:rPr>
            </w:pPr>
            <w:r w:rsidRPr="00AC4FE8">
              <w:rPr>
                <w:rFonts w:eastAsia="Aptos"/>
              </w:rPr>
              <w:t>Интерактивна викторина по безопасност на движението по пътищата (БДП)</w:t>
            </w:r>
          </w:p>
        </w:tc>
        <w:tc>
          <w:tcPr>
            <w:tcW w:w="4295" w:type="dxa"/>
          </w:tcPr>
          <w:p w14:paraId="55D6F560" w14:textId="77777777" w:rsidR="00AC4FE8" w:rsidRPr="00AC4FE8" w:rsidRDefault="00AC4FE8" w:rsidP="00AC4FE8">
            <w:pPr>
              <w:rPr>
                <w:rFonts w:eastAsia="Aptos"/>
              </w:rPr>
            </w:pPr>
            <w:r w:rsidRPr="00AC4FE8">
              <w:rPr>
                <w:rFonts w:eastAsia="Aptos"/>
              </w:rPr>
              <w:t>Открит урок – обмяна на опит</w:t>
            </w:r>
          </w:p>
        </w:tc>
        <w:tc>
          <w:tcPr>
            <w:tcW w:w="1701" w:type="dxa"/>
          </w:tcPr>
          <w:p w14:paraId="32904908" w14:textId="77777777" w:rsidR="00AC4FE8" w:rsidRPr="00AC4FE8" w:rsidRDefault="00AC4FE8" w:rsidP="00AC4FE8">
            <w:pPr>
              <w:rPr>
                <w:rFonts w:eastAsia="Aptos"/>
              </w:rPr>
            </w:pPr>
            <w:r w:rsidRPr="00AC4FE8">
              <w:rPr>
                <w:rFonts w:eastAsia="Aptos"/>
              </w:rPr>
              <w:t>V</w:t>
            </w:r>
          </w:p>
        </w:tc>
        <w:tc>
          <w:tcPr>
            <w:tcW w:w="2693" w:type="dxa"/>
          </w:tcPr>
          <w:p w14:paraId="644E739F" w14:textId="77777777" w:rsidR="00AC4FE8" w:rsidRPr="00AC4FE8" w:rsidRDefault="00AC4FE8" w:rsidP="00AC4FE8">
            <w:pPr>
              <w:rPr>
                <w:rFonts w:eastAsia="Aptos"/>
              </w:rPr>
            </w:pPr>
            <w:r w:rsidRPr="00AC4FE8">
              <w:rPr>
                <w:rFonts w:eastAsia="Aptos"/>
              </w:rPr>
              <w:t>Е. Тодорова</w:t>
            </w:r>
          </w:p>
          <w:p w14:paraId="30B6920C" w14:textId="77777777" w:rsidR="00AC4FE8" w:rsidRPr="00AC4FE8" w:rsidRDefault="00AC4FE8" w:rsidP="00AC4FE8">
            <w:pPr>
              <w:rPr>
                <w:rFonts w:eastAsia="Aptos"/>
              </w:rPr>
            </w:pPr>
            <w:r w:rsidRPr="00AC4FE8">
              <w:rPr>
                <w:rFonts w:eastAsia="Aptos"/>
              </w:rPr>
              <w:t>Б. Радиева</w:t>
            </w:r>
          </w:p>
          <w:p w14:paraId="670DB6CA" w14:textId="77777777" w:rsidR="00AC4FE8" w:rsidRPr="00AC4FE8" w:rsidRDefault="00AC4FE8" w:rsidP="00AC4FE8">
            <w:pPr>
              <w:rPr>
                <w:rFonts w:eastAsia="Aptos"/>
              </w:rPr>
            </w:pPr>
          </w:p>
        </w:tc>
        <w:tc>
          <w:tcPr>
            <w:tcW w:w="3119" w:type="dxa"/>
          </w:tcPr>
          <w:p w14:paraId="142A5AD2" w14:textId="77777777" w:rsidR="00AC4FE8" w:rsidRPr="00AC4FE8" w:rsidRDefault="00AC4FE8" w:rsidP="00AC4FE8">
            <w:pPr>
              <w:rPr>
                <w:rFonts w:eastAsia="Aptos"/>
              </w:rPr>
            </w:pPr>
            <w:r w:rsidRPr="00AC4FE8">
              <w:rPr>
                <w:rFonts w:eastAsia="Aptos"/>
              </w:rPr>
              <w:t>Януари</w:t>
            </w:r>
          </w:p>
          <w:p w14:paraId="37EAF24C" w14:textId="77777777" w:rsidR="00AC4FE8" w:rsidRPr="00AC4FE8" w:rsidRDefault="00AC4FE8" w:rsidP="00AC4FE8">
            <w:pPr>
              <w:rPr>
                <w:rFonts w:eastAsia="Aptos"/>
              </w:rPr>
            </w:pPr>
          </w:p>
          <w:p w14:paraId="4B5E1670" w14:textId="77777777" w:rsidR="00AC4FE8" w:rsidRPr="00AC4FE8" w:rsidRDefault="00AC4FE8" w:rsidP="00AC4FE8">
            <w:pPr>
              <w:rPr>
                <w:rFonts w:eastAsia="Aptos"/>
              </w:rPr>
            </w:pPr>
          </w:p>
          <w:p w14:paraId="738FB5CE" w14:textId="77777777" w:rsidR="00AC4FE8" w:rsidRPr="00AC4FE8" w:rsidRDefault="00AC4FE8" w:rsidP="00AC4FE8">
            <w:pPr>
              <w:rPr>
                <w:rFonts w:eastAsia="Aptos"/>
              </w:rPr>
            </w:pPr>
          </w:p>
          <w:p w14:paraId="6B3E87FC" w14:textId="77777777" w:rsidR="00AC4FE8" w:rsidRPr="00AC4FE8" w:rsidRDefault="00AC4FE8" w:rsidP="00AC4FE8">
            <w:pPr>
              <w:rPr>
                <w:rFonts w:eastAsia="Aptos"/>
              </w:rPr>
            </w:pPr>
          </w:p>
          <w:p w14:paraId="58F3BAF8" w14:textId="77777777" w:rsidR="00AC4FE8" w:rsidRPr="00AC4FE8" w:rsidRDefault="00AC4FE8" w:rsidP="00AC4FE8">
            <w:pPr>
              <w:rPr>
                <w:rFonts w:eastAsia="Aptos"/>
              </w:rPr>
            </w:pPr>
          </w:p>
          <w:p w14:paraId="19588FA4" w14:textId="77777777" w:rsidR="00AC4FE8" w:rsidRPr="00AC4FE8" w:rsidRDefault="00AC4FE8" w:rsidP="00AC4FE8">
            <w:pPr>
              <w:rPr>
                <w:rFonts w:eastAsia="Aptos"/>
              </w:rPr>
            </w:pPr>
          </w:p>
        </w:tc>
      </w:tr>
      <w:tr w:rsidR="00AC4FE8" w:rsidRPr="00AC4FE8" w14:paraId="7EE56AFD" w14:textId="77777777" w:rsidTr="00EC3301">
        <w:tc>
          <w:tcPr>
            <w:tcW w:w="566" w:type="dxa"/>
          </w:tcPr>
          <w:p w14:paraId="7C49F9B5" w14:textId="77777777" w:rsidR="00AC4FE8" w:rsidRPr="00AC4FE8" w:rsidRDefault="00AC4FE8" w:rsidP="00AC4FE8">
            <w:pPr>
              <w:rPr>
                <w:rFonts w:eastAsia="Aptos"/>
              </w:rPr>
            </w:pPr>
            <w:r w:rsidRPr="00AC4FE8">
              <w:rPr>
                <w:rFonts w:eastAsia="Aptos"/>
              </w:rPr>
              <w:lastRenderedPageBreak/>
              <w:t>9.</w:t>
            </w:r>
          </w:p>
        </w:tc>
        <w:tc>
          <w:tcPr>
            <w:tcW w:w="1943" w:type="dxa"/>
          </w:tcPr>
          <w:p w14:paraId="3CFD9050" w14:textId="77777777" w:rsidR="00AC4FE8" w:rsidRPr="00AC4FE8" w:rsidRDefault="00AC4FE8" w:rsidP="00AC4FE8">
            <w:pPr>
              <w:rPr>
                <w:rFonts w:eastAsia="Aptos"/>
              </w:rPr>
            </w:pPr>
            <w:r w:rsidRPr="00AC4FE8">
              <w:rPr>
                <w:rFonts w:eastAsia="Aptos"/>
              </w:rPr>
              <w:t>„Прочети ми приказка“</w:t>
            </w:r>
          </w:p>
        </w:tc>
        <w:tc>
          <w:tcPr>
            <w:tcW w:w="4295" w:type="dxa"/>
          </w:tcPr>
          <w:p w14:paraId="669614C4" w14:textId="77777777" w:rsidR="00AC4FE8" w:rsidRPr="00AC4FE8" w:rsidRDefault="00AC4FE8" w:rsidP="00AC4FE8">
            <w:pPr>
              <w:rPr>
                <w:rFonts w:eastAsia="Aptos"/>
              </w:rPr>
            </w:pPr>
            <w:r w:rsidRPr="00AC4FE8">
              <w:rPr>
                <w:rFonts w:eastAsia="Aptos"/>
              </w:rPr>
              <w:t>Съвместен урок – с ученици от 8 клас на ПГТ „Проф. д-р Асен Златаров“, гр. Бургас, и ученици от 2 “а” клас на ОУ „Христо Ботев“, кв. Победа</w:t>
            </w:r>
          </w:p>
        </w:tc>
        <w:tc>
          <w:tcPr>
            <w:tcW w:w="1701" w:type="dxa"/>
          </w:tcPr>
          <w:p w14:paraId="26A79CE3" w14:textId="77777777" w:rsidR="00AC4FE8" w:rsidRPr="00AC4FE8" w:rsidRDefault="00AC4FE8" w:rsidP="00AC4FE8">
            <w:pPr>
              <w:rPr>
                <w:rFonts w:eastAsia="Aptos"/>
              </w:rPr>
            </w:pPr>
            <w:r w:rsidRPr="00AC4FE8">
              <w:rPr>
                <w:rFonts w:eastAsia="Aptos"/>
              </w:rPr>
              <w:t>II a</w:t>
            </w:r>
          </w:p>
        </w:tc>
        <w:tc>
          <w:tcPr>
            <w:tcW w:w="2693" w:type="dxa"/>
          </w:tcPr>
          <w:p w14:paraId="073A89B5" w14:textId="77777777" w:rsidR="00AC4FE8" w:rsidRPr="00AC4FE8" w:rsidRDefault="00AC4FE8" w:rsidP="00AC4FE8">
            <w:pPr>
              <w:rPr>
                <w:rFonts w:eastAsia="Aptos"/>
              </w:rPr>
            </w:pPr>
            <w:r w:rsidRPr="00AC4FE8">
              <w:rPr>
                <w:rFonts w:eastAsia="Aptos"/>
              </w:rPr>
              <w:t>М. Иванова</w:t>
            </w:r>
          </w:p>
        </w:tc>
        <w:tc>
          <w:tcPr>
            <w:tcW w:w="3119" w:type="dxa"/>
          </w:tcPr>
          <w:p w14:paraId="6BC1A50A" w14:textId="77777777" w:rsidR="00AC4FE8" w:rsidRPr="00AC4FE8" w:rsidRDefault="00AC4FE8" w:rsidP="00AC4FE8">
            <w:pPr>
              <w:rPr>
                <w:rFonts w:eastAsia="Aptos"/>
              </w:rPr>
            </w:pPr>
            <w:r w:rsidRPr="00AC4FE8">
              <w:rPr>
                <w:rFonts w:eastAsia="Aptos"/>
              </w:rPr>
              <w:t>Март</w:t>
            </w:r>
          </w:p>
        </w:tc>
      </w:tr>
      <w:tr w:rsidR="00AC4FE8" w:rsidRPr="00AC4FE8" w14:paraId="0D4EDB9F" w14:textId="77777777" w:rsidTr="00EC3301">
        <w:tc>
          <w:tcPr>
            <w:tcW w:w="566" w:type="dxa"/>
          </w:tcPr>
          <w:p w14:paraId="42465D94" w14:textId="77777777" w:rsidR="00AC4FE8" w:rsidRPr="00AC4FE8" w:rsidRDefault="00AC4FE8" w:rsidP="00AC4FE8">
            <w:pPr>
              <w:rPr>
                <w:rFonts w:eastAsia="Aptos"/>
              </w:rPr>
            </w:pPr>
            <w:r w:rsidRPr="00AC4FE8">
              <w:rPr>
                <w:rFonts w:eastAsia="Aptos"/>
              </w:rPr>
              <w:t xml:space="preserve">10. </w:t>
            </w:r>
          </w:p>
        </w:tc>
        <w:tc>
          <w:tcPr>
            <w:tcW w:w="1943" w:type="dxa"/>
          </w:tcPr>
          <w:p w14:paraId="2080BF60" w14:textId="77777777" w:rsidR="00AC4FE8" w:rsidRPr="00AC4FE8" w:rsidRDefault="00AC4FE8" w:rsidP="00AC4FE8">
            <w:pPr>
              <w:rPr>
                <w:rFonts w:eastAsia="Aptos"/>
              </w:rPr>
            </w:pPr>
            <w:r w:rsidRPr="00AC4FE8">
              <w:rPr>
                <w:rFonts w:eastAsia="Aptos"/>
              </w:rPr>
              <w:t>НП „Иновации в действие“</w:t>
            </w:r>
          </w:p>
        </w:tc>
        <w:tc>
          <w:tcPr>
            <w:tcW w:w="4295" w:type="dxa"/>
          </w:tcPr>
          <w:p w14:paraId="063A79BB" w14:textId="77777777" w:rsidR="00AC4FE8" w:rsidRPr="00AC4FE8" w:rsidRDefault="00AC4FE8" w:rsidP="00AC4FE8">
            <w:pPr>
              <w:rPr>
                <w:rFonts w:eastAsia="Aptos"/>
              </w:rPr>
            </w:pPr>
            <w:r w:rsidRPr="00AC4FE8">
              <w:rPr>
                <w:rFonts w:eastAsia="Aptos"/>
              </w:rPr>
              <w:t>Открит урок – обмяна на опит</w:t>
            </w:r>
          </w:p>
          <w:p w14:paraId="0C5CA2B9" w14:textId="77777777" w:rsidR="00AC4FE8" w:rsidRPr="00AC4FE8" w:rsidRDefault="00AC4FE8" w:rsidP="00AC4FE8">
            <w:pPr>
              <w:rPr>
                <w:rFonts w:eastAsia="Aptos"/>
              </w:rPr>
            </w:pPr>
            <w:r w:rsidRPr="00AC4FE8">
              <w:rPr>
                <w:rFonts w:eastAsia="Aptos"/>
              </w:rPr>
              <w:t xml:space="preserve">Гр. Пловдив </w:t>
            </w:r>
          </w:p>
        </w:tc>
        <w:tc>
          <w:tcPr>
            <w:tcW w:w="1701" w:type="dxa"/>
          </w:tcPr>
          <w:p w14:paraId="58DB57FD" w14:textId="77777777" w:rsidR="00AC4FE8" w:rsidRPr="00AC4FE8" w:rsidRDefault="00AC4FE8" w:rsidP="00AC4FE8">
            <w:pPr>
              <w:rPr>
                <w:rFonts w:eastAsia="Aptos"/>
              </w:rPr>
            </w:pPr>
            <w:r w:rsidRPr="00AC4FE8">
              <w:rPr>
                <w:rFonts w:eastAsia="Aptos"/>
              </w:rPr>
              <w:t>I а</w:t>
            </w:r>
          </w:p>
          <w:p w14:paraId="71CB7B5E" w14:textId="77777777" w:rsidR="00AC4FE8" w:rsidRPr="00AC4FE8" w:rsidRDefault="00AC4FE8" w:rsidP="00AC4FE8">
            <w:pPr>
              <w:rPr>
                <w:rFonts w:eastAsia="Aptos"/>
              </w:rPr>
            </w:pPr>
            <w:r w:rsidRPr="00AC4FE8">
              <w:rPr>
                <w:rFonts w:eastAsia="Aptos"/>
              </w:rPr>
              <w:t>VII</w:t>
            </w:r>
          </w:p>
        </w:tc>
        <w:tc>
          <w:tcPr>
            <w:tcW w:w="2693" w:type="dxa"/>
          </w:tcPr>
          <w:p w14:paraId="2648CC05" w14:textId="77777777" w:rsidR="00AC4FE8" w:rsidRPr="00AC4FE8" w:rsidRDefault="00AC4FE8" w:rsidP="00AC4FE8">
            <w:pPr>
              <w:rPr>
                <w:rFonts w:eastAsia="Aptos"/>
              </w:rPr>
            </w:pPr>
            <w:r w:rsidRPr="00AC4FE8">
              <w:rPr>
                <w:rFonts w:eastAsia="Aptos"/>
              </w:rPr>
              <w:t>Д. Димитрова</w:t>
            </w:r>
          </w:p>
          <w:p w14:paraId="51C7B3DB" w14:textId="77777777" w:rsidR="00AC4FE8" w:rsidRPr="00AC4FE8" w:rsidRDefault="00AC4FE8" w:rsidP="00AC4FE8">
            <w:pPr>
              <w:rPr>
                <w:rFonts w:eastAsia="Aptos"/>
              </w:rPr>
            </w:pPr>
            <w:r w:rsidRPr="00AC4FE8">
              <w:rPr>
                <w:rFonts w:eastAsia="Aptos"/>
              </w:rPr>
              <w:t>В. Скочева</w:t>
            </w:r>
          </w:p>
          <w:p w14:paraId="754BC2CE" w14:textId="77777777" w:rsidR="00AC4FE8" w:rsidRPr="00AC4FE8" w:rsidRDefault="00AC4FE8" w:rsidP="00AC4FE8">
            <w:pPr>
              <w:rPr>
                <w:rFonts w:eastAsia="Aptos"/>
              </w:rPr>
            </w:pPr>
            <w:r w:rsidRPr="00AC4FE8">
              <w:rPr>
                <w:rFonts w:eastAsia="Aptos"/>
              </w:rPr>
              <w:t>В. Мавров</w:t>
            </w:r>
          </w:p>
          <w:p w14:paraId="767D4867" w14:textId="77777777" w:rsidR="00AC4FE8" w:rsidRPr="00AC4FE8" w:rsidRDefault="00AC4FE8" w:rsidP="00AC4FE8">
            <w:pPr>
              <w:rPr>
                <w:rFonts w:eastAsia="Aptos"/>
              </w:rPr>
            </w:pPr>
            <w:r w:rsidRPr="00AC4FE8">
              <w:rPr>
                <w:rFonts w:eastAsia="Aptos"/>
              </w:rPr>
              <w:t>З. Календжи</w:t>
            </w:r>
          </w:p>
        </w:tc>
        <w:tc>
          <w:tcPr>
            <w:tcW w:w="3119" w:type="dxa"/>
          </w:tcPr>
          <w:p w14:paraId="3F4F8317" w14:textId="77777777" w:rsidR="00AC4FE8" w:rsidRPr="00AC4FE8" w:rsidRDefault="00AC4FE8" w:rsidP="00AC4FE8">
            <w:pPr>
              <w:rPr>
                <w:rFonts w:eastAsia="Aptos"/>
              </w:rPr>
            </w:pPr>
            <w:r w:rsidRPr="00AC4FE8">
              <w:rPr>
                <w:rFonts w:eastAsia="Aptos"/>
              </w:rPr>
              <w:t>Април</w:t>
            </w:r>
          </w:p>
          <w:p w14:paraId="6864E3F1" w14:textId="77777777" w:rsidR="00AC4FE8" w:rsidRPr="00AC4FE8" w:rsidRDefault="00AC4FE8" w:rsidP="00AC4FE8">
            <w:pPr>
              <w:rPr>
                <w:rFonts w:eastAsia="Aptos"/>
              </w:rPr>
            </w:pPr>
          </w:p>
          <w:p w14:paraId="0189858C" w14:textId="77777777" w:rsidR="00AC4FE8" w:rsidRPr="00AC4FE8" w:rsidRDefault="00AC4FE8" w:rsidP="00AC4FE8">
            <w:pPr>
              <w:rPr>
                <w:rFonts w:eastAsia="Aptos"/>
              </w:rPr>
            </w:pPr>
          </w:p>
          <w:p w14:paraId="13D4FC0B" w14:textId="77777777" w:rsidR="00AC4FE8" w:rsidRPr="00AC4FE8" w:rsidRDefault="00AC4FE8" w:rsidP="00AC4FE8">
            <w:pPr>
              <w:rPr>
                <w:rFonts w:eastAsia="Aptos"/>
              </w:rPr>
            </w:pPr>
          </w:p>
          <w:p w14:paraId="6CD5DD9A" w14:textId="77777777" w:rsidR="00AC4FE8" w:rsidRPr="00AC4FE8" w:rsidRDefault="00AC4FE8" w:rsidP="00AC4FE8">
            <w:pPr>
              <w:rPr>
                <w:rFonts w:eastAsia="Aptos"/>
              </w:rPr>
            </w:pPr>
          </w:p>
          <w:p w14:paraId="63A35DB5" w14:textId="77777777" w:rsidR="00AC4FE8" w:rsidRPr="00AC4FE8" w:rsidRDefault="00AC4FE8" w:rsidP="00AC4FE8">
            <w:pPr>
              <w:rPr>
                <w:rFonts w:eastAsia="Aptos"/>
              </w:rPr>
            </w:pPr>
          </w:p>
        </w:tc>
      </w:tr>
      <w:tr w:rsidR="00AC4FE8" w:rsidRPr="00AC4FE8" w14:paraId="0D9F3C5B" w14:textId="77777777" w:rsidTr="00EC3301">
        <w:tc>
          <w:tcPr>
            <w:tcW w:w="566" w:type="dxa"/>
          </w:tcPr>
          <w:p w14:paraId="254C27B3" w14:textId="77777777" w:rsidR="00AC4FE8" w:rsidRPr="00AC4FE8" w:rsidRDefault="00AC4FE8" w:rsidP="00AC4FE8">
            <w:pPr>
              <w:rPr>
                <w:rFonts w:eastAsia="Aptos"/>
              </w:rPr>
            </w:pPr>
            <w:r w:rsidRPr="00AC4FE8">
              <w:rPr>
                <w:rFonts w:eastAsia="Aptos"/>
              </w:rPr>
              <w:t>11.</w:t>
            </w:r>
          </w:p>
        </w:tc>
        <w:tc>
          <w:tcPr>
            <w:tcW w:w="1943" w:type="dxa"/>
          </w:tcPr>
          <w:p w14:paraId="759BB5B2" w14:textId="77777777" w:rsidR="00AC4FE8" w:rsidRPr="00AC4FE8" w:rsidRDefault="00AC4FE8" w:rsidP="00AC4FE8">
            <w:pPr>
              <w:rPr>
                <w:rFonts w:eastAsia="Aptos"/>
              </w:rPr>
            </w:pPr>
            <w:r w:rsidRPr="00AC4FE8">
              <w:rPr>
                <w:rFonts w:eastAsia="Aptos"/>
              </w:rPr>
              <w:t>Интегриран STEM урок с участието на ученици от I и VII клас</w:t>
            </w:r>
          </w:p>
        </w:tc>
        <w:tc>
          <w:tcPr>
            <w:tcW w:w="4295" w:type="dxa"/>
          </w:tcPr>
          <w:p w14:paraId="71966C4A" w14:textId="77777777" w:rsidR="00AC4FE8" w:rsidRPr="00AC4FE8" w:rsidRDefault="00AC4FE8" w:rsidP="00AC4FE8">
            <w:pPr>
              <w:rPr>
                <w:rFonts w:eastAsia="Aptos"/>
              </w:rPr>
            </w:pPr>
            <w:r w:rsidRPr="00AC4FE8">
              <w:rPr>
                <w:rFonts w:eastAsia="Aptos"/>
              </w:rPr>
              <w:t>Открит урок – обмяна на опит</w:t>
            </w:r>
          </w:p>
        </w:tc>
        <w:tc>
          <w:tcPr>
            <w:tcW w:w="1701" w:type="dxa"/>
          </w:tcPr>
          <w:p w14:paraId="32C55230" w14:textId="77777777" w:rsidR="00AC4FE8" w:rsidRPr="00AC4FE8" w:rsidRDefault="00AC4FE8" w:rsidP="00AC4FE8">
            <w:pPr>
              <w:rPr>
                <w:rFonts w:eastAsia="Aptos"/>
              </w:rPr>
            </w:pPr>
            <w:r w:rsidRPr="00AC4FE8">
              <w:rPr>
                <w:rFonts w:eastAsia="Aptos"/>
              </w:rPr>
              <w:t>I а</w:t>
            </w:r>
          </w:p>
          <w:p w14:paraId="56EEC64A" w14:textId="77777777" w:rsidR="00AC4FE8" w:rsidRPr="00AC4FE8" w:rsidRDefault="00AC4FE8" w:rsidP="00AC4FE8">
            <w:pPr>
              <w:rPr>
                <w:rFonts w:eastAsia="Aptos"/>
              </w:rPr>
            </w:pPr>
            <w:r w:rsidRPr="00AC4FE8">
              <w:rPr>
                <w:rFonts w:eastAsia="Aptos"/>
              </w:rPr>
              <w:t>VII</w:t>
            </w:r>
          </w:p>
        </w:tc>
        <w:tc>
          <w:tcPr>
            <w:tcW w:w="2693" w:type="dxa"/>
          </w:tcPr>
          <w:p w14:paraId="2139F055" w14:textId="77777777" w:rsidR="00AC4FE8" w:rsidRPr="00AC4FE8" w:rsidRDefault="00AC4FE8" w:rsidP="00AC4FE8">
            <w:pPr>
              <w:rPr>
                <w:rFonts w:eastAsia="Aptos"/>
              </w:rPr>
            </w:pPr>
            <w:r w:rsidRPr="00AC4FE8">
              <w:rPr>
                <w:rFonts w:eastAsia="Aptos"/>
              </w:rPr>
              <w:t>Д. Димитрова М. Матева</w:t>
            </w:r>
          </w:p>
        </w:tc>
        <w:tc>
          <w:tcPr>
            <w:tcW w:w="3119" w:type="dxa"/>
          </w:tcPr>
          <w:p w14:paraId="46C5B27D" w14:textId="77777777" w:rsidR="00AC4FE8" w:rsidRPr="00AC4FE8" w:rsidRDefault="00AC4FE8" w:rsidP="00AC4FE8">
            <w:pPr>
              <w:rPr>
                <w:rFonts w:eastAsia="Aptos"/>
              </w:rPr>
            </w:pPr>
            <w:r w:rsidRPr="00AC4FE8">
              <w:rPr>
                <w:rFonts w:eastAsia="Aptos"/>
              </w:rPr>
              <w:t xml:space="preserve">Май </w:t>
            </w:r>
          </w:p>
          <w:p w14:paraId="295D356F" w14:textId="77777777" w:rsidR="00AC4FE8" w:rsidRPr="00AC4FE8" w:rsidRDefault="00AC4FE8" w:rsidP="00AC4FE8">
            <w:pPr>
              <w:rPr>
                <w:rFonts w:eastAsia="Aptos"/>
              </w:rPr>
            </w:pPr>
          </w:p>
          <w:p w14:paraId="77D7BCDC" w14:textId="77777777" w:rsidR="00AC4FE8" w:rsidRPr="00AC4FE8" w:rsidRDefault="00AC4FE8" w:rsidP="00AC4FE8">
            <w:pPr>
              <w:rPr>
                <w:rFonts w:eastAsia="Aptos"/>
              </w:rPr>
            </w:pPr>
          </w:p>
          <w:p w14:paraId="2A754673" w14:textId="77777777" w:rsidR="00AC4FE8" w:rsidRPr="00AC4FE8" w:rsidRDefault="00AC4FE8" w:rsidP="00AC4FE8">
            <w:pPr>
              <w:rPr>
                <w:rFonts w:eastAsia="Aptos"/>
              </w:rPr>
            </w:pPr>
          </w:p>
          <w:p w14:paraId="701C6D6F" w14:textId="77777777" w:rsidR="00AC4FE8" w:rsidRPr="00AC4FE8" w:rsidRDefault="00AC4FE8" w:rsidP="00AC4FE8">
            <w:pPr>
              <w:rPr>
                <w:rFonts w:eastAsia="Aptos"/>
              </w:rPr>
            </w:pPr>
          </w:p>
        </w:tc>
      </w:tr>
      <w:tr w:rsidR="00AC4FE8" w:rsidRPr="00AC4FE8" w14:paraId="076BDE32" w14:textId="77777777" w:rsidTr="00EC3301">
        <w:tc>
          <w:tcPr>
            <w:tcW w:w="566" w:type="dxa"/>
          </w:tcPr>
          <w:p w14:paraId="30DB1A71" w14:textId="77777777" w:rsidR="00AC4FE8" w:rsidRPr="00AC4FE8" w:rsidRDefault="00AC4FE8" w:rsidP="00AC4FE8">
            <w:pPr>
              <w:rPr>
                <w:rFonts w:eastAsia="Aptos"/>
              </w:rPr>
            </w:pPr>
            <w:r w:rsidRPr="00AC4FE8">
              <w:rPr>
                <w:rFonts w:eastAsia="Aptos"/>
              </w:rPr>
              <w:t>12.</w:t>
            </w:r>
          </w:p>
        </w:tc>
        <w:tc>
          <w:tcPr>
            <w:tcW w:w="1943" w:type="dxa"/>
          </w:tcPr>
          <w:p w14:paraId="60924168" w14:textId="77777777" w:rsidR="00AC4FE8" w:rsidRPr="00AC4FE8" w:rsidRDefault="00AC4FE8" w:rsidP="00AC4FE8">
            <w:pPr>
              <w:rPr>
                <w:rFonts w:eastAsia="Aptos"/>
              </w:rPr>
            </w:pPr>
            <w:r w:rsidRPr="00AC4FE8">
              <w:rPr>
                <w:rFonts w:eastAsia="Aptos"/>
              </w:rPr>
              <w:t>Урок в седми клас на тема "Подготовка за НВО по Български език"</w:t>
            </w:r>
          </w:p>
        </w:tc>
        <w:tc>
          <w:tcPr>
            <w:tcW w:w="4295" w:type="dxa"/>
          </w:tcPr>
          <w:p w14:paraId="65E4233F" w14:textId="77777777" w:rsidR="00AC4FE8" w:rsidRPr="00AC4FE8" w:rsidRDefault="00AC4FE8" w:rsidP="00AC4FE8">
            <w:pPr>
              <w:rPr>
                <w:rFonts w:eastAsia="Aptos"/>
              </w:rPr>
            </w:pPr>
            <w:r w:rsidRPr="00AC4FE8">
              <w:rPr>
                <w:rFonts w:eastAsia="Aptos"/>
              </w:rPr>
              <w:t>Открит урок – обмяна на опит</w:t>
            </w:r>
          </w:p>
        </w:tc>
        <w:tc>
          <w:tcPr>
            <w:tcW w:w="1701" w:type="dxa"/>
          </w:tcPr>
          <w:p w14:paraId="7C291A60" w14:textId="77777777" w:rsidR="00AC4FE8" w:rsidRPr="00AC4FE8" w:rsidRDefault="00AC4FE8" w:rsidP="00AC4FE8">
            <w:pPr>
              <w:rPr>
                <w:rFonts w:eastAsia="Aptos"/>
              </w:rPr>
            </w:pPr>
            <w:r w:rsidRPr="00AC4FE8">
              <w:rPr>
                <w:rFonts w:eastAsia="Aptos"/>
              </w:rPr>
              <w:t>VII</w:t>
            </w:r>
          </w:p>
        </w:tc>
        <w:tc>
          <w:tcPr>
            <w:tcW w:w="2693" w:type="dxa"/>
          </w:tcPr>
          <w:p w14:paraId="4FE5C3B1" w14:textId="77777777" w:rsidR="00AC4FE8" w:rsidRPr="00AC4FE8" w:rsidRDefault="00AC4FE8" w:rsidP="00AC4FE8">
            <w:pPr>
              <w:rPr>
                <w:rFonts w:eastAsia="Aptos"/>
              </w:rPr>
            </w:pPr>
            <w:r w:rsidRPr="00AC4FE8">
              <w:rPr>
                <w:rFonts w:eastAsia="Aptos"/>
              </w:rPr>
              <w:t>С. Атанасова И. Бъчварова Н. Календжи</w:t>
            </w:r>
          </w:p>
        </w:tc>
        <w:tc>
          <w:tcPr>
            <w:tcW w:w="3119" w:type="dxa"/>
          </w:tcPr>
          <w:p w14:paraId="3C915004" w14:textId="77777777" w:rsidR="00AC4FE8" w:rsidRPr="00AC4FE8" w:rsidRDefault="00AC4FE8" w:rsidP="00AC4FE8">
            <w:pPr>
              <w:rPr>
                <w:rFonts w:eastAsia="Aptos"/>
              </w:rPr>
            </w:pPr>
            <w:r w:rsidRPr="00AC4FE8">
              <w:rPr>
                <w:rFonts w:eastAsia="Aptos"/>
              </w:rPr>
              <w:t>Май</w:t>
            </w:r>
          </w:p>
          <w:p w14:paraId="2DB786D1" w14:textId="77777777" w:rsidR="00AC4FE8" w:rsidRPr="00AC4FE8" w:rsidRDefault="00AC4FE8" w:rsidP="00AC4FE8">
            <w:pPr>
              <w:rPr>
                <w:rFonts w:eastAsia="Aptos"/>
              </w:rPr>
            </w:pPr>
          </w:p>
          <w:p w14:paraId="74BBBFD6" w14:textId="77777777" w:rsidR="00AC4FE8" w:rsidRPr="00AC4FE8" w:rsidRDefault="00AC4FE8" w:rsidP="00AC4FE8">
            <w:pPr>
              <w:rPr>
                <w:rFonts w:eastAsia="Aptos"/>
              </w:rPr>
            </w:pPr>
          </w:p>
          <w:p w14:paraId="61BB729F" w14:textId="77777777" w:rsidR="00AC4FE8" w:rsidRPr="00AC4FE8" w:rsidRDefault="00AC4FE8" w:rsidP="00AC4FE8">
            <w:pPr>
              <w:rPr>
                <w:rFonts w:eastAsia="Aptos"/>
              </w:rPr>
            </w:pPr>
          </w:p>
          <w:p w14:paraId="6F291D98" w14:textId="77777777" w:rsidR="00AC4FE8" w:rsidRPr="00AC4FE8" w:rsidRDefault="00AC4FE8" w:rsidP="00AC4FE8">
            <w:pPr>
              <w:rPr>
                <w:rFonts w:eastAsia="Aptos"/>
              </w:rPr>
            </w:pPr>
          </w:p>
          <w:p w14:paraId="17613646" w14:textId="77777777" w:rsidR="00AC4FE8" w:rsidRPr="00AC4FE8" w:rsidRDefault="00AC4FE8" w:rsidP="00AC4FE8">
            <w:pPr>
              <w:rPr>
                <w:rFonts w:eastAsia="Aptos"/>
              </w:rPr>
            </w:pPr>
          </w:p>
        </w:tc>
      </w:tr>
    </w:tbl>
    <w:p w14:paraId="086FAABB" w14:textId="77777777" w:rsidR="00AC4FE8" w:rsidRPr="00AC4FE8" w:rsidRDefault="00AC4FE8" w:rsidP="00AC4FE8">
      <w:pPr>
        <w:spacing w:after="160" w:line="259" w:lineRule="auto"/>
        <w:jc w:val="both"/>
        <w:rPr>
          <w:rFonts w:eastAsia="Aptos"/>
          <w:kern w:val="2"/>
          <w:sz w:val="28"/>
          <w:szCs w:val="28"/>
          <w:lang w:eastAsia="en-US"/>
          <w14:ligatures w14:val="standardContextual"/>
        </w:rPr>
      </w:pPr>
    </w:p>
    <w:p w14:paraId="3EF56F7F" w14:textId="77777777" w:rsidR="00AC4FE8" w:rsidRPr="00AC4FE8" w:rsidRDefault="00AC4FE8" w:rsidP="00E445F2">
      <w:pPr>
        <w:spacing w:line="259" w:lineRule="auto"/>
        <w:jc w:val="both"/>
        <w:rPr>
          <w:rFonts w:eastAsia="Aptos"/>
          <w:b/>
          <w:bCs/>
          <w:kern w:val="2"/>
          <w:sz w:val="28"/>
          <w:szCs w:val="28"/>
          <w:lang w:eastAsia="en-US"/>
          <w14:ligatures w14:val="standardContextual"/>
        </w:rPr>
      </w:pPr>
      <w:r w:rsidRPr="00AC4FE8">
        <w:rPr>
          <w:rFonts w:eastAsia="Aptos"/>
          <w:b/>
          <w:bCs/>
          <w:kern w:val="2"/>
          <w:sz w:val="28"/>
          <w:szCs w:val="28"/>
          <w:lang w:val="en-US" w:eastAsia="en-US"/>
          <w14:ligatures w14:val="standardContextual"/>
        </w:rPr>
        <w:t xml:space="preserve">I </w:t>
      </w:r>
      <w:bookmarkStart w:id="4" w:name="_Hlk200457639"/>
      <w:r w:rsidRPr="00AC4FE8">
        <w:rPr>
          <w:rFonts w:eastAsia="Aptos"/>
          <w:b/>
          <w:bCs/>
          <w:kern w:val="2"/>
          <w:sz w:val="28"/>
          <w:szCs w:val="28"/>
          <w:lang w:eastAsia="en-US"/>
          <w14:ligatures w14:val="standardContextual"/>
        </w:rPr>
        <w:t>учебен срок</w:t>
      </w:r>
      <w:bookmarkEnd w:id="4"/>
    </w:p>
    <w:p w14:paraId="68C33161" w14:textId="77777777" w:rsidR="00AC4FE8" w:rsidRPr="00AC4FE8" w:rsidRDefault="00AC4FE8" w:rsidP="00AC4FE8">
      <w:pPr>
        <w:spacing w:after="160" w:line="259" w:lineRule="auto"/>
        <w:jc w:val="both"/>
        <w:rPr>
          <w:rFonts w:eastAsia="Aptos"/>
          <w:kern w:val="2"/>
          <w:sz w:val="24"/>
          <w:szCs w:val="24"/>
          <w:lang w:eastAsia="en-US"/>
          <w14:ligatures w14:val="standardContextual"/>
        </w:rPr>
      </w:pPr>
      <w:bookmarkStart w:id="5" w:name="_Hlk200457670"/>
      <w:r w:rsidRPr="00AC4FE8">
        <w:rPr>
          <w:rFonts w:eastAsia="Aptos"/>
          <w:kern w:val="2"/>
          <w:sz w:val="24"/>
          <w:szCs w:val="24"/>
          <w:lang w:eastAsia="en-US"/>
          <w14:ligatures w14:val="standardContextual"/>
        </w:rPr>
        <w:t>Участия в:</w:t>
      </w:r>
    </w:p>
    <w:bookmarkEnd w:id="5"/>
    <w:p w14:paraId="234A32B4" w14:textId="77777777" w:rsidR="00AC4FE8" w:rsidRPr="00AC4FE8" w:rsidRDefault="00AC4FE8" w:rsidP="002560A6">
      <w:pPr>
        <w:numPr>
          <w:ilvl w:val="1"/>
          <w:numId w:val="61"/>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IX Национална научно – практическа конференция на тема:</w:t>
      </w:r>
    </w:p>
    <w:p w14:paraId="7087DC69" w14:textId="77777777" w:rsidR="00AC4FE8" w:rsidRPr="00AC4FE8" w:rsidRDefault="00AC4FE8" w:rsidP="00AC4FE8">
      <w:pPr>
        <w:spacing w:after="160" w:line="259" w:lineRule="auto"/>
        <w:ind w:left="720"/>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„Добри педагогически практики в областта на образователната интеграция и образователното  приобщаване на деца и ученици от уязвими групи“</w:t>
      </w:r>
    </w:p>
    <w:p w14:paraId="271F8AC1" w14:textId="77777777" w:rsidR="00AC4FE8" w:rsidRPr="00AC4FE8" w:rsidRDefault="00AC4FE8" w:rsidP="00AC4FE8">
      <w:pPr>
        <w:spacing w:after="160" w:line="259" w:lineRule="auto"/>
        <w:ind w:left="720"/>
        <w:contextualSpacing/>
        <w:jc w:val="both"/>
        <w:rPr>
          <w:rFonts w:eastAsia="Aptos"/>
          <w:kern w:val="2"/>
          <w:sz w:val="24"/>
          <w:szCs w:val="24"/>
          <w:lang w:eastAsia="en-US"/>
          <w14:ligatures w14:val="standardContextual"/>
        </w:rPr>
      </w:pPr>
    </w:p>
    <w:p w14:paraId="001AC318" w14:textId="77777777" w:rsidR="00AC4FE8" w:rsidRPr="00AC4FE8" w:rsidRDefault="00AC4FE8" w:rsidP="002560A6">
      <w:pPr>
        <w:numPr>
          <w:ilvl w:val="1"/>
          <w:numId w:val="61"/>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 xml:space="preserve">На 26.11.2024 г. ученици от Ученическият съвет на ОУ "Христо Ботев", кв. Победа, гр. Бургас взеха участие в младежка конференция под надслов: "Насилието никога не е отговор". Събитието бе организирано от Асоциация "Деметра" и проведено </w:t>
      </w:r>
      <w:r w:rsidRPr="00AC4FE8">
        <w:rPr>
          <w:rFonts w:eastAsia="Aptos"/>
          <w:kern w:val="2"/>
          <w:sz w:val="24"/>
          <w:szCs w:val="24"/>
          <w:lang w:eastAsia="en-US"/>
          <w14:ligatures w14:val="standardContextual"/>
        </w:rPr>
        <w:lastRenderedPageBreak/>
        <w:t>в Областна администрация с гости: Областен управител проф. Мария Нейкова, заместник-кмет на Община Бургас Михаил Ненов, началникът на РУО Петя Петрова и главен експерт от МОН Яна Малашева.</w:t>
      </w:r>
    </w:p>
    <w:p w14:paraId="1DBB0CF1" w14:textId="77777777" w:rsidR="00AC4FE8" w:rsidRPr="00AC4FE8" w:rsidRDefault="00AC4FE8" w:rsidP="002560A6">
      <w:pPr>
        <w:numPr>
          <w:ilvl w:val="1"/>
          <w:numId w:val="61"/>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Състезание “Аз рисувам” и “Аз зная и умея” организирано от СБНУ.</w:t>
      </w:r>
    </w:p>
    <w:p w14:paraId="2BEC4D40" w14:textId="77777777" w:rsidR="00AC4FE8" w:rsidRPr="00AC4FE8" w:rsidRDefault="00AC4FE8" w:rsidP="002560A6">
      <w:pPr>
        <w:numPr>
          <w:ilvl w:val="1"/>
          <w:numId w:val="61"/>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Пети национален конкурс за рисунка и литературна творба посветен на Никулден – 2024 г.</w:t>
      </w:r>
    </w:p>
    <w:p w14:paraId="235C4DFE" w14:textId="77777777" w:rsidR="00AC4FE8" w:rsidRPr="00AC4FE8" w:rsidRDefault="00AC4FE8" w:rsidP="002560A6">
      <w:pPr>
        <w:numPr>
          <w:ilvl w:val="1"/>
          <w:numId w:val="61"/>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"Веселият никулденски експрес" – тържество.</w:t>
      </w:r>
    </w:p>
    <w:p w14:paraId="2728D687" w14:textId="77777777" w:rsidR="00AC4FE8" w:rsidRPr="00AC4FE8" w:rsidRDefault="00AC4FE8" w:rsidP="002560A6">
      <w:pPr>
        <w:numPr>
          <w:ilvl w:val="1"/>
          <w:numId w:val="61"/>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В навечерието на Рождество – коледен концерт</w:t>
      </w:r>
    </w:p>
    <w:p w14:paraId="24E46066" w14:textId="77777777" w:rsidR="00AC4FE8" w:rsidRPr="00AC4FE8" w:rsidRDefault="00AC4FE8" w:rsidP="00E445F2">
      <w:pPr>
        <w:spacing w:after="160" w:line="259" w:lineRule="auto"/>
        <w:contextualSpacing/>
        <w:jc w:val="both"/>
        <w:rPr>
          <w:rFonts w:eastAsia="Aptos"/>
          <w:kern w:val="2"/>
          <w:sz w:val="28"/>
          <w:szCs w:val="28"/>
          <w:lang w:eastAsia="en-US"/>
          <w14:ligatures w14:val="standardContextual"/>
        </w:rPr>
      </w:pPr>
    </w:p>
    <w:p w14:paraId="6852E598" w14:textId="77777777" w:rsidR="00AC4FE8" w:rsidRPr="00AC4FE8" w:rsidRDefault="00AC4FE8" w:rsidP="00AC4FE8">
      <w:pPr>
        <w:spacing w:after="160" w:line="259" w:lineRule="auto"/>
        <w:jc w:val="both"/>
        <w:rPr>
          <w:rFonts w:eastAsia="Aptos"/>
          <w:kern w:val="2"/>
          <w:sz w:val="28"/>
          <w:szCs w:val="28"/>
          <w:lang w:eastAsia="en-US"/>
          <w14:ligatures w14:val="standardContextual"/>
        </w:rPr>
      </w:pPr>
      <w:r w:rsidRPr="00AC4FE8">
        <w:rPr>
          <w:rFonts w:eastAsia="Aptos"/>
          <w:b/>
          <w:bCs/>
          <w:kern w:val="2"/>
          <w:sz w:val="28"/>
          <w:szCs w:val="28"/>
          <w:lang w:val="en-US" w:eastAsia="en-US"/>
          <w14:ligatures w14:val="standardContextual"/>
        </w:rPr>
        <w:t>II</w:t>
      </w:r>
      <w:r w:rsidRPr="00AC4FE8">
        <w:rPr>
          <w:rFonts w:eastAsia="Aptos"/>
          <w:b/>
          <w:bCs/>
          <w:kern w:val="2"/>
          <w:sz w:val="28"/>
          <w:szCs w:val="28"/>
          <w:lang w:eastAsia="en-US"/>
          <w14:ligatures w14:val="standardContextual"/>
        </w:rPr>
        <w:t xml:space="preserve"> учебен срок</w:t>
      </w:r>
    </w:p>
    <w:p w14:paraId="4F3EEF6E" w14:textId="77777777" w:rsidR="00AC4FE8" w:rsidRPr="00AC4FE8" w:rsidRDefault="00AC4FE8" w:rsidP="00AC4FE8">
      <w:pPr>
        <w:spacing w:after="160" w:line="259" w:lineRule="auto"/>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Участия в:</w:t>
      </w:r>
    </w:p>
    <w:p w14:paraId="3C74286D"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Инициатива на ХАЙДЕ Национална асоциация срещу тормоза и създаване на положителна промяна за отбелязване Денят на розовата фланелка 2025г. чрез ФЛАШМОБ с участие на всички класове от училище и подготвителни групи.</w:t>
      </w:r>
    </w:p>
    <w:p w14:paraId="4F3FB2CA"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Конференция „Учебни практики и модели за преодоляване на дискриминацията в образованието“, гр. София.</w:t>
      </w:r>
    </w:p>
    <w:p w14:paraId="59BADD60"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 xml:space="preserve"> Участие в официална церемония по награждаване на ученици участвали в конкурс на тема „Мостове вместо стени: Как да преодолеем предразсъдъците?“  организиран от Център Амалипе – победители в Раздел „Видеоматериал“ </w:t>
      </w:r>
    </w:p>
    <w:p w14:paraId="70CB9E96"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Кръгла маса "Популяризиране на опита и добрите педагогически практики в образователните институции" в гр. Велико Търново</w:t>
      </w:r>
    </w:p>
    <w:p w14:paraId="4E8FE437"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Национален конкурс за рисунка и литературна творба посветен на 3-ти март-147 години от Освобождението на България от османско робство</w:t>
      </w:r>
    </w:p>
    <w:p w14:paraId="0132F869"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 xml:space="preserve">Епархийски конкурс за великденско яйце „Децата и вярата“ </w:t>
      </w:r>
    </w:p>
    <w:p w14:paraId="1B70933D"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Посещение на Исторически музей с петокласници</w:t>
      </w:r>
      <w:r w:rsidRPr="00AC4FE8">
        <w:rPr>
          <w:rFonts w:eastAsia="Aptos"/>
          <w:kern w:val="2"/>
          <w:sz w:val="24"/>
          <w:szCs w:val="24"/>
          <w:lang w:eastAsia="en-US"/>
          <w14:ligatures w14:val="standardContextual"/>
        </w:rPr>
        <w:tab/>
      </w:r>
    </w:p>
    <w:p w14:paraId="48CD3C64"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Демонстрация в 3-тите класове на тема "Водна безопасност"- програма на Община Бургас</w:t>
      </w:r>
    </w:p>
    <w:p w14:paraId="04929446"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Състезание "Ваканция, здравей! Да играем безопасно!" – организирано от Местната комисия за борба срещу противообществените прояви на малолетните и непълнолетните при община Бургас и ОД на МВР-Бургас</w:t>
      </w:r>
    </w:p>
    <w:p w14:paraId="064EE540"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 xml:space="preserve"> От ръкопис до екран- презентации посветени на 24 май - учениците представят своите визии за буквите на древната азбука, вплитайки традиция, творчество и технологии.</w:t>
      </w:r>
    </w:p>
    <w:p w14:paraId="1BBD74FC" w14:textId="77777777" w:rsidR="00AC4FE8" w:rsidRPr="00AC4FE8" w:rsidRDefault="00AC4FE8" w:rsidP="00AC4FE8">
      <w:pPr>
        <w:spacing w:after="160" w:line="259" w:lineRule="auto"/>
        <w:ind w:left="1440"/>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24 май – Ден на словото, духа и силата на знанието!</w:t>
      </w:r>
    </w:p>
    <w:p w14:paraId="4E3DABE2" w14:textId="77777777" w:rsidR="00AC4FE8" w:rsidRPr="00AC4FE8" w:rsidRDefault="00AC4FE8" w:rsidP="002560A6">
      <w:pPr>
        <w:numPr>
          <w:ilvl w:val="0"/>
          <w:numId w:val="62"/>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Спортно мероприятие по НП "Заедно в изкуствата и спорта".</w:t>
      </w:r>
    </w:p>
    <w:p w14:paraId="2EF7C9C1" w14:textId="77777777" w:rsidR="00AC4FE8" w:rsidRPr="00AC4FE8" w:rsidRDefault="00AC4FE8" w:rsidP="00AC4FE8">
      <w:pPr>
        <w:spacing w:after="160" w:line="259" w:lineRule="auto"/>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Всички тези участия имат няколко важни цели и задачи:</w:t>
      </w:r>
    </w:p>
    <w:p w14:paraId="7303C3FB" w14:textId="77777777" w:rsidR="00AC4FE8" w:rsidRPr="00AC4FE8" w:rsidRDefault="00AC4FE8" w:rsidP="002560A6">
      <w:pPr>
        <w:numPr>
          <w:ilvl w:val="0"/>
          <w:numId w:val="60"/>
        </w:numPr>
        <w:spacing w:after="160" w:line="259" w:lineRule="auto"/>
        <w:contextualSpacing/>
        <w:jc w:val="both"/>
        <w:rPr>
          <w:rFonts w:eastAsia="Aptos"/>
          <w:kern w:val="2"/>
          <w:sz w:val="24"/>
          <w:szCs w:val="24"/>
          <w:lang w:eastAsia="en-US"/>
          <w14:ligatures w14:val="standardContextual"/>
        </w:rPr>
      </w:pPr>
      <w:bookmarkStart w:id="6" w:name="_Hlk190259746"/>
      <w:r w:rsidRPr="00AC4FE8">
        <w:rPr>
          <w:rFonts w:eastAsia="Aptos"/>
          <w:kern w:val="2"/>
          <w:sz w:val="24"/>
          <w:szCs w:val="24"/>
          <w:lang w:eastAsia="en-US"/>
          <w14:ligatures w14:val="standardContextual"/>
        </w:rPr>
        <w:lastRenderedPageBreak/>
        <w:t xml:space="preserve"> Подобряване на образователния процес: Представяне на иновативни методи и техники за обучение, които могат да мотивират и вдъхновяват учениците.</w:t>
      </w:r>
      <w:bookmarkEnd w:id="6"/>
    </w:p>
    <w:p w14:paraId="72827056" w14:textId="77777777" w:rsidR="00AC4FE8" w:rsidRPr="00AC4FE8" w:rsidRDefault="00AC4FE8" w:rsidP="002560A6">
      <w:pPr>
        <w:numPr>
          <w:ilvl w:val="0"/>
          <w:numId w:val="60"/>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Социализация и включване: Създаване на среда, в която учениците от уязвими групи се чувстват приобщени, уважавани и подкрепяни.</w:t>
      </w:r>
    </w:p>
    <w:p w14:paraId="111C92B3" w14:textId="77777777" w:rsidR="00AC4FE8" w:rsidRPr="00AC4FE8" w:rsidRDefault="00AC4FE8" w:rsidP="002560A6">
      <w:pPr>
        <w:numPr>
          <w:ilvl w:val="0"/>
          <w:numId w:val="60"/>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Развитие на умения и компетенции: Фокус върху развиване на ключови компетенции, като критично мислене, комуникационни умения и работа в екип.</w:t>
      </w:r>
    </w:p>
    <w:p w14:paraId="10348F75" w14:textId="77777777" w:rsidR="00AC4FE8" w:rsidRPr="00AC4FE8" w:rsidRDefault="00AC4FE8" w:rsidP="002560A6">
      <w:pPr>
        <w:numPr>
          <w:ilvl w:val="0"/>
          <w:numId w:val="60"/>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Повишаване на мотивацията и самооценката: Чрез положителни примери и успехи, учениците могат да изградят по-висока самооценка и увереност в собствените си способности.</w:t>
      </w:r>
    </w:p>
    <w:p w14:paraId="4B703858" w14:textId="77777777" w:rsidR="00AC4FE8" w:rsidRPr="00AC4FE8" w:rsidRDefault="00AC4FE8" w:rsidP="002560A6">
      <w:pPr>
        <w:numPr>
          <w:ilvl w:val="0"/>
          <w:numId w:val="60"/>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Културно и гражданско образование: Организиране на събития и беседи, които насърчават културната осъзнатост, гражданското участие и толерантността към различията.</w:t>
      </w:r>
    </w:p>
    <w:p w14:paraId="2B2E74B1" w14:textId="77777777" w:rsidR="00AC4FE8" w:rsidRPr="00AC4FE8" w:rsidRDefault="00AC4FE8" w:rsidP="002560A6">
      <w:pPr>
        <w:numPr>
          <w:ilvl w:val="0"/>
          <w:numId w:val="60"/>
        </w:numPr>
        <w:spacing w:after="160" w:line="259" w:lineRule="auto"/>
        <w:contextualSpacing/>
        <w:jc w:val="both"/>
        <w:rPr>
          <w:rFonts w:eastAsia="Aptos"/>
          <w:kern w:val="2"/>
          <w:sz w:val="24"/>
          <w:szCs w:val="24"/>
          <w:lang w:eastAsia="en-US"/>
          <w14:ligatures w14:val="standardContextual"/>
        </w:rPr>
      </w:pPr>
      <w:r w:rsidRPr="00AC4FE8">
        <w:rPr>
          <w:rFonts w:eastAsia="Aptos"/>
          <w:kern w:val="2"/>
          <w:sz w:val="24"/>
          <w:szCs w:val="24"/>
          <w:lang w:eastAsia="en-US"/>
          <w14:ligatures w14:val="standardContextual"/>
        </w:rPr>
        <w:t>Подкрепа и насърчаване на семейната и общностна ангажираност: Включване на родители и местната общност в образователния процес и събитията с цел изграждане на подкрепяща мрежа за учениците.</w:t>
      </w:r>
    </w:p>
    <w:p w14:paraId="357C6224" w14:textId="77777777" w:rsidR="00AC4FE8" w:rsidRPr="00AC4FE8" w:rsidRDefault="00AC4FE8" w:rsidP="00E445F2">
      <w:pPr>
        <w:spacing w:after="160" w:line="259" w:lineRule="auto"/>
        <w:contextualSpacing/>
        <w:jc w:val="both"/>
        <w:rPr>
          <w:rFonts w:eastAsia="Aptos"/>
          <w:kern w:val="2"/>
          <w:sz w:val="24"/>
          <w:szCs w:val="24"/>
          <w:lang w:eastAsia="en-US"/>
          <w14:ligatures w14:val="standardContextual"/>
        </w:rPr>
      </w:pPr>
    </w:p>
    <w:p w14:paraId="7FCDCC40" w14:textId="77777777" w:rsidR="00AC4FE8" w:rsidRPr="00E445F2" w:rsidRDefault="00AC4FE8" w:rsidP="00E445F2">
      <w:pPr>
        <w:shd w:val="clear" w:color="auto" w:fill="FFFFFF"/>
        <w:spacing w:line="259" w:lineRule="auto"/>
        <w:ind w:left="720"/>
        <w:contextualSpacing/>
        <w:jc w:val="both"/>
        <w:outlineLvl w:val="2"/>
        <w:rPr>
          <w:b/>
          <w:bCs/>
          <w:color w:val="000000"/>
          <w:sz w:val="24"/>
          <w:szCs w:val="24"/>
        </w:rPr>
      </w:pPr>
      <w:r w:rsidRPr="00E445F2">
        <w:rPr>
          <w:b/>
          <w:bCs/>
          <w:color w:val="000000"/>
          <w:sz w:val="24"/>
          <w:szCs w:val="24"/>
        </w:rPr>
        <w:t>АНАЛИЗ И РЕЗУЛТАТИ</w:t>
      </w:r>
    </w:p>
    <w:p w14:paraId="1521B6E7" w14:textId="77777777" w:rsidR="00AC4FE8" w:rsidRPr="00AC4FE8" w:rsidRDefault="00AC4FE8" w:rsidP="00AC4FE8">
      <w:pPr>
        <w:shd w:val="clear" w:color="auto" w:fill="FFFFFF"/>
        <w:jc w:val="both"/>
        <w:outlineLvl w:val="2"/>
        <w:rPr>
          <w:b/>
          <w:bCs/>
          <w:color w:val="000000"/>
          <w:sz w:val="28"/>
          <w:szCs w:val="28"/>
        </w:rPr>
      </w:pPr>
    </w:p>
    <w:p w14:paraId="497274F0" w14:textId="77777777" w:rsidR="00AC4FE8" w:rsidRPr="00AC4FE8" w:rsidRDefault="00AC4FE8" w:rsidP="002560A6">
      <w:pPr>
        <w:numPr>
          <w:ilvl w:val="0"/>
          <w:numId w:val="64"/>
        </w:numPr>
        <w:shd w:val="clear" w:color="auto" w:fill="FFFFFF"/>
        <w:jc w:val="both"/>
        <w:rPr>
          <w:color w:val="000000"/>
          <w:sz w:val="24"/>
          <w:szCs w:val="24"/>
        </w:rPr>
      </w:pPr>
      <w:r w:rsidRPr="00AC4FE8">
        <w:rPr>
          <w:color w:val="000000"/>
          <w:sz w:val="24"/>
          <w:szCs w:val="24"/>
        </w:rPr>
        <w:t>Всички 64 педагогически специалисти са включени в поне едно квалификационно събитие.</w:t>
      </w:r>
    </w:p>
    <w:p w14:paraId="72A13015" w14:textId="008A5795" w:rsidR="00AC4FE8" w:rsidRPr="00E445F2" w:rsidRDefault="00AC4FE8" w:rsidP="002560A6">
      <w:pPr>
        <w:numPr>
          <w:ilvl w:val="0"/>
          <w:numId w:val="64"/>
        </w:numPr>
        <w:shd w:val="clear" w:color="auto" w:fill="FFFFFF"/>
        <w:jc w:val="both"/>
        <w:rPr>
          <w:color w:val="000000"/>
          <w:sz w:val="24"/>
          <w:szCs w:val="24"/>
        </w:rPr>
      </w:pPr>
      <w:r w:rsidRPr="00AC4FE8">
        <w:rPr>
          <w:color w:val="000000"/>
          <w:sz w:val="24"/>
          <w:szCs w:val="24"/>
        </w:rPr>
        <w:t>Установено е високо ниво на ангажираност и интерес към темите, особено към тези, свързани с работа в екип, дигитализацията и интеркултурното образование.</w:t>
      </w:r>
    </w:p>
    <w:p w14:paraId="2CBE7F94" w14:textId="77777777" w:rsidR="00AC4FE8" w:rsidRPr="00AC4FE8" w:rsidRDefault="00AC4FE8" w:rsidP="002560A6">
      <w:pPr>
        <w:numPr>
          <w:ilvl w:val="0"/>
          <w:numId w:val="64"/>
        </w:numPr>
        <w:shd w:val="clear" w:color="auto" w:fill="FFFFFF"/>
        <w:jc w:val="both"/>
        <w:rPr>
          <w:color w:val="000000"/>
          <w:sz w:val="24"/>
          <w:szCs w:val="24"/>
        </w:rPr>
      </w:pPr>
      <w:r w:rsidRPr="00AC4FE8">
        <w:rPr>
          <w:color w:val="000000"/>
          <w:sz w:val="24"/>
          <w:szCs w:val="24"/>
        </w:rPr>
        <w:t>Учителите прилагат наученото в практиката – наблюдава се повишено качество на уроците, използване на дигитални ресурси и диференцирани методи на преподаване.</w:t>
      </w:r>
    </w:p>
    <w:p w14:paraId="2331249D" w14:textId="77777777" w:rsidR="00AC4FE8" w:rsidRPr="00AC4FE8" w:rsidRDefault="00AC4FE8" w:rsidP="002560A6">
      <w:pPr>
        <w:numPr>
          <w:ilvl w:val="0"/>
          <w:numId w:val="64"/>
        </w:numPr>
        <w:shd w:val="clear" w:color="auto" w:fill="FFFFFF"/>
        <w:jc w:val="both"/>
        <w:rPr>
          <w:color w:val="000000"/>
          <w:sz w:val="24"/>
          <w:szCs w:val="24"/>
        </w:rPr>
      </w:pPr>
      <w:r w:rsidRPr="00AC4FE8">
        <w:rPr>
          <w:color w:val="000000"/>
          <w:sz w:val="24"/>
          <w:szCs w:val="24"/>
        </w:rPr>
        <w:t>Колективът демонстрира по-високо ниво на сътрудничество, взаимопомощ и споделяне на опит.</w:t>
      </w:r>
    </w:p>
    <w:p w14:paraId="49541868" w14:textId="77777777" w:rsidR="00AC4FE8" w:rsidRPr="00AC4FE8" w:rsidRDefault="00AC4FE8" w:rsidP="00AC4FE8">
      <w:pPr>
        <w:shd w:val="clear" w:color="auto" w:fill="FFFFFF"/>
        <w:jc w:val="both"/>
        <w:rPr>
          <w:color w:val="000000"/>
          <w:sz w:val="24"/>
          <w:szCs w:val="24"/>
        </w:rPr>
      </w:pPr>
    </w:p>
    <w:p w14:paraId="3A3926B9" w14:textId="3EF0AD49" w:rsidR="00AC4FE8" w:rsidRPr="00E445F2" w:rsidRDefault="00E445F2" w:rsidP="00AC4FE8">
      <w:pPr>
        <w:shd w:val="clear" w:color="auto" w:fill="FFFFFF"/>
        <w:ind w:firstLine="360"/>
        <w:jc w:val="both"/>
        <w:outlineLvl w:val="2"/>
        <w:rPr>
          <w:b/>
          <w:bCs/>
          <w:color w:val="000000"/>
          <w:sz w:val="24"/>
          <w:szCs w:val="24"/>
        </w:rPr>
      </w:pPr>
      <w:r w:rsidRPr="00E445F2">
        <w:rPr>
          <w:b/>
          <w:bCs/>
          <w:color w:val="000000"/>
          <w:sz w:val="24"/>
          <w:szCs w:val="24"/>
        </w:rPr>
        <w:t xml:space="preserve">     </w:t>
      </w:r>
      <w:r w:rsidR="00AC4FE8" w:rsidRPr="00E445F2">
        <w:rPr>
          <w:b/>
          <w:bCs/>
          <w:color w:val="000000"/>
          <w:sz w:val="24"/>
          <w:szCs w:val="24"/>
        </w:rPr>
        <w:t>ИЗВОДИ</w:t>
      </w:r>
    </w:p>
    <w:p w14:paraId="3D8F51FC" w14:textId="77777777" w:rsidR="00AC4FE8" w:rsidRPr="00AC4FE8" w:rsidRDefault="00AC4FE8" w:rsidP="002560A6">
      <w:pPr>
        <w:numPr>
          <w:ilvl w:val="0"/>
          <w:numId w:val="65"/>
        </w:numPr>
        <w:shd w:val="clear" w:color="auto" w:fill="FFFFFF"/>
        <w:jc w:val="both"/>
        <w:rPr>
          <w:color w:val="000000"/>
          <w:sz w:val="24"/>
          <w:szCs w:val="24"/>
        </w:rPr>
      </w:pPr>
      <w:r w:rsidRPr="00AC4FE8">
        <w:rPr>
          <w:color w:val="000000"/>
          <w:sz w:val="24"/>
          <w:szCs w:val="24"/>
        </w:rPr>
        <w:t>Квалификационната дейност е съобразена с потребностите на педагогическите специалисти и с профила на училището.</w:t>
      </w:r>
    </w:p>
    <w:p w14:paraId="3E491507" w14:textId="77777777" w:rsidR="00AC4FE8" w:rsidRPr="00AC4FE8" w:rsidRDefault="00AC4FE8" w:rsidP="002560A6">
      <w:pPr>
        <w:numPr>
          <w:ilvl w:val="0"/>
          <w:numId w:val="65"/>
        </w:numPr>
        <w:shd w:val="clear" w:color="auto" w:fill="FFFFFF"/>
        <w:jc w:val="both"/>
        <w:rPr>
          <w:color w:val="000000"/>
          <w:sz w:val="24"/>
          <w:szCs w:val="24"/>
        </w:rPr>
      </w:pPr>
      <w:r w:rsidRPr="00AC4FE8">
        <w:rPr>
          <w:color w:val="000000"/>
          <w:sz w:val="24"/>
          <w:szCs w:val="24"/>
        </w:rPr>
        <w:t>Темите са актуални, приложими и свързани с реалната училищна практика.</w:t>
      </w:r>
    </w:p>
    <w:p w14:paraId="14B87746" w14:textId="77777777" w:rsidR="00AC4FE8" w:rsidRPr="00AC4FE8" w:rsidRDefault="00AC4FE8" w:rsidP="002560A6">
      <w:pPr>
        <w:numPr>
          <w:ilvl w:val="0"/>
          <w:numId w:val="65"/>
        </w:numPr>
        <w:shd w:val="clear" w:color="auto" w:fill="FFFFFF"/>
        <w:jc w:val="both"/>
        <w:rPr>
          <w:color w:val="000000"/>
          <w:sz w:val="24"/>
          <w:szCs w:val="24"/>
        </w:rPr>
      </w:pPr>
      <w:r w:rsidRPr="00AC4FE8">
        <w:rPr>
          <w:color w:val="000000"/>
          <w:sz w:val="24"/>
          <w:szCs w:val="24"/>
        </w:rPr>
        <w:t>Постигнат е добър баланс между външна и вътрешна квалификация.</w:t>
      </w:r>
    </w:p>
    <w:p w14:paraId="03C48815" w14:textId="77777777" w:rsidR="00AC4FE8" w:rsidRPr="00AC4FE8" w:rsidRDefault="00AC4FE8" w:rsidP="002560A6">
      <w:pPr>
        <w:numPr>
          <w:ilvl w:val="0"/>
          <w:numId w:val="65"/>
        </w:numPr>
        <w:shd w:val="clear" w:color="auto" w:fill="FFFFFF"/>
        <w:jc w:val="both"/>
        <w:rPr>
          <w:color w:val="000000"/>
          <w:sz w:val="24"/>
          <w:szCs w:val="24"/>
        </w:rPr>
      </w:pPr>
      <w:r w:rsidRPr="00AC4FE8">
        <w:rPr>
          <w:color w:val="000000"/>
          <w:sz w:val="24"/>
          <w:szCs w:val="24"/>
        </w:rPr>
        <w:t>Участията в конкурси и конференции повишават видимостта на училището и допринасят за обмена на добри практики.</w:t>
      </w:r>
    </w:p>
    <w:p w14:paraId="25A54454" w14:textId="77777777" w:rsidR="00AC4FE8" w:rsidRPr="00AC4FE8" w:rsidRDefault="00AC4FE8" w:rsidP="002560A6">
      <w:pPr>
        <w:numPr>
          <w:ilvl w:val="0"/>
          <w:numId w:val="65"/>
        </w:numPr>
        <w:shd w:val="clear" w:color="auto" w:fill="FFFFFF"/>
        <w:jc w:val="both"/>
        <w:rPr>
          <w:color w:val="000000"/>
          <w:sz w:val="24"/>
          <w:szCs w:val="24"/>
        </w:rPr>
      </w:pPr>
      <w:r w:rsidRPr="00AC4FE8">
        <w:rPr>
          <w:color w:val="000000"/>
          <w:sz w:val="24"/>
          <w:szCs w:val="24"/>
        </w:rPr>
        <w:t>Тиймбилдинг дейностите допринасят за подобряване на психологическия климат и колективната мотивация.</w:t>
      </w:r>
    </w:p>
    <w:p w14:paraId="285711D9" w14:textId="45785614" w:rsidR="00AC4FE8" w:rsidRPr="00AC4FE8" w:rsidRDefault="00E445F2" w:rsidP="00AC4FE8">
      <w:pPr>
        <w:shd w:val="clear" w:color="auto" w:fill="FFFFFF"/>
        <w:jc w:val="both"/>
        <w:outlineLvl w:val="2"/>
        <w:rPr>
          <w:color w:val="000000"/>
          <w:sz w:val="28"/>
          <w:szCs w:val="28"/>
        </w:rPr>
      </w:pPr>
      <w:r>
        <w:rPr>
          <w:color w:val="000000"/>
          <w:sz w:val="28"/>
          <w:szCs w:val="28"/>
        </w:rPr>
        <w:t xml:space="preserve"> </w:t>
      </w:r>
    </w:p>
    <w:p w14:paraId="2F547F9C" w14:textId="4CA3BCF9" w:rsidR="00AC4FE8" w:rsidRPr="00E445F2" w:rsidRDefault="00E445F2" w:rsidP="00AC4FE8">
      <w:pPr>
        <w:shd w:val="clear" w:color="auto" w:fill="FFFFFF"/>
        <w:ind w:firstLine="360"/>
        <w:jc w:val="both"/>
        <w:outlineLvl w:val="2"/>
        <w:rPr>
          <w:b/>
          <w:bCs/>
          <w:color w:val="000000"/>
          <w:sz w:val="24"/>
          <w:szCs w:val="24"/>
        </w:rPr>
      </w:pPr>
      <w:r>
        <w:rPr>
          <w:b/>
          <w:bCs/>
          <w:color w:val="000000"/>
          <w:sz w:val="24"/>
          <w:szCs w:val="24"/>
        </w:rPr>
        <w:t xml:space="preserve">    </w:t>
      </w:r>
      <w:r w:rsidR="00AC4FE8" w:rsidRPr="00E445F2">
        <w:rPr>
          <w:b/>
          <w:bCs/>
          <w:color w:val="000000"/>
          <w:sz w:val="24"/>
          <w:szCs w:val="24"/>
        </w:rPr>
        <w:t>ПРЕПОРЪКИ</w:t>
      </w:r>
    </w:p>
    <w:p w14:paraId="57B04BFA" w14:textId="77777777" w:rsidR="00AC4FE8" w:rsidRPr="00AC4FE8" w:rsidRDefault="00AC4FE8" w:rsidP="00AC4FE8">
      <w:pPr>
        <w:shd w:val="clear" w:color="auto" w:fill="FFFFFF"/>
        <w:ind w:left="720"/>
        <w:contextualSpacing/>
        <w:jc w:val="both"/>
        <w:outlineLvl w:val="2"/>
        <w:rPr>
          <w:b/>
          <w:bCs/>
          <w:color w:val="000000"/>
          <w:sz w:val="28"/>
          <w:szCs w:val="28"/>
        </w:rPr>
      </w:pPr>
    </w:p>
    <w:p w14:paraId="215F9A87" w14:textId="77777777" w:rsidR="00AC4FE8" w:rsidRPr="00AC4FE8" w:rsidRDefault="00AC4FE8" w:rsidP="002560A6">
      <w:pPr>
        <w:numPr>
          <w:ilvl w:val="0"/>
          <w:numId w:val="66"/>
        </w:numPr>
        <w:shd w:val="clear" w:color="auto" w:fill="FFFFFF"/>
        <w:jc w:val="both"/>
        <w:rPr>
          <w:color w:val="000000"/>
          <w:sz w:val="24"/>
          <w:szCs w:val="24"/>
        </w:rPr>
      </w:pPr>
      <w:r w:rsidRPr="00AC4FE8">
        <w:rPr>
          <w:color w:val="000000"/>
          <w:sz w:val="24"/>
          <w:szCs w:val="24"/>
        </w:rPr>
        <w:lastRenderedPageBreak/>
        <w:t>Да се запази тенденцията за планиране на обучения с практическа насоченост.</w:t>
      </w:r>
    </w:p>
    <w:p w14:paraId="6BB7E550" w14:textId="77777777" w:rsidR="00AC4FE8" w:rsidRPr="00AC4FE8" w:rsidRDefault="00AC4FE8" w:rsidP="002560A6">
      <w:pPr>
        <w:numPr>
          <w:ilvl w:val="0"/>
          <w:numId w:val="66"/>
        </w:numPr>
        <w:shd w:val="clear" w:color="auto" w:fill="FFFFFF"/>
        <w:jc w:val="both"/>
        <w:rPr>
          <w:color w:val="000000"/>
          <w:sz w:val="24"/>
          <w:szCs w:val="24"/>
        </w:rPr>
      </w:pPr>
      <w:r w:rsidRPr="00AC4FE8">
        <w:rPr>
          <w:color w:val="000000"/>
          <w:sz w:val="24"/>
          <w:szCs w:val="24"/>
        </w:rPr>
        <w:t>Да се насърчава създаването на вътрешни работни групи за споделяне на наученото с останалите колеги.</w:t>
      </w:r>
    </w:p>
    <w:p w14:paraId="08E517B7" w14:textId="77777777" w:rsidR="00AC4FE8" w:rsidRPr="00AC4FE8" w:rsidRDefault="00AC4FE8" w:rsidP="002560A6">
      <w:pPr>
        <w:numPr>
          <w:ilvl w:val="0"/>
          <w:numId w:val="66"/>
        </w:numPr>
        <w:shd w:val="clear" w:color="auto" w:fill="FFFFFF"/>
        <w:jc w:val="both"/>
        <w:rPr>
          <w:color w:val="000000"/>
          <w:sz w:val="24"/>
          <w:szCs w:val="24"/>
        </w:rPr>
      </w:pPr>
      <w:r w:rsidRPr="00AC4FE8">
        <w:rPr>
          <w:color w:val="000000"/>
          <w:sz w:val="24"/>
          <w:szCs w:val="24"/>
        </w:rPr>
        <w:t>Да се развият още възможности за вътрешноучилищни открити уроци и методически работилници.</w:t>
      </w:r>
    </w:p>
    <w:p w14:paraId="57CB7F73" w14:textId="77777777" w:rsidR="00AC4FE8" w:rsidRPr="00AC4FE8" w:rsidRDefault="00AC4FE8" w:rsidP="002560A6">
      <w:pPr>
        <w:numPr>
          <w:ilvl w:val="0"/>
          <w:numId w:val="66"/>
        </w:numPr>
        <w:shd w:val="clear" w:color="auto" w:fill="FFFFFF"/>
        <w:jc w:val="both"/>
        <w:rPr>
          <w:color w:val="000000"/>
          <w:sz w:val="24"/>
          <w:szCs w:val="24"/>
        </w:rPr>
      </w:pPr>
      <w:r w:rsidRPr="00AC4FE8">
        <w:rPr>
          <w:color w:val="000000"/>
          <w:sz w:val="24"/>
          <w:szCs w:val="24"/>
        </w:rPr>
        <w:t>Да се включат млади и новоназначени учители в процесите на наставничество и обмен на опит.</w:t>
      </w:r>
    </w:p>
    <w:p w14:paraId="34E552EB" w14:textId="77777777" w:rsidR="00AC4FE8" w:rsidRPr="00AC4FE8" w:rsidRDefault="00AC4FE8" w:rsidP="002560A6">
      <w:pPr>
        <w:numPr>
          <w:ilvl w:val="0"/>
          <w:numId w:val="66"/>
        </w:numPr>
        <w:shd w:val="clear" w:color="auto" w:fill="FFFFFF"/>
        <w:spacing w:after="160" w:line="259" w:lineRule="auto"/>
        <w:jc w:val="both"/>
        <w:rPr>
          <w:color w:val="000000"/>
          <w:sz w:val="24"/>
          <w:szCs w:val="24"/>
        </w:rPr>
      </w:pPr>
      <w:r w:rsidRPr="00AC4FE8">
        <w:rPr>
          <w:color w:val="000000"/>
          <w:sz w:val="24"/>
          <w:szCs w:val="24"/>
        </w:rPr>
        <w:t>Да се обогати участието в национални и международни форуми за педагогическо развитие.</w:t>
      </w:r>
    </w:p>
    <w:p w14:paraId="0F09C4C1" w14:textId="77777777" w:rsidR="00726D27" w:rsidRPr="00E445F2" w:rsidRDefault="00726D27" w:rsidP="00E445F2">
      <w:pPr>
        <w:autoSpaceDE w:val="0"/>
        <w:autoSpaceDN w:val="0"/>
        <w:adjustRightInd w:val="0"/>
        <w:jc w:val="both"/>
        <w:rPr>
          <w:rFonts w:eastAsia="TimesNewRomanPS-BoldMT"/>
          <w:b/>
          <w:bCs/>
          <w:color w:val="000000" w:themeColor="text1"/>
          <w:sz w:val="24"/>
          <w:szCs w:val="24"/>
        </w:rPr>
      </w:pPr>
    </w:p>
    <w:p w14:paraId="7E7FEE8D" w14:textId="77777777" w:rsidR="00AA71F2" w:rsidRPr="005B71BA" w:rsidRDefault="00AA71F2" w:rsidP="005B71BA">
      <w:pPr>
        <w:pStyle w:val="ListParagraph"/>
        <w:ind w:left="426"/>
        <w:jc w:val="both"/>
        <w:rPr>
          <w:b/>
          <w:color w:val="000000" w:themeColor="text1"/>
          <w:sz w:val="24"/>
          <w:szCs w:val="24"/>
          <w:u w:val="single"/>
        </w:rPr>
      </w:pPr>
    </w:p>
    <w:p w14:paraId="7D9524B8" w14:textId="440492C8" w:rsidR="004B51C2" w:rsidRPr="005B71BA" w:rsidRDefault="004B51C2" w:rsidP="005B71BA">
      <w:pPr>
        <w:pStyle w:val="ListParagraph"/>
        <w:ind w:left="426"/>
        <w:jc w:val="both"/>
        <w:rPr>
          <w:b/>
          <w:color w:val="000000" w:themeColor="text1"/>
          <w:sz w:val="24"/>
          <w:szCs w:val="24"/>
          <w:u w:val="single"/>
        </w:rPr>
      </w:pPr>
      <w:r w:rsidRPr="005B71BA">
        <w:rPr>
          <w:b/>
          <w:color w:val="000000" w:themeColor="text1"/>
          <w:sz w:val="24"/>
          <w:szCs w:val="24"/>
          <w:u w:val="single"/>
        </w:rPr>
        <w:t>Първата стъпка е да „намерим“ своето място, съпоставяйки резултатите на учениците от нашето училище с резултатите на връстниците им от региона и страната.</w:t>
      </w:r>
    </w:p>
    <w:p w14:paraId="5C0D1F50" w14:textId="7E7722D1" w:rsidR="00AA71F2" w:rsidRPr="005B71BA" w:rsidRDefault="00AA71F2" w:rsidP="005B71BA">
      <w:pPr>
        <w:jc w:val="both"/>
        <w:rPr>
          <w:b/>
          <w:color w:val="000000" w:themeColor="text1"/>
          <w:sz w:val="24"/>
          <w:szCs w:val="24"/>
          <w:highlight w:val="yellow"/>
          <w:u w:val="single"/>
        </w:rPr>
      </w:pPr>
    </w:p>
    <w:p w14:paraId="7F917F9A" w14:textId="6716D4A2" w:rsidR="00417924" w:rsidRDefault="00417924" w:rsidP="005B71BA">
      <w:pPr>
        <w:tabs>
          <w:tab w:val="center" w:pos="4536"/>
          <w:tab w:val="right" w:pos="9072"/>
        </w:tabs>
        <w:ind w:firstLine="567"/>
        <w:jc w:val="center"/>
        <w:rPr>
          <w:b/>
          <w:color w:val="000000"/>
          <w:sz w:val="24"/>
          <w:szCs w:val="24"/>
          <w:u w:val="single"/>
        </w:rPr>
      </w:pPr>
      <w:r w:rsidRPr="005B71BA">
        <w:rPr>
          <w:b/>
          <w:color w:val="000000"/>
          <w:sz w:val="24"/>
          <w:szCs w:val="24"/>
          <w:u w:val="single"/>
        </w:rPr>
        <w:t>Резултати от НВО-4 клас</w:t>
      </w:r>
    </w:p>
    <w:tbl>
      <w:tblPr>
        <w:tblW w:w="12604" w:type="dxa"/>
        <w:tblCellMar>
          <w:left w:w="70" w:type="dxa"/>
          <w:right w:w="70" w:type="dxa"/>
        </w:tblCellMar>
        <w:tblLook w:val="04A0" w:firstRow="1" w:lastRow="0" w:firstColumn="1" w:lastColumn="0" w:noHBand="0" w:noVBand="1"/>
      </w:tblPr>
      <w:tblGrid>
        <w:gridCol w:w="1760"/>
        <w:gridCol w:w="1419"/>
        <w:gridCol w:w="3965"/>
        <w:gridCol w:w="1340"/>
        <w:gridCol w:w="420"/>
        <w:gridCol w:w="880"/>
        <w:gridCol w:w="760"/>
        <w:gridCol w:w="420"/>
        <w:gridCol w:w="880"/>
        <w:gridCol w:w="760"/>
      </w:tblGrid>
      <w:tr w:rsidR="00661ED7" w:rsidRPr="00661ED7" w14:paraId="67CA2D68" w14:textId="77777777" w:rsidTr="00661ED7">
        <w:trPr>
          <w:trHeight w:val="300"/>
        </w:trPr>
        <w:tc>
          <w:tcPr>
            <w:tcW w:w="1760" w:type="dxa"/>
            <w:tcBorders>
              <w:top w:val="nil"/>
              <w:left w:val="nil"/>
              <w:bottom w:val="nil"/>
              <w:right w:val="nil"/>
            </w:tcBorders>
            <w:shd w:val="clear" w:color="auto" w:fill="auto"/>
            <w:noWrap/>
            <w:vAlign w:val="bottom"/>
            <w:hideMark/>
          </w:tcPr>
          <w:p w14:paraId="4B44C416" w14:textId="100B2A7B" w:rsidR="00661ED7" w:rsidRPr="00661ED7" w:rsidRDefault="00661ED7" w:rsidP="00661ED7">
            <w:pPr>
              <w:rPr>
                <w:rFonts w:ascii="Calibri" w:hAnsi="Calibri" w:cs="Calibri"/>
                <w:b/>
                <w:bCs/>
                <w:color w:val="000000"/>
                <w:sz w:val="22"/>
                <w:szCs w:val="22"/>
              </w:rPr>
            </w:pPr>
          </w:p>
        </w:tc>
        <w:tc>
          <w:tcPr>
            <w:tcW w:w="1419" w:type="dxa"/>
            <w:tcBorders>
              <w:top w:val="nil"/>
              <w:left w:val="nil"/>
              <w:bottom w:val="nil"/>
              <w:right w:val="nil"/>
            </w:tcBorders>
            <w:shd w:val="clear" w:color="auto" w:fill="auto"/>
            <w:noWrap/>
            <w:vAlign w:val="bottom"/>
            <w:hideMark/>
          </w:tcPr>
          <w:p w14:paraId="2823532A" w14:textId="77777777" w:rsidR="00661ED7" w:rsidRPr="00661ED7" w:rsidRDefault="00661ED7" w:rsidP="00661ED7">
            <w:pPr>
              <w:rPr>
                <w:rFonts w:ascii="Calibri" w:hAnsi="Calibri" w:cs="Calibri"/>
                <w:b/>
                <w:bCs/>
                <w:color w:val="000000"/>
                <w:sz w:val="22"/>
                <w:szCs w:val="22"/>
              </w:rPr>
            </w:pPr>
          </w:p>
        </w:tc>
        <w:tc>
          <w:tcPr>
            <w:tcW w:w="3965" w:type="dxa"/>
            <w:tcBorders>
              <w:top w:val="nil"/>
              <w:left w:val="nil"/>
              <w:bottom w:val="nil"/>
              <w:right w:val="nil"/>
            </w:tcBorders>
            <w:shd w:val="clear" w:color="auto" w:fill="auto"/>
            <w:noWrap/>
            <w:vAlign w:val="bottom"/>
            <w:hideMark/>
          </w:tcPr>
          <w:p w14:paraId="6E3A3D8F" w14:textId="77777777" w:rsidR="00661ED7" w:rsidRPr="00661ED7" w:rsidRDefault="00661ED7" w:rsidP="00661ED7"/>
        </w:tc>
        <w:tc>
          <w:tcPr>
            <w:tcW w:w="1340" w:type="dxa"/>
            <w:tcBorders>
              <w:top w:val="nil"/>
              <w:left w:val="nil"/>
              <w:bottom w:val="nil"/>
              <w:right w:val="nil"/>
            </w:tcBorders>
            <w:shd w:val="clear" w:color="auto" w:fill="auto"/>
            <w:noWrap/>
            <w:vAlign w:val="bottom"/>
            <w:hideMark/>
          </w:tcPr>
          <w:p w14:paraId="4B5885D8" w14:textId="77777777" w:rsidR="00661ED7" w:rsidRPr="00661ED7" w:rsidRDefault="00661ED7" w:rsidP="00661ED7"/>
        </w:tc>
        <w:tc>
          <w:tcPr>
            <w:tcW w:w="420" w:type="dxa"/>
            <w:tcBorders>
              <w:top w:val="nil"/>
              <w:left w:val="nil"/>
              <w:bottom w:val="nil"/>
              <w:right w:val="nil"/>
            </w:tcBorders>
            <w:shd w:val="clear" w:color="auto" w:fill="auto"/>
            <w:noWrap/>
            <w:vAlign w:val="bottom"/>
            <w:hideMark/>
          </w:tcPr>
          <w:p w14:paraId="1E1382B7" w14:textId="77777777" w:rsidR="00661ED7" w:rsidRPr="00661ED7" w:rsidRDefault="00661ED7" w:rsidP="00661ED7"/>
        </w:tc>
        <w:tc>
          <w:tcPr>
            <w:tcW w:w="880" w:type="dxa"/>
            <w:tcBorders>
              <w:top w:val="nil"/>
              <w:left w:val="nil"/>
              <w:bottom w:val="nil"/>
              <w:right w:val="nil"/>
            </w:tcBorders>
            <w:shd w:val="clear" w:color="auto" w:fill="auto"/>
            <w:noWrap/>
            <w:vAlign w:val="bottom"/>
            <w:hideMark/>
          </w:tcPr>
          <w:p w14:paraId="6D8A78C0" w14:textId="77777777" w:rsidR="00661ED7" w:rsidRPr="00661ED7" w:rsidRDefault="00661ED7" w:rsidP="00661ED7"/>
        </w:tc>
        <w:tc>
          <w:tcPr>
            <w:tcW w:w="760" w:type="dxa"/>
            <w:tcBorders>
              <w:top w:val="nil"/>
              <w:left w:val="nil"/>
              <w:bottom w:val="nil"/>
              <w:right w:val="nil"/>
            </w:tcBorders>
            <w:shd w:val="clear" w:color="auto" w:fill="auto"/>
            <w:noWrap/>
            <w:vAlign w:val="bottom"/>
            <w:hideMark/>
          </w:tcPr>
          <w:p w14:paraId="74474885" w14:textId="77777777" w:rsidR="00661ED7" w:rsidRPr="00661ED7" w:rsidRDefault="00661ED7" w:rsidP="00661ED7"/>
        </w:tc>
        <w:tc>
          <w:tcPr>
            <w:tcW w:w="420" w:type="dxa"/>
            <w:tcBorders>
              <w:top w:val="nil"/>
              <w:left w:val="nil"/>
              <w:bottom w:val="nil"/>
              <w:right w:val="nil"/>
            </w:tcBorders>
            <w:shd w:val="clear" w:color="auto" w:fill="auto"/>
            <w:noWrap/>
            <w:vAlign w:val="bottom"/>
            <w:hideMark/>
          </w:tcPr>
          <w:p w14:paraId="6DB6105F" w14:textId="77777777" w:rsidR="00661ED7" w:rsidRPr="00661ED7" w:rsidRDefault="00661ED7" w:rsidP="00661ED7"/>
        </w:tc>
        <w:tc>
          <w:tcPr>
            <w:tcW w:w="880" w:type="dxa"/>
            <w:tcBorders>
              <w:top w:val="nil"/>
              <w:left w:val="nil"/>
              <w:bottom w:val="nil"/>
              <w:right w:val="nil"/>
            </w:tcBorders>
            <w:shd w:val="clear" w:color="auto" w:fill="auto"/>
            <w:noWrap/>
            <w:vAlign w:val="bottom"/>
            <w:hideMark/>
          </w:tcPr>
          <w:p w14:paraId="7C9F08AA" w14:textId="77777777" w:rsidR="00661ED7" w:rsidRPr="00661ED7" w:rsidRDefault="00661ED7" w:rsidP="00661ED7"/>
        </w:tc>
        <w:tc>
          <w:tcPr>
            <w:tcW w:w="760" w:type="dxa"/>
            <w:tcBorders>
              <w:top w:val="nil"/>
              <w:left w:val="nil"/>
              <w:bottom w:val="nil"/>
              <w:right w:val="nil"/>
            </w:tcBorders>
            <w:shd w:val="clear" w:color="auto" w:fill="auto"/>
            <w:noWrap/>
            <w:vAlign w:val="bottom"/>
            <w:hideMark/>
          </w:tcPr>
          <w:p w14:paraId="7C1C6135" w14:textId="77777777" w:rsidR="00661ED7" w:rsidRPr="00661ED7" w:rsidRDefault="00661ED7" w:rsidP="00661ED7"/>
        </w:tc>
      </w:tr>
      <w:tr w:rsidR="00661ED7" w:rsidRPr="00661ED7" w14:paraId="606D793A" w14:textId="77777777" w:rsidTr="00661ED7">
        <w:trPr>
          <w:trHeight w:val="240"/>
        </w:trPr>
        <w:tc>
          <w:tcPr>
            <w:tcW w:w="7144" w:type="dxa"/>
            <w:gridSpan w:val="3"/>
            <w:tcBorders>
              <w:top w:val="nil"/>
              <w:left w:val="nil"/>
              <w:bottom w:val="nil"/>
              <w:right w:val="nil"/>
            </w:tcBorders>
            <w:shd w:val="clear" w:color="auto" w:fill="auto"/>
            <w:noWrap/>
            <w:vAlign w:val="bottom"/>
            <w:hideMark/>
          </w:tcPr>
          <w:p w14:paraId="523CD20F" w14:textId="1F3B7AA4" w:rsidR="00661ED7" w:rsidRPr="00661ED7" w:rsidRDefault="00661ED7" w:rsidP="00661ED7">
            <w:pPr>
              <w:rPr>
                <w:rFonts w:ascii="Calibri" w:hAnsi="Calibri" w:cs="Calibri"/>
                <w:color w:val="000000"/>
                <w:sz w:val="18"/>
                <w:szCs w:val="18"/>
              </w:rPr>
            </w:pPr>
            <w:r w:rsidRPr="00661ED7">
              <w:rPr>
                <w:rFonts w:ascii="Calibri" w:hAnsi="Calibri" w:cs="Calibri"/>
                <w:color w:val="000000"/>
                <w:sz w:val="18"/>
                <w:szCs w:val="18"/>
              </w:rPr>
              <w:t>среден брой точки на НВО 4. клас през учебната 2024/2025 година</w:t>
            </w:r>
          </w:p>
        </w:tc>
        <w:tc>
          <w:tcPr>
            <w:tcW w:w="1340" w:type="dxa"/>
            <w:tcBorders>
              <w:top w:val="nil"/>
              <w:left w:val="nil"/>
              <w:bottom w:val="nil"/>
              <w:right w:val="nil"/>
            </w:tcBorders>
            <w:shd w:val="clear" w:color="auto" w:fill="auto"/>
            <w:noWrap/>
            <w:vAlign w:val="bottom"/>
            <w:hideMark/>
          </w:tcPr>
          <w:p w14:paraId="02537D25" w14:textId="77777777" w:rsidR="00661ED7" w:rsidRPr="00661ED7" w:rsidRDefault="00661ED7" w:rsidP="00661ED7">
            <w:pPr>
              <w:rPr>
                <w:rFonts w:ascii="Calibri" w:hAnsi="Calibri" w:cs="Calibri"/>
                <w:color w:val="000000"/>
                <w:sz w:val="18"/>
                <w:szCs w:val="18"/>
              </w:rPr>
            </w:pPr>
          </w:p>
        </w:tc>
        <w:tc>
          <w:tcPr>
            <w:tcW w:w="420" w:type="dxa"/>
            <w:tcBorders>
              <w:top w:val="nil"/>
              <w:left w:val="nil"/>
              <w:bottom w:val="nil"/>
              <w:right w:val="nil"/>
            </w:tcBorders>
            <w:shd w:val="clear" w:color="auto" w:fill="auto"/>
            <w:noWrap/>
            <w:vAlign w:val="bottom"/>
            <w:hideMark/>
          </w:tcPr>
          <w:p w14:paraId="57F492F0" w14:textId="77777777" w:rsidR="00661ED7" w:rsidRPr="00661ED7" w:rsidRDefault="00661ED7" w:rsidP="00661ED7"/>
        </w:tc>
        <w:tc>
          <w:tcPr>
            <w:tcW w:w="880" w:type="dxa"/>
            <w:tcBorders>
              <w:top w:val="nil"/>
              <w:left w:val="nil"/>
              <w:bottom w:val="nil"/>
              <w:right w:val="nil"/>
            </w:tcBorders>
            <w:shd w:val="clear" w:color="auto" w:fill="auto"/>
            <w:noWrap/>
            <w:vAlign w:val="bottom"/>
            <w:hideMark/>
          </w:tcPr>
          <w:p w14:paraId="5CB5D841" w14:textId="77777777" w:rsidR="00661ED7" w:rsidRPr="00661ED7" w:rsidRDefault="00661ED7" w:rsidP="00661ED7"/>
        </w:tc>
        <w:tc>
          <w:tcPr>
            <w:tcW w:w="760" w:type="dxa"/>
            <w:tcBorders>
              <w:top w:val="nil"/>
              <w:left w:val="nil"/>
              <w:bottom w:val="nil"/>
              <w:right w:val="nil"/>
            </w:tcBorders>
            <w:shd w:val="clear" w:color="auto" w:fill="auto"/>
            <w:noWrap/>
            <w:vAlign w:val="bottom"/>
            <w:hideMark/>
          </w:tcPr>
          <w:p w14:paraId="47362901" w14:textId="77777777" w:rsidR="00661ED7" w:rsidRPr="00661ED7" w:rsidRDefault="00661ED7" w:rsidP="00661ED7"/>
        </w:tc>
        <w:tc>
          <w:tcPr>
            <w:tcW w:w="420" w:type="dxa"/>
            <w:tcBorders>
              <w:top w:val="nil"/>
              <w:left w:val="nil"/>
              <w:bottom w:val="nil"/>
              <w:right w:val="nil"/>
            </w:tcBorders>
            <w:shd w:val="clear" w:color="auto" w:fill="auto"/>
            <w:noWrap/>
            <w:vAlign w:val="bottom"/>
            <w:hideMark/>
          </w:tcPr>
          <w:p w14:paraId="03CFDAB7" w14:textId="77777777" w:rsidR="00661ED7" w:rsidRPr="00661ED7" w:rsidRDefault="00661ED7" w:rsidP="00661ED7"/>
        </w:tc>
        <w:tc>
          <w:tcPr>
            <w:tcW w:w="880" w:type="dxa"/>
            <w:tcBorders>
              <w:top w:val="nil"/>
              <w:left w:val="nil"/>
              <w:bottom w:val="nil"/>
              <w:right w:val="nil"/>
            </w:tcBorders>
            <w:shd w:val="clear" w:color="auto" w:fill="auto"/>
            <w:noWrap/>
            <w:vAlign w:val="bottom"/>
            <w:hideMark/>
          </w:tcPr>
          <w:p w14:paraId="58065FAB" w14:textId="77777777" w:rsidR="00661ED7" w:rsidRPr="00661ED7" w:rsidRDefault="00661ED7" w:rsidP="00661ED7"/>
        </w:tc>
        <w:tc>
          <w:tcPr>
            <w:tcW w:w="760" w:type="dxa"/>
            <w:tcBorders>
              <w:top w:val="nil"/>
              <w:left w:val="nil"/>
              <w:bottom w:val="nil"/>
              <w:right w:val="nil"/>
            </w:tcBorders>
            <w:shd w:val="clear" w:color="auto" w:fill="auto"/>
            <w:noWrap/>
            <w:vAlign w:val="bottom"/>
            <w:hideMark/>
          </w:tcPr>
          <w:p w14:paraId="0790FE03" w14:textId="77777777" w:rsidR="00661ED7" w:rsidRPr="00661ED7" w:rsidRDefault="00661ED7" w:rsidP="00661ED7"/>
        </w:tc>
      </w:tr>
      <w:tr w:rsidR="00661ED7" w:rsidRPr="00661ED7" w14:paraId="19904C83" w14:textId="77777777" w:rsidTr="00661ED7">
        <w:trPr>
          <w:trHeight w:val="255"/>
        </w:trPr>
        <w:tc>
          <w:tcPr>
            <w:tcW w:w="1760"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62D0927D"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Община</w:t>
            </w:r>
          </w:p>
        </w:tc>
        <w:tc>
          <w:tcPr>
            <w:tcW w:w="1419"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7690BF3E"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Населено място</w:t>
            </w:r>
          </w:p>
        </w:tc>
        <w:tc>
          <w:tcPr>
            <w:tcW w:w="3965"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2A0594B4"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Училище</w:t>
            </w:r>
          </w:p>
        </w:tc>
        <w:tc>
          <w:tcPr>
            <w:tcW w:w="1340"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33267583"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Код по Админ</w:t>
            </w:r>
          </w:p>
        </w:tc>
        <w:tc>
          <w:tcPr>
            <w:tcW w:w="2060"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6576FE4D"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БЕЛ</w:t>
            </w:r>
          </w:p>
        </w:tc>
        <w:tc>
          <w:tcPr>
            <w:tcW w:w="2060"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2106B667"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МАТ</w:t>
            </w:r>
          </w:p>
        </w:tc>
      </w:tr>
      <w:tr w:rsidR="00661ED7" w:rsidRPr="00661ED7" w14:paraId="08C9DE47" w14:textId="77777777" w:rsidTr="00661ED7">
        <w:trPr>
          <w:trHeight w:val="255"/>
        </w:trPr>
        <w:tc>
          <w:tcPr>
            <w:tcW w:w="1760" w:type="dxa"/>
            <w:vMerge/>
            <w:tcBorders>
              <w:top w:val="single" w:sz="4" w:space="0" w:color="000000"/>
              <w:left w:val="single" w:sz="4" w:space="0" w:color="000000"/>
              <w:bottom w:val="single" w:sz="4" w:space="0" w:color="000000"/>
              <w:right w:val="single" w:sz="4" w:space="0" w:color="000000"/>
            </w:tcBorders>
            <w:vAlign w:val="center"/>
            <w:hideMark/>
          </w:tcPr>
          <w:p w14:paraId="4FD3EED1" w14:textId="77777777" w:rsidR="00661ED7" w:rsidRPr="00661ED7" w:rsidRDefault="00661ED7" w:rsidP="00661ED7">
            <w:pPr>
              <w:rPr>
                <w:rFonts w:ascii="Calibri" w:hAnsi="Calibri" w:cs="Calibri"/>
                <w:b/>
                <w:bCs/>
                <w:color w:val="000000"/>
              </w:rPr>
            </w:pPr>
          </w:p>
        </w:tc>
        <w:tc>
          <w:tcPr>
            <w:tcW w:w="1419" w:type="dxa"/>
            <w:vMerge/>
            <w:tcBorders>
              <w:top w:val="single" w:sz="4" w:space="0" w:color="000000"/>
              <w:left w:val="single" w:sz="4" w:space="0" w:color="000000"/>
              <w:bottom w:val="single" w:sz="4" w:space="0" w:color="000000"/>
              <w:right w:val="single" w:sz="4" w:space="0" w:color="000000"/>
            </w:tcBorders>
            <w:vAlign w:val="center"/>
            <w:hideMark/>
          </w:tcPr>
          <w:p w14:paraId="107DAEBB" w14:textId="77777777" w:rsidR="00661ED7" w:rsidRPr="00661ED7" w:rsidRDefault="00661ED7" w:rsidP="00661ED7">
            <w:pPr>
              <w:rPr>
                <w:rFonts w:ascii="Calibri" w:hAnsi="Calibri" w:cs="Calibri"/>
                <w:b/>
                <w:bCs/>
                <w:color w:val="000000"/>
              </w:rPr>
            </w:pPr>
          </w:p>
        </w:tc>
        <w:tc>
          <w:tcPr>
            <w:tcW w:w="3965" w:type="dxa"/>
            <w:vMerge/>
            <w:tcBorders>
              <w:top w:val="single" w:sz="4" w:space="0" w:color="000000"/>
              <w:left w:val="single" w:sz="4" w:space="0" w:color="000000"/>
              <w:bottom w:val="single" w:sz="4" w:space="0" w:color="000000"/>
              <w:right w:val="single" w:sz="4" w:space="0" w:color="000000"/>
            </w:tcBorders>
            <w:vAlign w:val="center"/>
            <w:hideMark/>
          </w:tcPr>
          <w:p w14:paraId="40A4F780" w14:textId="77777777" w:rsidR="00661ED7" w:rsidRPr="00661ED7" w:rsidRDefault="00661ED7" w:rsidP="00661ED7">
            <w:pPr>
              <w:rPr>
                <w:rFonts w:ascii="Calibri" w:hAnsi="Calibri" w:cs="Calibri"/>
                <w:b/>
                <w:bCs/>
                <w:color w:val="000000"/>
              </w:rPr>
            </w:pPr>
          </w:p>
        </w:tc>
        <w:tc>
          <w:tcPr>
            <w:tcW w:w="1340" w:type="dxa"/>
            <w:vMerge/>
            <w:tcBorders>
              <w:top w:val="single" w:sz="4" w:space="0" w:color="000000"/>
              <w:left w:val="single" w:sz="4" w:space="0" w:color="000000"/>
              <w:bottom w:val="single" w:sz="4" w:space="0" w:color="000000"/>
              <w:right w:val="single" w:sz="4" w:space="0" w:color="000000"/>
            </w:tcBorders>
            <w:vAlign w:val="center"/>
            <w:hideMark/>
          </w:tcPr>
          <w:p w14:paraId="13B7D2DA" w14:textId="77777777" w:rsidR="00661ED7" w:rsidRPr="00661ED7" w:rsidRDefault="00661ED7" w:rsidP="00661ED7">
            <w:pPr>
              <w:rPr>
                <w:rFonts w:ascii="Calibri" w:hAnsi="Calibri" w:cs="Calibri"/>
                <w:b/>
                <w:bCs/>
                <w:color w:val="000000"/>
              </w:rPr>
            </w:pPr>
          </w:p>
        </w:tc>
        <w:tc>
          <w:tcPr>
            <w:tcW w:w="2060"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0E20B783"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З</w:t>
            </w:r>
          </w:p>
        </w:tc>
        <w:tc>
          <w:tcPr>
            <w:tcW w:w="2060"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182CC68D"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З</w:t>
            </w:r>
          </w:p>
        </w:tc>
      </w:tr>
      <w:tr w:rsidR="00661ED7" w:rsidRPr="00661ED7" w14:paraId="63AF7ACA" w14:textId="77777777" w:rsidTr="00661ED7">
        <w:trPr>
          <w:trHeight w:val="255"/>
        </w:trPr>
        <w:tc>
          <w:tcPr>
            <w:tcW w:w="1760" w:type="dxa"/>
            <w:vMerge/>
            <w:tcBorders>
              <w:top w:val="single" w:sz="4" w:space="0" w:color="000000"/>
              <w:left w:val="single" w:sz="4" w:space="0" w:color="000000"/>
              <w:bottom w:val="single" w:sz="4" w:space="0" w:color="000000"/>
              <w:right w:val="single" w:sz="4" w:space="0" w:color="000000"/>
            </w:tcBorders>
            <w:vAlign w:val="center"/>
            <w:hideMark/>
          </w:tcPr>
          <w:p w14:paraId="4360EF1B" w14:textId="77777777" w:rsidR="00661ED7" w:rsidRPr="00661ED7" w:rsidRDefault="00661ED7" w:rsidP="00661ED7">
            <w:pPr>
              <w:rPr>
                <w:rFonts w:ascii="Calibri" w:hAnsi="Calibri" w:cs="Calibri"/>
                <w:b/>
                <w:bCs/>
                <w:color w:val="000000"/>
              </w:rPr>
            </w:pPr>
          </w:p>
        </w:tc>
        <w:tc>
          <w:tcPr>
            <w:tcW w:w="1419" w:type="dxa"/>
            <w:vMerge/>
            <w:tcBorders>
              <w:top w:val="single" w:sz="4" w:space="0" w:color="000000"/>
              <w:left w:val="single" w:sz="4" w:space="0" w:color="000000"/>
              <w:bottom w:val="single" w:sz="4" w:space="0" w:color="000000"/>
              <w:right w:val="single" w:sz="4" w:space="0" w:color="000000"/>
            </w:tcBorders>
            <w:vAlign w:val="center"/>
            <w:hideMark/>
          </w:tcPr>
          <w:p w14:paraId="78C1CA2D" w14:textId="77777777" w:rsidR="00661ED7" w:rsidRPr="00661ED7" w:rsidRDefault="00661ED7" w:rsidP="00661ED7">
            <w:pPr>
              <w:rPr>
                <w:rFonts w:ascii="Calibri" w:hAnsi="Calibri" w:cs="Calibri"/>
                <w:b/>
                <w:bCs/>
                <w:color w:val="000000"/>
              </w:rPr>
            </w:pPr>
          </w:p>
        </w:tc>
        <w:tc>
          <w:tcPr>
            <w:tcW w:w="3965" w:type="dxa"/>
            <w:vMerge/>
            <w:tcBorders>
              <w:top w:val="single" w:sz="4" w:space="0" w:color="000000"/>
              <w:left w:val="single" w:sz="4" w:space="0" w:color="000000"/>
              <w:bottom w:val="single" w:sz="4" w:space="0" w:color="000000"/>
              <w:right w:val="single" w:sz="4" w:space="0" w:color="000000"/>
            </w:tcBorders>
            <w:vAlign w:val="center"/>
            <w:hideMark/>
          </w:tcPr>
          <w:p w14:paraId="3D762BB7" w14:textId="77777777" w:rsidR="00661ED7" w:rsidRPr="00661ED7" w:rsidRDefault="00661ED7" w:rsidP="00661ED7">
            <w:pPr>
              <w:rPr>
                <w:rFonts w:ascii="Calibri" w:hAnsi="Calibri" w:cs="Calibri"/>
                <w:b/>
                <w:bCs/>
                <w:color w:val="000000"/>
              </w:rPr>
            </w:pPr>
          </w:p>
        </w:tc>
        <w:tc>
          <w:tcPr>
            <w:tcW w:w="1340" w:type="dxa"/>
            <w:vMerge/>
            <w:tcBorders>
              <w:top w:val="single" w:sz="4" w:space="0" w:color="000000"/>
              <w:left w:val="single" w:sz="4" w:space="0" w:color="000000"/>
              <w:bottom w:val="single" w:sz="4" w:space="0" w:color="000000"/>
              <w:right w:val="single" w:sz="4" w:space="0" w:color="000000"/>
            </w:tcBorders>
            <w:vAlign w:val="center"/>
            <w:hideMark/>
          </w:tcPr>
          <w:p w14:paraId="7977DF9F" w14:textId="77777777" w:rsidR="00661ED7" w:rsidRPr="00661ED7" w:rsidRDefault="00661ED7" w:rsidP="00661ED7">
            <w:pPr>
              <w:rPr>
                <w:rFonts w:ascii="Calibri" w:hAnsi="Calibri" w:cs="Calibri"/>
                <w:b/>
                <w:bCs/>
                <w:color w:val="000000"/>
              </w:rPr>
            </w:pPr>
          </w:p>
        </w:tc>
        <w:tc>
          <w:tcPr>
            <w:tcW w:w="420" w:type="dxa"/>
            <w:tcBorders>
              <w:top w:val="nil"/>
              <w:left w:val="nil"/>
              <w:bottom w:val="single" w:sz="4" w:space="0" w:color="000000"/>
              <w:right w:val="single" w:sz="4" w:space="0" w:color="000000"/>
            </w:tcBorders>
            <w:shd w:val="clear" w:color="F8CBAD" w:fill="F8CBAD"/>
            <w:noWrap/>
            <w:vAlign w:val="bottom"/>
            <w:hideMark/>
          </w:tcPr>
          <w:p w14:paraId="06CAD64B"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Бр.</w:t>
            </w:r>
          </w:p>
        </w:tc>
        <w:tc>
          <w:tcPr>
            <w:tcW w:w="880" w:type="dxa"/>
            <w:tcBorders>
              <w:top w:val="nil"/>
              <w:left w:val="nil"/>
              <w:bottom w:val="single" w:sz="4" w:space="0" w:color="000000"/>
              <w:right w:val="single" w:sz="4" w:space="0" w:color="000000"/>
            </w:tcBorders>
            <w:shd w:val="clear" w:color="F8CBAD" w:fill="F8CBAD"/>
            <w:noWrap/>
            <w:vAlign w:val="bottom"/>
            <w:hideMark/>
          </w:tcPr>
          <w:p w14:paraId="2E8BB4B8"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Ср.усп.</w:t>
            </w:r>
          </w:p>
        </w:tc>
        <w:tc>
          <w:tcPr>
            <w:tcW w:w="760" w:type="dxa"/>
            <w:tcBorders>
              <w:top w:val="nil"/>
              <w:left w:val="nil"/>
              <w:bottom w:val="single" w:sz="4" w:space="0" w:color="000000"/>
              <w:right w:val="single" w:sz="4" w:space="0" w:color="000000"/>
            </w:tcBorders>
            <w:shd w:val="clear" w:color="F8CBAD" w:fill="F8CBAD"/>
            <w:noWrap/>
            <w:vAlign w:val="bottom"/>
            <w:hideMark/>
          </w:tcPr>
          <w:p w14:paraId="40A0B688"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Ср.оц.</w:t>
            </w:r>
          </w:p>
        </w:tc>
        <w:tc>
          <w:tcPr>
            <w:tcW w:w="420" w:type="dxa"/>
            <w:tcBorders>
              <w:top w:val="nil"/>
              <w:left w:val="nil"/>
              <w:bottom w:val="single" w:sz="4" w:space="0" w:color="000000"/>
              <w:right w:val="single" w:sz="4" w:space="0" w:color="000000"/>
            </w:tcBorders>
            <w:shd w:val="clear" w:color="F8CBAD" w:fill="F8CBAD"/>
            <w:noWrap/>
            <w:vAlign w:val="bottom"/>
            <w:hideMark/>
          </w:tcPr>
          <w:p w14:paraId="70876861"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Бр.</w:t>
            </w:r>
          </w:p>
        </w:tc>
        <w:tc>
          <w:tcPr>
            <w:tcW w:w="880" w:type="dxa"/>
            <w:tcBorders>
              <w:top w:val="nil"/>
              <w:left w:val="nil"/>
              <w:bottom w:val="single" w:sz="4" w:space="0" w:color="000000"/>
              <w:right w:val="single" w:sz="4" w:space="0" w:color="000000"/>
            </w:tcBorders>
            <w:shd w:val="clear" w:color="F8CBAD" w:fill="F8CBAD"/>
            <w:noWrap/>
            <w:vAlign w:val="bottom"/>
            <w:hideMark/>
          </w:tcPr>
          <w:p w14:paraId="15BC3D70"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Ср.усп.</w:t>
            </w:r>
          </w:p>
        </w:tc>
        <w:tc>
          <w:tcPr>
            <w:tcW w:w="760" w:type="dxa"/>
            <w:tcBorders>
              <w:top w:val="nil"/>
              <w:left w:val="nil"/>
              <w:bottom w:val="single" w:sz="4" w:space="0" w:color="000000"/>
              <w:right w:val="single" w:sz="4" w:space="0" w:color="000000"/>
            </w:tcBorders>
            <w:shd w:val="clear" w:color="F8CBAD" w:fill="F8CBAD"/>
            <w:noWrap/>
            <w:vAlign w:val="bottom"/>
            <w:hideMark/>
          </w:tcPr>
          <w:p w14:paraId="718DB040" w14:textId="77777777" w:rsidR="00661ED7" w:rsidRPr="00661ED7" w:rsidRDefault="00661ED7" w:rsidP="00661ED7">
            <w:pPr>
              <w:rPr>
                <w:rFonts w:ascii="Calibri" w:hAnsi="Calibri" w:cs="Calibri"/>
                <w:b/>
                <w:bCs/>
                <w:color w:val="000000"/>
              </w:rPr>
            </w:pPr>
            <w:r w:rsidRPr="00661ED7">
              <w:rPr>
                <w:rFonts w:ascii="Calibri" w:hAnsi="Calibri" w:cs="Calibri"/>
                <w:b/>
                <w:bCs/>
                <w:color w:val="000000"/>
              </w:rPr>
              <w:t>Ср.оц.</w:t>
            </w:r>
          </w:p>
        </w:tc>
      </w:tr>
      <w:tr w:rsidR="00661ED7" w:rsidRPr="00661ED7" w14:paraId="5D398682" w14:textId="77777777" w:rsidTr="00661ED7">
        <w:trPr>
          <w:trHeight w:val="255"/>
        </w:trPr>
        <w:tc>
          <w:tcPr>
            <w:tcW w:w="1760" w:type="dxa"/>
            <w:tcBorders>
              <w:top w:val="nil"/>
              <w:left w:val="single" w:sz="4" w:space="0" w:color="000000"/>
              <w:bottom w:val="single" w:sz="4" w:space="0" w:color="000000"/>
              <w:right w:val="single" w:sz="4" w:space="0" w:color="000000"/>
            </w:tcBorders>
            <w:shd w:val="clear" w:color="auto" w:fill="auto"/>
            <w:noWrap/>
            <w:vAlign w:val="bottom"/>
            <w:hideMark/>
          </w:tcPr>
          <w:p w14:paraId="5E0674D1" w14:textId="77777777" w:rsidR="00661ED7" w:rsidRPr="00661ED7" w:rsidRDefault="00661ED7" w:rsidP="00661ED7">
            <w:pPr>
              <w:rPr>
                <w:rFonts w:ascii="Calibri" w:hAnsi="Calibri" w:cs="Calibri"/>
                <w:color w:val="000000"/>
              </w:rPr>
            </w:pPr>
            <w:r w:rsidRPr="00661ED7">
              <w:rPr>
                <w:rFonts w:ascii="Calibri" w:hAnsi="Calibri" w:cs="Calibri"/>
                <w:color w:val="000000"/>
              </w:rPr>
              <w:t>БУРГАС</w:t>
            </w:r>
          </w:p>
        </w:tc>
        <w:tc>
          <w:tcPr>
            <w:tcW w:w="1419" w:type="dxa"/>
            <w:tcBorders>
              <w:top w:val="nil"/>
              <w:left w:val="nil"/>
              <w:bottom w:val="single" w:sz="4" w:space="0" w:color="000000"/>
              <w:right w:val="single" w:sz="4" w:space="0" w:color="000000"/>
            </w:tcBorders>
            <w:shd w:val="clear" w:color="auto" w:fill="auto"/>
            <w:noWrap/>
            <w:vAlign w:val="bottom"/>
            <w:hideMark/>
          </w:tcPr>
          <w:p w14:paraId="38BC632C" w14:textId="77777777" w:rsidR="00661ED7" w:rsidRPr="00661ED7" w:rsidRDefault="00661ED7" w:rsidP="00661ED7">
            <w:pPr>
              <w:rPr>
                <w:rFonts w:ascii="Calibri" w:hAnsi="Calibri" w:cs="Calibri"/>
                <w:color w:val="000000"/>
              </w:rPr>
            </w:pPr>
            <w:r w:rsidRPr="00661ED7">
              <w:rPr>
                <w:rFonts w:ascii="Calibri" w:hAnsi="Calibri" w:cs="Calibri"/>
                <w:color w:val="000000"/>
              </w:rPr>
              <w:t>ГР.БУРГАС</w:t>
            </w:r>
          </w:p>
        </w:tc>
        <w:tc>
          <w:tcPr>
            <w:tcW w:w="3965" w:type="dxa"/>
            <w:tcBorders>
              <w:top w:val="nil"/>
              <w:left w:val="nil"/>
              <w:bottom w:val="single" w:sz="4" w:space="0" w:color="000000"/>
              <w:right w:val="single" w:sz="4" w:space="0" w:color="000000"/>
            </w:tcBorders>
            <w:shd w:val="clear" w:color="auto" w:fill="auto"/>
            <w:noWrap/>
            <w:vAlign w:val="bottom"/>
            <w:hideMark/>
          </w:tcPr>
          <w:p w14:paraId="2E356262" w14:textId="77777777" w:rsidR="00661ED7" w:rsidRPr="00661ED7" w:rsidRDefault="00661ED7" w:rsidP="00661ED7">
            <w:pPr>
              <w:rPr>
                <w:rFonts w:ascii="Calibri" w:hAnsi="Calibri" w:cs="Calibri"/>
                <w:color w:val="000000"/>
              </w:rPr>
            </w:pPr>
            <w:r w:rsidRPr="00661ED7">
              <w:rPr>
                <w:rFonts w:ascii="Calibri" w:hAnsi="Calibri" w:cs="Calibri"/>
                <w:color w:val="000000"/>
              </w:rPr>
              <w:t>Основно училище "Христо Ботев" - кв. Победа</w:t>
            </w:r>
          </w:p>
        </w:tc>
        <w:tc>
          <w:tcPr>
            <w:tcW w:w="1340" w:type="dxa"/>
            <w:tcBorders>
              <w:top w:val="nil"/>
              <w:left w:val="nil"/>
              <w:bottom w:val="single" w:sz="4" w:space="0" w:color="000000"/>
              <w:right w:val="single" w:sz="4" w:space="0" w:color="000000"/>
            </w:tcBorders>
            <w:shd w:val="clear" w:color="auto" w:fill="auto"/>
            <w:noWrap/>
            <w:vAlign w:val="bottom"/>
            <w:hideMark/>
          </w:tcPr>
          <w:p w14:paraId="510C0372"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200218</w:t>
            </w:r>
          </w:p>
        </w:tc>
        <w:tc>
          <w:tcPr>
            <w:tcW w:w="420" w:type="dxa"/>
            <w:tcBorders>
              <w:top w:val="nil"/>
              <w:left w:val="nil"/>
              <w:bottom w:val="single" w:sz="4" w:space="0" w:color="000000"/>
              <w:right w:val="single" w:sz="4" w:space="0" w:color="000000"/>
            </w:tcBorders>
            <w:shd w:val="clear" w:color="auto" w:fill="auto"/>
            <w:noWrap/>
            <w:vAlign w:val="bottom"/>
            <w:hideMark/>
          </w:tcPr>
          <w:p w14:paraId="54ED0EF2"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65</w:t>
            </w:r>
          </w:p>
        </w:tc>
        <w:tc>
          <w:tcPr>
            <w:tcW w:w="880" w:type="dxa"/>
            <w:tcBorders>
              <w:top w:val="nil"/>
              <w:left w:val="nil"/>
              <w:bottom w:val="single" w:sz="4" w:space="0" w:color="000000"/>
              <w:right w:val="single" w:sz="4" w:space="0" w:color="000000"/>
            </w:tcBorders>
            <w:shd w:val="clear" w:color="auto" w:fill="auto"/>
            <w:noWrap/>
            <w:vAlign w:val="bottom"/>
            <w:hideMark/>
          </w:tcPr>
          <w:p w14:paraId="25632E49"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18,15</w:t>
            </w:r>
          </w:p>
        </w:tc>
        <w:tc>
          <w:tcPr>
            <w:tcW w:w="760" w:type="dxa"/>
            <w:tcBorders>
              <w:top w:val="nil"/>
              <w:left w:val="nil"/>
              <w:bottom w:val="single" w:sz="4" w:space="0" w:color="000000"/>
              <w:right w:val="single" w:sz="4" w:space="0" w:color="000000"/>
            </w:tcBorders>
            <w:shd w:val="clear" w:color="auto" w:fill="auto"/>
            <w:noWrap/>
            <w:vAlign w:val="bottom"/>
            <w:hideMark/>
          </w:tcPr>
          <w:p w14:paraId="68F36E39"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2,26</w:t>
            </w:r>
          </w:p>
        </w:tc>
        <w:tc>
          <w:tcPr>
            <w:tcW w:w="420" w:type="dxa"/>
            <w:tcBorders>
              <w:top w:val="nil"/>
              <w:left w:val="nil"/>
              <w:bottom w:val="single" w:sz="4" w:space="0" w:color="000000"/>
              <w:right w:val="single" w:sz="4" w:space="0" w:color="000000"/>
            </w:tcBorders>
            <w:shd w:val="clear" w:color="auto" w:fill="auto"/>
            <w:noWrap/>
            <w:vAlign w:val="bottom"/>
            <w:hideMark/>
          </w:tcPr>
          <w:p w14:paraId="5DD87A64"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68</w:t>
            </w:r>
          </w:p>
        </w:tc>
        <w:tc>
          <w:tcPr>
            <w:tcW w:w="880" w:type="dxa"/>
            <w:tcBorders>
              <w:top w:val="nil"/>
              <w:left w:val="nil"/>
              <w:bottom w:val="single" w:sz="4" w:space="0" w:color="000000"/>
              <w:right w:val="single" w:sz="4" w:space="0" w:color="000000"/>
            </w:tcBorders>
            <w:shd w:val="clear" w:color="auto" w:fill="auto"/>
            <w:noWrap/>
            <w:vAlign w:val="bottom"/>
            <w:hideMark/>
          </w:tcPr>
          <w:p w14:paraId="54DC2791"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21,65</w:t>
            </w:r>
          </w:p>
        </w:tc>
        <w:tc>
          <w:tcPr>
            <w:tcW w:w="760" w:type="dxa"/>
            <w:tcBorders>
              <w:top w:val="nil"/>
              <w:left w:val="nil"/>
              <w:bottom w:val="single" w:sz="4" w:space="0" w:color="000000"/>
              <w:right w:val="single" w:sz="4" w:space="0" w:color="000000"/>
            </w:tcBorders>
            <w:shd w:val="clear" w:color="auto" w:fill="auto"/>
            <w:noWrap/>
            <w:vAlign w:val="bottom"/>
            <w:hideMark/>
          </w:tcPr>
          <w:p w14:paraId="1CE6CC54"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2,19</w:t>
            </w:r>
          </w:p>
        </w:tc>
      </w:tr>
      <w:tr w:rsidR="00661ED7" w:rsidRPr="00661ED7" w14:paraId="37042605" w14:textId="77777777" w:rsidTr="00661ED7">
        <w:trPr>
          <w:trHeight w:val="255"/>
        </w:trPr>
        <w:tc>
          <w:tcPr>
            <w:tcW w:w="1760" w:type="dxa"/>
            <w:tcBorders>
              <w:top w:val="nil"/>
              <w:left w:val="single" w:sz="4" w:space="0" w:color="000000"/>
              <w:bottom w:val="single" w:sz="4" w:space="0" w:color="000000"/>
              <w:right w:val="single" w:sz="4" w:space="0" w:color="000000"/>
            </w:tcBorders>
            <w:shd w:val="clear" w:color="auto" w:fill="auto"/>
            <w:noWrap/>
            <w:vAlign w:val="bottom"/>
            <w:hideMark/>
          </w:tcPr>
          <w:p w14:paraId="02EA1AD2" w14:textId="77777777" w:rsidR="00661ED7" w:rsidRPr="00661ED7" w:rsidRDefault="00661ED7" w:rsidP="00661ED7">
            <w:pPr>
              <w:rPr>
                <w:rFonts w:ascii="Calibri" w:hAnsi="Calibri" w:cs="Calibri"/>
                <w:color w:val="000000"/>
              </w:rPr>
            </w:pPr>
            <w:r w:rsidRPr="00661ED7">
              <w:rPr>
                <w:rFonts w:ascii="Calibri" w:hAnsi="Calibri" w:cs="Calibri"/>
                <w:color w:val="000000"/>
              </w:rPr>
              <w:t> </w:t>
            </w:r>
          </w:p>
        </w:tc>
        <w:tc>
          <w:tcPr>
            <w:tcW w:w="1419" w:type="dxa"/>
            <w:tcBorders>
              <w:top w:val="nil"/>
              <w:left w:val="nil"/>
              <w:bottom w:val="single" w:sz="4" w:space="0" w:color="000000"/>
              <w:right w:val="single" w:sz="4" w:space="0" w:color="000000"/>
            </w:tcBorders>
            <w:shd w:val="clear" w:color="auto" w:fill="auto"/>
            <w:noWrap/>
            <w:vAlign w:val="bottom"/>
            <w:hideMark/>
          </w:tcPr>
          <w:p w14:paraId="6A13ABD9" w14:textId="77777777" w:rsidR="00661ED7" w:rsidRPr="00661ED7" w:rsidRDefault="00661ED7" w:rsidP="00661ED7">
            <w:pPr>
              <w:rPr>
                <w:rFonts w:ascii="Calibri" w:hAnsi="Calibri" w:cs="Calibri"/>
                <w:color w:val="000000"/>
              </w:rPr>
            </w:pPr>
            <w:r w:rsidRPr="00661ED7">
              <w:rPr>
                <w:rFonts w:ascii="Calibri" w:hAnsi="Calibri" w:cs="Calibri"/>
                <w:color w:val="000000"/>
              </w:rPr>
              <w:t> </w:t>
            </w:r>
          </w:p>
        </w:tc>
        <w:tc>
          <w:tcPr>
            <w:tcW w:w="3965" w:type="dxa"/>
            <w:tcBorders>
              <w:top w:val="nil"/>
              <w:left w:val="nil"/>
              <w:bottom w:val="single" w:sz="4" w:space="0" w:color="000000"/>
              <w:right w:val="single" w:sz="4" w:space="0" w:color="000000"/>
            </w:tcBorders>
            <w:shd w:val="clear" w:color="auto" w:fill="auto"/>
            <w:noWrap/>
            <w:vAlign w:val="bottom"/>
            <w:hideMark/>
          </w:tcPr>
          <w:p w14:paraId="0FB4A191" w14:textId="77777777" w:rsidR="00661ED7" w:rsidRPr="00661ED7" w:rsidRDefault="00661ED7" w:rsidP="00661ED7">
            <w:pPr>
              <w:rPr>
                <w:rFonts w:ascii="Calibri" w:hAnsi="Calibri" w:cs="Calibri"/>
                <w:color w:val="000000"/>
              </w:rPr>
            </w:pPr>
            <w:r w:rsidRPr="00661ED7">
              <w:rPr>
                <w:rFonts w:ascii="Calibri" w:hAnsi="Calibri" w:cs="Calibri"/>
                <w:color w:val="000000"/>
              </w:rPr>
              <w:t>Общо</w:t>
            </w:r>
          </w:p>
        </w:tc>
        <w:tc>
          <w:tcPr>
            <w:tcW w:w="1340" w:type="dxa"/>
            <w:tcBorders>
              <w:top w:val="nil"/>
              <w:left w:val="nil"/>
              <w:bottom w:val="single" w:sz="4" w:space="0" w:color="000000"/>
              <w:right w:val="single" w:sz="4" w:space="0" w:color="000000"/>
            </w:tcBorders>
            <w:shd w:val="clear" w:color="auto" w:fill="auto"/>
            <w:noWrap/>
            <w:vAlign w:val="bottom"/>
            <w:hideMark/>
          </w:tcPr>
          <w:p w14:paraId="1FA6FA37" w14:textId="77777777" w:rsidR="00661ED7" w:rsidRPr="00661ED7" w:rsidRDefault="00661ED7" w:rsidP="00661ED7">
            <w:pPr>
              <w:rPr>
                <w:rFonts w:ascii="Calibri" w:hAnsi="Calibri" w:cs="Calibri"/>
                <w:color w:val="000000"/>
              </w:rPr>
            </w:pPr>
            <w:r w:rsidRPr="00661ED7">
              <w:rPr>
                <w:rFonts w:ascii="Calibri" w:hAnsi="Calibri" w:cs="Calibri"/>
                <w:color w:val="000000"/>
              </w:rPr>
              <w:t> </w:t>
            </w:r>
          </w:p>
        </w:tc>
        <w:tc>
          <w:tcPr>
            <w:tcW w:w="420" w:type="dxa"/>
            <w:tcBorders>
              <w:top w:val="nil"/>
              <w:left w:val="nil"/>
              <w:bottom w:val="single" w:sz="4" w:space="0" w:color="000000"/>
              <w:right w:val="single" w:sz="4" w:space="0" w:color="000000"/>
            </w:tcBorders>
            <w:shd w:val="clear" w:color="auto" w:fill="auto"/>
            <w:noWrap/>
            <w:vAlign w:val="bottom"/>
            <w:hideMark/>
          </w:tcPr>
          <w:p w14:paraId="63D9CED8"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65</w:t>
            </w:r>
          </w:p>
        </w:tc>
        <w:tc>
          <w:tcPr>
            <w:tcW w:w="880" w:type="dxa"/>
            <w:tcBorders>
              <w:top w:val="nil"/>
              <w:left w:val="nil"/>
              <w:bottom w:val="single" w:sz="4" w:space="0" w:color="000000"/>
              <w:right w:val="single" w:sz="4" w:space="0" w:color="000000"/>
            </w:tcBorders>
            <w:shd w:val="clear" w:color="auto" w:fill="auto"/>
            <w:noWrap/>
            <w:vAlign w:val="bottom"/>
            <w:hideMark/>
          </w:tcPr>
          <w:p w14:paraId="35E11D85"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18,15</w:t>
            </w:r>
          </w:p>
        </w:tc>
        <w:tc>
          <w:tcPr>
            <w:tcW w:w="760" w:type="dxa"/>
            <w:tcBorders>
              <w:top w:val="nil"/>
              <w:left w:val="nil"/>
              <w:bottom w:val="single" w:sz="4" w:space="0" w:color="000000"/>
              <w:right w:val="single" w:sz="4" w:space="0" w:color="000000"/>
            </w:tcBorders>
            <w:shd w:val="clear" w:color="auto" w:fill="auto"/>
            <w:noWrap/>
            <w:vAlign w:val="bottom"/>
            <w:hideMark/>
          </w:tcPr>
          <w:p w14:paraId="1836441F"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2,26</w:t>
            </w:r>
          </w:p>
        </w:tc>
        <w:tc>
          <w:tcPr>
            <w:tcW w:w="420" w:type="dxa"/>
            <w:tcBorders>
              <w:top w:val="nil"/>
              <w:left w:val="nil"/>
              <w:bottom w:val="single" w:sz="4" w:space="0" w:color="000000"/>
              <w:right w:val="single" w:sz="4" w:space="0" w:color="000000"/>
            </w:tcBorders>
            <w:shd w:val="clear" w:color="auto" w:fill="auto"/>
            <w:noWrap/>
            <w:vAlign w:val="bottom"/>
            <w:hideMark/>
          </w:tcPr>
          <w:p w14:paraId="74E013B4"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68</w:t>
            </w:r>
          </w:p>
        </w:tc>
        <w:tc>
          <w:tcPr>
            <w:tcW w:w="880" w:type="dxa"/>
            <w:tcBorders>
              <w:top w:val="nil"/>
              <w:left w:val="nil"/>
              <w:bottom w:val="single" w:sz="4" w:space="0" w:color="000000"/>
              <w:right w:val="single" w:sz="4" w:space="0" w:color="000000"/>
            </w:tcBorders>
            <w:shd w:val="clear" w:color="auto" w:fill="auto"/>
            <w:noWrap/>
            <w:vAlign w:val="bottom"/>
            <w:hideMark/>
          </w:tcPr>
          <w:p w14:paraId="5360D44E"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21,65</w:t>
            </w:r>
          </w:p>
        </w:tc>
        <w:tc>
          <w:tcPr>
            <w:tcW w:w="760" w:type="dxa"/>
            <w:tcBorders>
              <w:top w:val="nil"/>
              <w:left w:val="nil"/>
              <w:bottom w:val="single" w:sz="4" w:space="0" w:color="000000"/>
              <w:right w:val="single" w:sz="4" w:space="0" w:color="000000"/>
            </w:tcBorders>
            <w:shd w:val="clear" w:color="auto" w:fill="auto"/>
            <w:noWrap/>
            <w:vAlign w:val="bottom"/>
            <w:hideMark/>
          </w:tcPr>
          <w:p w14:paraId="44BD8E2D" w14:textId="77777777" w:rsidR="00661ED7" w:rsidRPr="00661ED7" w:rsidRDefault="00661ED7" w:rsidP="00661ED7">
            <w:pPr>
              <w:jc w:val="right"/>
              <w:rPr>
                <w:rFonts w:ascii="Calibri" w:hAnsi="Calibri" w:cs="Calibri"/>
                <w:color w:val="000000"/>
              </w:rPr>
            </w:pPr>
            <w:r w:rsidRPr="00661ED7">
              <w:rPr>
                <w:rFonts w:ascii="Calibri" w:hAnsi="Calibri" w:cs="Calibri"/>
                <w:color w:val="000000"/>
              </w:rPr>
              <w:t>2,19</w:t>
            </w:r>
          </w:p>
        </w:tc>
      </w:tr>
    </w:tbl>
    <w:p w14:paraId="0BD93461" w14:textId="77777777" w:rsidR="00417924" w:rsidRPr="005B71BA" w:rsidRDefault="00417924" w:rsidP="00661ED7">
      <w:pPr>
        <w:rPr>
          <w:rFonts w:eastAsiaTheme="minorHAnsi"/>
          <w:b/>
          <w:i/>
          <w:sz w:val="24"/>
          <w:szCs w:val="24"/>
          <w:lang w:eastAsia="en-US"/>
        </w:rPr>
      </w:pPr>
    </w:p>
    <w:tbl>
      <w:tblPr>
        <w:tblW w:w="12834" w:type="dxa"/>
        <w:tblCellMar>
          <w:left w:w="70" w:type="dxa"/>
          <w:right w:w="70" w:type="dxa"/>
        </w:tblCellMar>
        <w:tblLook w:val="04A0" w:firstRow="1" w:lastRow="0" w:firstColumn="1" w:lastColumn="0" w:noHBand="0" w:noVBand="1"/>
      </w:tblPr>
      <w:tblGrid>
        <w:gridCol w:w="1701"/>
        <w:gridCol w:w="1418"/>
        <w:gridCol w:w="3969"/>
        <w:gridCol w:w="1952"/>
        <w:gridCol w:w="412"/>
        <w:gridCol w:w="1038"/>
        <w:gridCol w:w="412"/>
        <w:gridCol w:w="1932"/>
      </w:tblGrid>
      <w:tr w:rsidR="004412F4" w:rsidRPr="004412F4" w14:paraId="3575E7F3" w14:textId="77777777" w:rsidTr="00661ED7">
        <w:trPr>
          <w:trHeight w:val="240"/>
        </w:trPr>
        <w:tc>
          <w:tcPr>
            <w:tcW w:w="7088" w:type="dxa"/>
            <w:gridSpan w:val="3"/>
            <w:tcBorders>
              <w:top w:val="nil"/>
              <w:left w:val="nil"/>
              <w:bottom w:val="nil"/>
              <w:right w:val="nil"/>
            </w:tcBorders>
            <w:shd w:val="clear" w:color="auto" w:fill="auto"/>
            <w:noWrap/>
            <w:vAlign w:val="bottom"/>
            <w:hideMark/>
          </w:tcPr>
          <w:p w14:paraId="4C782BDA" w14:textId="79DC26B9" w:rsidR="004412F4" w:rsidRPr="004412F4" w:rsidRDefault="004412F4" w:rsidP="004412F4">
            <w:pPr>
              <w:rPr>
                <w:rFonts w:ascii="Calibri" w:hAnsi="Calibri" w:cs="Calibri"/>
                <w:color w:val="000000"/>
                <w:sz w:val="18"/>
                <w:szCs w:val="18"/>
              </w:rPr>
            </w:pPr>
            <w:r w:rsidRPr="004412F4">
              <w:rPr>
                <w:rFonts w:ascii="Calibri" w:hAnsi="Calibri" w:cs="Calibri"/>
                <w:color w:val="000000"/>
                <w:sz w:val="18"/>
                <w:szCs w:val="18"/>
              </w:rPr>
              <w:t xml:space="preserve"> среден успех на НВО 4. клас през учебната 2023/2024 година</w:t>
            </w:r>
          </w:p>
        </w:tc>
        <w:tc>
          <w:tcPr>
            <w:tcW w:w="1952" w:type="dxa"/>
            <w:tcBorders>
              <w:top w:val="nil"/>
              <w:left w:val="nil"/>
              <w:bottom w:val="nil"/>
              <w:right w:val="nil"/>
            </w:tcBorders>
            <w:shd w:val="clear" w:color="auto" w:fill="auto"/>
            <w:noWrap/>
            <w:vAlign w:val="bottom"/>
            <w:hideMark/>
          </w:tcPr>
          <w:p w14:paraId="393719FF" w14:textId="77777777" w:rsidR="004412F4" w:rsidRPr="004412F4" w:rsidRDefault="004412F4" w:rsidP="004412F4">
            <w:pPr>
              <w:rPr>
                <w:rFonts w:ascii="Calibri" w:hAnsi="Calibri" w:cs="Calibri"/>
                <w:color w:val="000000"/>
                <w:sz w:val="18"/>
                <w:szCs w:val="18"/>
              </w:rPr>
            </w:pPr>
          </w:p>
        </w:tc>
        <w:tc>
          <w:tcPr>
            <w:tcW w:w="412" w:type="dxa"/>
            <w:tcBorders>
              <w:top w:val="nil"/>
              <w:left w:val="nil"/>
              <w:bottom w:val="nil"/>
              <w:right w:val="nil"/>
            </w:tcBorders>
            <w:shd w:val="clear" w:color="auto" w:fill="auto"/>
            <w:noWrap/>
            <w:vAlign w:val="bottom"/>
            <w:hideMark/>
          </w:tcPr>
          <w:p w14:paraId="11ED1046" w14:textId="77777777" w:rsidR="004412F4" w:rsidRPr="004412F4" w:rsidRDefault="004412F4" w:rsidP="004412F4"/>
        </w:tc>
        <w:tc>
          <w:tcPr>
            <w:tcW w:w="1038" w:type="dxa"/>
            <w:tcBorders>
              <w:top w:val="nil"/>
              <w:left w:val="nil"/>
              <w:bottom w:val="nil"/>
              <w:right w:val="nil"/>
            </w:tcBorders>
            <w:shd w:val="clear" w:color="auto" w:fill="auto"/>
            <w:noWrap/>
            <w:vAlign w:val="bottom"/>
            <w:hideMark/>
          </w:tcPr>
          <w:p w14:paraId="4E960F97" w14:textId="77777777" w:rsidR="004412F4" w:rsidRPr="004412F4" w:rsidRDefault="004412F4" w:rsidP="004412F4"/>
        </w:tc>
        <w:tc>
          <w:tcPr>
            <w:tcW w:w="412" w:type="dxa"/>
            <w:tcBorders>
              <w:top w:val="nil"/>
              <w:left w:val="nil"/>
              <w:bottom w:val="nil"/>
              <w:right w:val="nil"/>
            </w:tcBorders>
            <w:shd w:val="clear" w:color="auto" w:fill="auto"/>
            <w:noWrap/>
            <w:vAlign w:val="bottom"/>
            <w:hideMark/>
          </w:tcPr>
          <w:p w14:paraId="6DE0FC9A" w14:textId="77777777" w:rsidR="004412F4" w:rsidRPr="004412F4" w:rsidRDefault="004412F4" w:rsidP="004412F4"/>
        </w:tc>
        <w:tc>
          <w:tcPr>
            <w:tcW w:w="1932" w:type="dxa"/>
            <w:tcBorders>
              <w:top w:val="nil"/>
              <w:left w:val="nil"/>
              <w:bottom w:val="nil"/>
              <w:right w:val="nil"/>
            </w:tcBorders>
            <w:shd w:val="clear" w:color="auto" w:fill="auto"/>
            <w:noWrap/>
            <w:vAlign w:val="bottom"/>
            <w:hideMark/>
          </w:tcPr>
          <w:p w14:paraId="6B479D99" w14:textId="77777777" w:rsidR="004412F4" w:rsidRPr="004412F4" w:rsidRDefault="004412F4" w:rsidP="004412F4"/>
        </w:tc>
      </w:tr>
      <w:tr w:rsidR="004412F4" w:rsidRPr="004412F4" w14:paraId="263A7447" w14:textId="77777777" w:rsidTr="00661ED7">
        <w:trPr>
          <w:trHeight w:val="255"/>
        </w:trPr>
        <w:tc>
          <w:tcPr>
            <w:tcW w:w="1701"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07502860"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Община</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2929AF36"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Населено място</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3F337745"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Училище</w:t>
            </w:r>
          </w:p>
        </w:tc>
        <w:tc>
          <w:tcPr>
            <w:tcW w:w="1952"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347364F0"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Код по Админ</w:t>
            </w:r>
          </w:p>
        </w:tc>
        <w:tc>
          <w:tcPr>
            <w:tcW w:w="1450" w:type="dxa"/>
            <w:gridSpan w:val="2"/>
            <w:tcBorders>
              <w:top w:val="single" w:sz="4" w:space="0" w:color="000000"/>
              <w:left w:val="nil"/>
              <w:bottom w:val="single" w:sz="4" w:space="0" w:color="000000"/>
              <w:right w:val="single" w:sz="4" w:space="0" w:color="000000"/>
            </w:tcBorders>
            <w:shd w:val="clear" w:color="F8CBAD" w:fill="F8CBAD"/>
            <w:noWrap/>
            <w:vAlign w:val="bottom"/>
            <w:hideMark/>
          </w:tcPr>
          <w:p w14:paraId="49F420FB"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БЕЛ</w:t>
            </w:r>
          </w:p>
        </w:tc>
        <w:tc>
          <w:tcPr>
            <w:tcW w:w="2344" w:type="dxa"/>
            <w:gridSpan w:val="2"/>
            <w:tcBorders>
              <w:top w:val="single" w:sz="4" w:space="0" w:color="000000"/>
              <w:left w:val="nil"/>
              <w:bottom w:val="single" w:sz="4" w:space="0" w:color="000000"/>
              <w:right w:val="single" w:sz="4" w:space="0" w:color="000000"/>
            </w:tcBorders>
            <w:shd w:val="clear" w:color="F8CBAD" w:fill="F8CBAD"/>
            <w:noWrap/>
            <w:vAlign w:val="bottom"/>
            <w:hideMark/>
          </w:tcPr>
          <w:p w14:paraId="35A21633"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МАТ</w:t>
            </w:r>
          </w:p>
        </w:tc>
      </w:tr>
      <w:tr w:rsidR="004412F4" w:rsidRPr="004412F4" w14:paraId="1B806F6D" w14:textId="77777777" w:rsidTr="00661ED7">
        <w:trPr>
          <w:trHeight w:val="255"/>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B8B81CA" w14:textId="77777777" w:rsidR="004412F4" w:rsidRPr="004412F4" w:rsidRDefault="004412F4" w:rsidP="004412F4">
            <w:pPr>
              <w:rPr>
                <w:rFonts w:ascii="Calibri" w:hAnsi="Calibri" w:cs="Calibri"/>
                <w:b/>
                <w:bCs/>
                <w:color w:val="00000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1FEEC7D" w14:textId="77777777" w:rsidR="004412F4" w:rsidRPr="004412F4" w:rsidRDefault="004412F4" w:rsidP="004412F4">
            <w:pPr>
              <w:rPr>
                <w:rFonts w:ascii="Calibri" w:hAnsi="Calibri" w:cs="Calibri"/>
                <w:b/>
                <w:bCs/>
                <w:color w:val="000000"/>
              </w:rPr>
            </w:pPr>
          </w:p>
        </w:tc>
        <w:tc>
          <w:tcPr>
            <w:tcW w:w="3969" w:type="dxa"/>
            <w:vMerge/>
            <w:tcBorders>
              <w:top w:val="single" w:sz="4" w:space="0" w:color="000000"/>
              <w:left w:val="single" w:sz="4" w:space="0" w:color="000000"/>
              <w:bottom w:val="single" w:sz="4" w:space="0" w:color="000000"/>
              <w:right w:val="single" w:sz="4" w:space="0" w:color="000000"/>
            </w:tcBorders>
            <w:vAlign w:val="center"/>
            <w:hideMark/>
          </w:tcPr>
          <w:p w14:paraId="4BC34389" w14:textId="77777777" w:rsidR="004412F4" w:rsidRPr="004412F4" w:rsidRDefault="004412F4" w:rsidP="004412F4">
            <w:pPr>
              <w:rPr>
                <w:rFonts w:ascii="Calibri" w:hAnsi="Calibri" w:cs="Calibri"/>
                <w:b/>
                <w:bCs/>
                <w:color w:val="000000"/>
              </w:rPr>
            </w:pPr>
          </w:p>
        </w:tc>
        <w:tc>
          <w:tcPr>
            <w:tcW w:w="1952" w:type="dxa"/>
            <w:vMerge/>
            <w:tcBorders>
              <w:top w:val="single" w:sz="4" w:space="0" w:color="000000"/>
              <w:left w:val="single" w:sz="4" w:space="0" w:color="000000"/>
              <w:bottom w:val="single" w:sz="4" w:space="0" w:color="000000"/>
              <w:right w:val="single" w:sz="4" w:space="0" w:color="000000"/>
            </w:tcBorders>
            <w:vAlign w:val="center"/>
            <w:hideMark/>
          </w:tcPr>
          <w:p w14:paraId="1D02CD97" w14:textId="77777777" w:rsidR="004412F4" w:rsidRPr="004412F4" w:rsidRDefault="004412F4" w:rsidP="004412F4">
            <w:pPr>
              <w:rPr>
                <w:rFonts w:ascii="Calibri" w:hAnsi="Calibri" w:cs="Calibri"/>
                <w:b/>
                <w:bCs/>
                <w:color w:val="000000"/>
              </w:rPr>
            </w:pPr>
          </w:p>
        </w:tc>
        <w:tc>
          <w:tcPr>
            <w:tcW w:w="1450" w:type="dxa"/>
            <w:gridSpan w:val="2"/>
            <w:tcBorders>
              <w:top w:val="single" w:sz="4" w:space="0" w:color="000000"/>
              <w:left w:val="nil"/>
              <w:bottom w:val="single" w:sz="4" w:space="0" w:color="000000"/>
              <w:right w:val="single" w:sz="4" w:space="0" w:color="000000"/>
            </w:tcBorders>
            <w:shd w:val="clear" w:color="F8CBAD" w:fill="F8CBAD"/>
            <w:noWrap/>
            <w:vAlign w:val="bottom"/>
            <w:hideMark/>
          </w:tcPr>
          <w:p w14:paraId="0F95E623"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З</w:t>
            </w:r>
          </w:p>
        </w:tc>
        <w:tc>
          <w:tcPr>
            <w:tcW w:w="2344" w:type="dxa"/>
            <w:gridSpan w:val="2"/>
            <w:tcBorders>
              <w:top w:val="single" w:sz="4" w:space="0" w:color="000000"/>
              <w:left w:val="nil"/>
              <w:bottom w:val="single" w:sz="4" w:space="0" w:color="000000"/>
              <w:right w:val="single" w:sz="4" w:space="0" w:color="000000"/>
            </w:tcBorders>
            <w:shd w:val="clear" w:color="F8CBAD" w:fill="F8CBAD"/>
            <w:noWrap/>
            <w:vAlign w:val="bottom"/>
            <w:hideMark/>
          </w:tcPr>
          <w:p w14:paraId="04AA7CBF"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З</w:t>
            </w:r>
          </w:p>
        </w:tc>
      </w:tr>
      <w:tr w:rsidR="004412F4" w:rsidRPr="004412F4" w14:paraId="7F84A68E" w14:textId="77777777" w:rsidTr="00661ED7">
        <w:trPr>
          <w:trHeight w:val="255"/>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93F5961" w14:textId="77777777" w:rsidR="004412F4" w:rsidRPr="004412F4" w:rsidRDefault="004412F4" w:rsidP="004412F4">
            <w:pPr>
              <w:rPr>
                <w:rFonts w:ascii="Calibri" w:hAnsi="Calibri" w:cs="Calibri"/>
                <w:b/>
                <w:bCs/>
                <w:color w:val="00000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E549B3A" w14:textId="77777777" w:rsidR="004412F4" w:rsidRPr="004412F4" w:rsidRDefault="004412F4" w:rsidP="004412F4">
            <w:pPr>
              <w:rPr>
                <w:rFonts w:ascii="Calibri" w:hAnsi="Calibri" w:cs="Calibri"/>
                <w:b/>
                <w:bCs/>
                <w:color w:val="000000"/>
              </w:rPr>
            </w:pPr>
          </w:p>
        </w:tc>
        <w:tc>
          <w:tcPr>
            <w:tcW w:w="3969" w:type="dxa"/>
            <w:vMerge/>
            <w:tcBorders>
              <w:top w:val="single" w:sz="4" w:space="0" w:color="000000"/>
              <w:left w:val="single" w:sz="4" w:space="0" w:color="000000"/>
              <w:bottom w:val="single" w:sz="4" w:space="0" w:color="000000"/>
              <w:right w:val="single" w:sz="4" w:space="0" w:color="000000"/>
            </w:tcBorders>
            <w:vAlign w:val="center"/>
            <w:hideMark/>
          </w:tcPr>
          <w:p w14:paraId="0ED3FABB" w14:textId="77777777" w:rsidR="004412F4" w:rsidRPr="004412F4" w:rsidRDefault="004412F4" w:rsidP="004412F4">
            <w:pPr>
              <w:rPr>
                <w:rFonts w:ascii="Calibri" w:hAnsi="Calibri" w:cs="Calibri"/>
                <w:b/>
                <w:bCs/>
                <w:color w:val="000000"/>
              </w:rPr>
            </w:pPr>
          </w:p>
        </w:tc>
        <w:tc>
          <w:tcPr>
            <w:tcW w:w="1952" w:type="dxa"/>
            <w:vMerge/>
            <w:tcBorders>
              <w:top w:val="single" w:sz="4" w:space="0" w:color="000000"/>
              <w:left w:val="single" w:sz="4" w:space="0" w:color="000000"/>
              <w:bottom w:val="single" w:sz="4" w:space="0" w:color="000000"/>
              <w:right w:val="single" w:sz="4" w:space="0" w:color="000000"/>
            </w:tcBorders>
            <w:vAlign w:val="center"/>
            <w:hideMark/>
          </w:tcPr>
          <w:p w14:paraId="754698BE" w14:textId="77777777" w:rsidR="004412F4" w:rsidRPr="004412F4" w:rsidRDefault="004412F4" w:rsidP="004412F4">
            <w:pPr>
              <w:rPr>
                <w:rFonts w:ascii="Calibri" w:hAnsi="Calibri" w:cs="Calibri"/>
                <w:b/>
                <w:bCs/>
                <w:color w:val="000000"/>
              </w:rPr>
            </w:pPr>
          </w:p>
        </w:tc>
        <w:tc>
          <w:tcPr>
            <w:tcW w:w="412" w:type="dxa"/>
            <w:tcBorders>
              <w:top w:val="nil"/>
              <w:left w:val="nil"/>
              <w:bottom w:val="single" w:sz="4" w:space="0" w:color="000000"/>
              <w:right w:val="single" w:sz="4" w:space="0" w:color="000000"/>
            </w:tcBorders>
            <w:shd w:val="clear" w:color="F8CBAD" w:fill="F8CBAD"/>
            <w:noWrap/>
            <w:vAlign w:val="bottom"/>
            <w:hideMark/>
          </w:tcPr>
          <w:p w14:paraId="305EB5CC"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Бр.</w:t>
            </w:r>
          </w:p>
        </w:tc>
        <w:tc>
          <w:tcPr>
            <w:tcW w:w="1038" w:type="dxa"/>
            <w:tcBorders>
              <w:top w:val="nil"/>
              <w:left w:val="nil"/>
              <w:bottom w:val="single" w:sz="4" w:space="0" w:color="000000"/>
              <w:right w:val="single" w:sz="4" w:space="0" w:color="000000"/>
            </w:tcBorders>
            <w:shd w:val="clear" w:color="F8CBAD" w:fill="F8CBAD"/>
            <w:noWrap/>
            <w:vAlign w:val="bottom"/>
            <w:hideMark/>
          </w:tcPr>
          <w:p w14:paraId="3C7127DB"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Ср.усп.</w:t>
            </w:r>
          </w:p>
        </w:tc>
        <w:tc>
          <w:tcPr>
            <w:tcW w:w="412" w:type="dxa"/>
            <w:tcBorders>
              <w:top w:val="nil"/>
              <w:left w:val="nil"/>
              <w:bottom w:val="single" w:sz="4" w:space="0" w:color="000000"/>
              <w:right w:val="single" w:sz="4" w:space="0" w:color="000000"/>
            </w:tcBorders>
            <w:shd w:val="clear" w:color="F8CBAD" w:fill="F8CBAD"/>
            <w:noWrap/>
            <w:vAlign w:val="bottom"/>
            <w:hideMark/>
          </w:tcPr>
          <w:p w14:paraId="5C12C0BE"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Бр.</w:t>
            </w:r>
          </w:p>
        </w:tc>
        <w:tc>
          <w:tcPr>
            <w:tcW w:w="1932" w:type="dxa"/>
            <w:tcBorders>
              <w:top w:val="nil"/>
              <w:left w:val="nil"/>
              <w:bottom w:val="single" w:sz="4" w:space="0" w:color="000000"/>
              <w:right w:val="single" w:sz="4" w:space="0" w:color="000000"/>
            </w:tcBorders>
            <w:shd w:val="clear" w:color="F8CBAD" w:fill="F8CBAD"/>
            <w:noWrap/>
            <w:vAlign w:val="bottom"/>
            <w:hideMark/>
          </w:tcPr>
          <w:p w14:paraId="56791E1A" w14:textId="77777777" w:rsidR="004412F4" w:rsidRPr="004412F4" w:rsidRDefault="004412F4" w:rsidP="004412F4">
            <w:pPr>
              <w:rPr>
                <w:rFonts w:ascii="Calibri" w:hAnsi="Calibri" w:cs="Calibri"/>
                <w:b/>
                <w:bCs/>
                <w:color w:val="000000"/>
              </w:rPr>
            </w:pPr>
            <w:r w:rsidRPr="004412F4">
              <w:rPr>
                <w:rFonts w:ascii="Calibri" w:hAnsi="Calibri" w:cs="Calibri"/>
                <w:b/>
                <w:bCs/>
                <w:color w:val="000000"/>
              </w:rPr>
              <w:t>Ср.усп.</w:t>
            </w:r>
          </w:p>
        </w:tc>
      </w:tr>
      <w:tr w:rsidR="004412F4" w:rsidRPr="004412F4" w14:paraId="435E339A" w14:textId="77777777" w:rsidTr="00661ED7">
        <w:trPr>
          <w:trHeight w:val="255"/>
        </w:trPr>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14:paraId="1EF690FF" w14:textId="77777777" w:rsidR="004412F4" w:rsidRPr="004412F4" w:rsidRDefault="004412F4" w:rsidP="004412F4">
            <w:pPr>
              <w:rPr>
                <w:rFonts w:ascii="Calibri" w:hAnsi="Calibri" w:cs="Calibri"/>
                <w:color w:val="000000"/>
              </w:rPr>
            </w:pPr>
            <w:r w:rsidRPr="004412F4">
              <w:rPr>
                <w:rFonts w:ascii="Calibri" w:hAnsi="Calibri" w:cs="Calibri"/>
                <w:color w:val="000000"/>
              </w:rPr>
              <w:t>БУРГАС</w:t>
            </w:r>
          </w:p>
        </w:tc>
        <w:tc>
          <w:tcPr>
            <w:tcW w:w="1418" w:type="dxa"/>
            <w:tcBorders>
              <w:top w:val="nil"/>
              <w:left w:val="nil"/>
              <w:bottom w:val="single" w:sz="4" w:space="0" w:color="000000"/>
              <w:right w:val="single" w:sz="4" w:space="0" w:color="000000"/>
            </w:tcBorders>
            <w:shd w:val="clear" w:color="auto" w:fill="auto"/>
            <w:noWrap/>
            <w:vAlign w:val="bottom"/>
            <w:hideMark/>
          </w:tcPr>
          <w:p w14:paraId="74254067" w14:textId="77777777" w:rsidR="004412F4" w:rsidRPr="004412F4" w:rsidRDefault="004412F4" w:rsidP="004412F4">
            <w:pPr>
              <w:rPr>
                <w:rFonts w:ascii="Calibri" w:hAnsi="Calibri" w:cs="Calibri"/>
                <w:color w:val="000000"/>
              </w:rPr>
            </w:pPr>
            <w:r w:rsidRPr="004412F4">
              <w:rPr>
                <w:rFonts w:ascii="Calibri" w:hAnsi="Calibri" w:cs="Calibri"/>
                <w:color w:val="000000"/>
              </w:rPr>
              <w:t>ГР.БУРГАС</w:t>
            </w:r>
          </w:p>
        </w:tc>
        <w:tc>
          <w:tcPr>
            <w:tcW w:w="3969" w:type="dxa"/>
            <w:tcBorders>
              <w:top w:val="nil"/>
              <w:left w:val="nil"/>
              <w:bottom w:val="single" w:sz="4" w:space="0" w:color="000000"/>
              <w:right w:val="single" w:sz="4" w:space="0" w:color="000000"/>
            </w:tcBorders>
            <w:shd w:val="clear" w:color="auto" w:fill="auto"/>
            <w:noWrap/>
            <w:vAlign w:val="bottom"/>
            <w:hideMark/>
          </w:tcPr>
          <w:p w14:paraId="5424B158" w14:textId="77777777" w:rsidR="004412F4" w:rsidRPr="004412F4" w:rsidRDefault="004412F4" w:rsidP="004412F4">
            <w:pPr>
              <w:rPr>
                <w:rFonts w:ascii="Calibri" w:hAnsi="Calibri" w:cs="Calibri"/>
                <w:color w:val="000000"/>
              </w:rPr>
            </w:pPr>
            <w:r w:rsidRPr="004412F4">
              <w:rPr>
                <w:rFonts w:ascii="Calibri" w:hAnsi="Calibri" w:cs="Calibri"/>
                <w:color w:val="000000"/>
              </w:rPr>
              <w:t>Основно училище "Христо Ботев" - кв. Победа</w:t>
            </w:r>
          </w:p>
        </w:tc>
        <w:tc>
          <w:tcPr>
            <w:tcW w:w="1952" w:type="dxa"/>
            <w:tcBorders>
              <w:top w:val="nil"/>
              <w:left w:val="nil"/>
              <w:bottom w:val="single" w:sz="4" w:space="0" w:color="000000"/>
              <w:right w:val="single" w:sz="4" w:space="0" w:color="000000"/>
            </w:tcBorders>
            <w:shd w:val="clear" w:color="auto" w:fill="auto"/>
            <w:noWrap/>
            <w:vAlign w:val="bottom"/>
            <w:hideMark/>
          </w:tcPr>
          <w:p w14:paraId="1EB4559C" w14:textId="77777777" w:rsidR="004412F4" w:rsidRPr="004412F4" w:rsidRDefault="004412F4" w:rsidP="004412F4">
            <w:pPr>
              <w:rPr>
                <w:rFonts w:ascii="Calibri" w:hAnsi="Calibri" w:cs="Calibri"/>
                <w:color w:val="000000"/>
              </w:rPr>
            </w:pPr>
            <w:r w:rsidRPr="004412F4">
              <w:rPr>
                <w:rFonts w:ascii="Calibri" w:hAnsi="Calibri" w:cs="Calibri"/>
                <w:color w:val="000000"/>
              </w:rPr>
              <w:t>200218</w:t>
            </w:r>
          </w:p>
        </w:tc>
        <w:tc>
          <w:tcPr>
            <w:tcW w:w="412" w:type="dxa"/>
            <w:tcBorders>
              <w:top w:val="nil"/>
              <w:left w:val="nil"/>
              <w:bottom w:val="single" w:sz="4" w:space="0" w:color="000000"/>
              <w:right w:val="single" w:sz="4" w:space="0" w:color="000000"/>
            </w:tcBorders>
            <w:shd w:val="clear" w:color="auto" w:fill="auto"/>
            <w:noWrap/>
            <w:vAlign w:val="bottom"/>
            <w:hideMark/>
          </w:tcPr>
          <w:p w14:paraId="074516F2" w14:textId="77777777" w:rsidR="004412F4" w:rsidRPr="004412F4" w:rsidRDefault="004412F4" w:rsidP="004412F4">
            <w:pPr>
              <w:rPr>
                <w:rFonts w:ascii="Calibri" w:hAnsi="Calibri" w:cs="Calibri"/>
                <w:color w:val="000000"/>
              </w:rPr>
            </w:pPr>
            <w:r w:rsidRPr="004412F4">
              <w:rPr>
                <w:rFonts w:ascii="Calibri" w:hAnsi="Calibri" w:cs="Calibri"/>
                <w:color w:val="000000"/>
              </w:rPr>
              <w:t>78</w:t>
            </w:r>
          </w:p>
        </w:tc>
        <w:tc>
          <w:tcPr>
            <w:tcW w:w="1038" w:type="dxa"/>
            <w:tcBorders>
              <w:top w:val="nil"/>
              <w:left w:val="nil"/>
              <w:bottom w:val="single" w:sz="4" w:space="0" w:color="000000"/>
              <w:right w:val="single" w:sz="4" w:space="0" w:color="000000"/>
            </w:tcBorders>
            <w:shd w:val="clear" w:color="auto" w:fill="auto"/>
            <w:noWrap/>
            <w:vAlign w:val="bottom"/>
            <w:hideMark/>
          </w:tcPr>
          <w:p w14:paraId="008DEA28" w14:textId="77777777" w:rsidR="004412F4" w:rsidRPr="004412F4" w:rsidRDefault="004412F4" w:rsidP="004412F4">
            <w:pPr>
              <w:rPr>
                <w:rFonts w:ascii="Calibri" w:hAnsi="Calibri" w:cs="Calibri"/>
                <w:color w:val="000000"/>
              </w:rPr>
            </w:pPr>
            <w:r w:rsidRPr="004412F4">
              <w:rPr>
                <w:rFonts w:ascii="Calibri" w:hAnsi="Calibri" w:cs="Calibri"/>
                <w:color w:val="000000"/>
              </w:rPr>
              <w:t>2,23</w:t>
            </w:r>
          </w:p>
        </w:tc>
        <w:tc>
          <w:tcPr>
            <w:tcW w:w="412" w:type="dxa"/>
            <w:tcBorders>
              <w:top w:val="nil"/>
              <w:left w:val="nil"/>
              <w:bottom w:val="single" w:sz="4" w:space="0" w:color="000000"/>
              <w:right w:val="single" w:sz="4" w:space="0" w:color="000000"/>
            </w:tcBorders>
            <w:shd w:val="clear" w:color="auto" w:fill="auto"/>
            <w:noWrap/>
            <w:vAlign w:val="bottom"/>
            <w:hideMark/>
          </w:tcPr>
          <w:p w14:paraId="5F5CA266" w14:textId="77777777" w:rsidR="004412F4" w:rsidRPr="004412F4" w:rsidRDefault="004412F4" w:rsidP="004412F4">
            <w:pPr>
              <w:rPr>
                <w:rFonts w:ascii="Calibri" w:hAnsi="Calibri" w:cs="Calibri"/>
                <w:color w:val="000000"/>
              </w:rPr>
            </w:pPr>
            <w:r w:rsidRPr="004412F4">
              <w:rPr>
                <w:rFonts w:ascii="Calibri" w:hAnsi="Calibri" w:cs="Calibri"/>
                <w:color w:val="000000"/>
              </w:rPr>
              <w:t>77</w:t>
            </w:r>
          </w:p>
        </w:tc>
        <w:tc>
          <w:tcPr>
            <w:tcW w:w="1932" w:type="dxa"/>
            <w:tcBorders>
              <w:top w:val="nil"/>
              <w:left w:val="nil"/>
              <w:bottom w:val="single" w:sz="4" w:space="0" w:color="000000"/>
              <w:right w:val="single" w:sz="4" w:space="0" w:color="000000"/>
            </w:tcBorders>
            <w:shd w:val="clear" w:color="auto" w:fill="auto"/>
            <w:noWrap/>
            <w:vAlign w:val="bottom"/>
            <w:hideMark/>
          </w:tcPr>
          <w:p w14:paraId="7FCF00CA" w14:textId="77777777" w:rsidR="004412F4" w:rsidRPr="004412F4" w:rsidRDefault="004412F4" w:rsidP="004412F4">
            <w:pPr>
              <w:rPr>
                <w:rFonts w:ascii="Calibri" w:hAnsi="Calibri" w:cs="Calibri"/>
                <w:color w:val="000000"/>
              </w:rPr>
            </w:pPr>
            <w:r w:rsidRPr="004412F4">
              <w:rPr>
                <w:rFonts w:ascii="Calibri" w:hAnsi="Calibri" w:cs="Calibri"/>
                <w:color w:val="000000"/>
              </w:rPr>
              <w:t>2,44</w:t>
            </w:r>
          </w:p>
        </w:tc>
      </w:tr>
      <w:tr w:rsidR="004412F4" w:rsidRPr="004412F4" w14:paraId="77464644" w14:textId="77777777" w:rsidTr="00661ED7">
        <w:trPr>
          <w:trHeight w:val="255"/>
        </w:trPr>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14:paraId="0FEE7C48" w14:textId="5E029CA8" w:rsidR="004412F4" w:rsidRPr="004412F4" w:rsidRDefault="004412F4" w:rsidP="004412F4">
            <w:pPr>
              <w:rPr>
                <w:rFonts w:ascii="Calibri" w:hAnsi="Calibri" w:cs="Calibri"/>
                <w:color w:val="000000"/>
              </w:rPr>
            </w:pPr>
          </w:p>
        </w:tc>
        <w:tc>
          <w:tcPr>
            <w:tcW w:w="1418" w:type="dxa"/>
            <w:tcBorders>
              <w:top w:val="nil"/>
              <w:left w:val="nil"/>
              <w:bottom w:val="single" w:sz="4" w:space="0" w:color="000000"/>
              <w:right w:val="single" w:sz="4" w:space="0" w:color="000000"/>
            </w:tcBorders>
            <w:shd w:val="clear" w:color="auto" w:fill="auto"/>
            <w:noWrap/>
            <w:vAlign w:val="bottom"/>
            <w:hideMark/>
          </w:tcPr>
          <w:p w14:paraId="4B2287C2" w14:textId="2540BFE9" w:rsidR="004412F4" w:rsidRPr="004412F4" w:rsidRDefault="004412F4" w:rsidP="004412F4">
            <w:pPr>
              <w:rPr>
                <w:rFonts w:ascii="Calibri" w:hAnsi="Calibri" w:cs="Calibri"/>
                <w:color w:val="000000"/>
              </w:rPr>
            </w:pPr>
          </w:p>
        </w:tc>
        <w:tc>
          <w:tcPr>
            <w:tcW w:w="3969" w:type="dxa"/>
            <w:tcBorders>
              <w:top w:val="nil"/>
              <w:left w:val="nil"/>
              <w:bottom w:val="single" w:sz="4" w:space="0" w:color="000000"/>
              <w:right w:val="single" w:sz="4" w:space="0" w:color="000000"/>
            </w:tcBorders>
            <w:shd w:val="clear" w:color="auto" w:fill="auto"/>
            <w:noWrap/>
            <w:vAlign w:val="bottom"/>
            <w:hideMark/>
          </w:tcPr>
          <w:p w14:paraId="06BF00C3" w14:textId="77777777" w:rsidR="004412F4" w:rsidRPr="004412F4" w:rsidRDefault="004412F4" w:rsidP="004412F4">
            <w:pPr>
              <w:rPr>
                <w:rFonts w:ascii="Calibri" w:hAnsi="Calibri" w:cs="Calibri"/>
                <w:color w:val="000000"/>
              </w:rPr>
            </w:pPr>
            <w:r w:rsidRPr="004412F4">
              <w:rPr>
                <w:rFonts w:ascii="Calibri" w:hAnsi="Calibri" w:cs="Calibri"/>
                <w:color w:val="000000"/>
              </w:rPr>
              <w:t>Общо</w:t>
            </w:r>
          </w:p>
        </w:tc>
        <w:tc>
          <w:tcPr>
            <w:tcW w:w="1952" w:type="dxa"/>
            <w:tcBorders>
              <w:top w:val="nil"/>
              <w:left w:val="nil"/>
              <w:bottom w:val="single" w:sz="4" w:space="0" w:color="000000"/>
              <w:right w:val="single" w:sz="4" w:space="0" w:color="000000"/>
            </w:tcBorders>
            <w:shd w:val="clear" w:color="auto" w:fill="auto"/>
            <w:noWrap/>
            <w:vAlign w:val="bottom"/>
            <w:hideMark/>
          </w:tcPr>
          <w:p w14:paraId="688CDFCD" w14:textId="400F102E" w:rsidR="004412F4" w:rsidRPr="004412F4" w:rsidRDefault="004412F4" w:rsidP="004412F4">
            <w:pPr>
              <w:rPr>
                <w:rFonts w:ascii="Calibri" w:hAnsi="Calibri" w:cs="Calibri"/>
                <w:color w:val="000000"/>
              </w:rPr>
            </w:pPr>
          </w:p>
        </w:tc>
        <w:tc>
          <w:tcPr>
            <w:tcW w:w="412" w:type="dxa"/>
            <w:tcBorders>
              <w:top w:val="nil"/>
              <w:left w:val="nil"/>
              <w:bottom w:val="single" w:sz="4" w:space="0" w:color="000000"/>
              <w:right w:val="single" w:sz="4" w:space="0" w:color="000000"/>
            </w:tcBorders>
            <w:shd w:val="clear" w:color="auto" w:fill="auto"/>
            <w:noWrap/>
            <w:vAlign w:val="bottom"/>
            <w:hideMark/>
          </w:tcPr>
          <w:p w14:paraId="7F72A6B1" w14:textId="77777777" w:rsidR="004412F4" w:rsidRPr="004412F4" w:rsidRDefault="004412F4" w:rsidP="004412F4">
            <w:pPr>
              <w:rPr>
                <w:rFonts w:ascii="Calibri" w:hAnsi="Calibri" w:cs="Calibri"/>
                <w:color w:val="000000"/>
              </w:rPr>
            </w:pPr>
            <w:r w:rsidRPr="004412F4">
              <w:rPr>
                <w:rFonts w:ascii="Calibri" w:hAnsi="Calibri" w:cs="Calibri"/>
                <w:color w:val="000000"/>
              </w:rPr>
              <w:t>78</w:t>
            </w:r>
          </w:p>
        </w:tc>
        <w:tc>
          <w:tcPr>
            <w:tcW w:w="1038" w:type="dxa"/>
            <w:tcBorders>
              <w:top w:val="nil"/>
              <w:left w:val="nil"/>
              <w:bottom w:val="single" w:sz="4" w:space="0" w:color="000000"/>
              <w:right w:val="single" w:sz="4" w:space="0" w:color="000000"/>
            </w:tcBorders>
            <w:shd w:val="clear" w:color="auto" w:fill="auto"/>
            <w:noWrap/>
            <w:vAlign w:val="bottom"/>
            <w:hideMark/>
          </w:tcPr>
          <w:p w14:paraId="6C71D1BA" w14:textId="77777777" w:rsidR="004412F4" w:rsidRPr="004412F4" w:rsidRDefault="004412F4" w:rsidP="004412F4">
            <w:pPr>
              <w:rPr>
                <w:rFonts w:ascii="Calibri" w:hAnsi="Calibri" w:cs="Calibri"/>
                <w:color w:val="000000"/>
              </w:rPr>
            </w:pPr>
            <w:r w:rsidRPr="004412F4">
              <w:rPr>
                <w:rFonts w:ascii="Calibri" w:hAnsi="Calibri" w:cs="Calibri"/>
                <w:color w:val="000000"/>
              </w:rPr>
              <w:t>2,23</w:t>
            </w:r>
          </w:p>
        </w:tc>
        <w:tc>
          <w:tcPr>
            <w:tcW w:w="412" w:type="dxa"/>
            <w:tcBorders>
              <w:top w:val="nil"/>
              <w:left w:val="nil"/>
              <w:bottom w:val="single" w:sz="4" w:space="0" w:color="000000"/>
              <w:right w:val="single" w:sz="4" w:space="0" w:color="000000"/>
            </w:tcBorders>
            <w:shd w:val="clear" w:color="auto" w:fill="auto"/>
            <w:noWrap/>
            <w:vAlign w:val="bottom"/>
            <w:hideMark/>
          </w:tcPr>
          <w:p w14:paraId="6587CF78" w14:textId="77777777" w:rsidR="004412F4" w:rsidRPr="004412F4" w:rsidRDefault="004412F4" w:rsidP="004412F4">
            <w:pPr>
              <w:rPr>
                <w:rFonts w:ascii="Calibri" w:hAnsi="Calibri" w:cs="Calibri"/>
                <w:color w:val="000000"/>
              </w:rPr>
            </w:pPr>
            <w:r w:rsidRPr="004412F4">
              <w:rPr>
                <w:rFonts w:ascii="Calibri" w:hAnsi="Calibri" w:cs="Calibri"/>
                <w:color w:val="000000"/>
              </w:rPr>
              <w:t>77</w:t>
            </w:r>
          </w:p>
        </w:tc>
        <w:tc>
          <w:tcPr>
            <w:tcW w:w="1932" w:type="dxa"/>
            <w:tcBorders>
              <w:top w:val="nil"/>
              <w:left w:val="nil"/>
              <w:bottom w:val="single" w:sz="4" w:space="0" w:color="000000"/>
              <w:right w:val="single" w:sz="4" w:space="0" w:color="000000"/>
            </w:tcBorders>
            <w:shd w:val="clear" w:color="auto" w:fill="auto"/>
            <w:noWrap/>
            <w:vAlign w:val="bottom"/>
            <w:hideMark/>
          </w:tcPr>
          <w:p w14:paraId="262F1506" w14:textId="77777777" w:rsidR="004412F4" w:rsidRPr="004412F4" w:rsidRDefault="004412F4" w:rsidP="004412F4">
            <w:pPr>
              <w:rPr>
                <w:rFonts w:ascii="Calibri" w:hAnsi="Calibri" w:cs="Calibri"/>
                <w:color w:val="000000"/>
              </w:rPr>
            </w:pPr>
            <w:r w:rsidRPr="004412F4">
              <w:rPr>
                <w:rFonts w:ascii="Calibri" w:hAnsi="Calibri" w:cs="Calibri"/>
                <w:color w:val="000000"/>
              </w:rPr>
              <w:t>2,44</w:t>
            </w:r>
          </w:p>
        </w:tc>
      </w:tr>
    </w:tbl>
    <w:p w14:paraId="2FD3C513" w14:textId="77777777" w:rsidR="005F4386" w:rsidRPr="005B71BA" w:rsidRDefault="005F4386" w:rsidP="005B71BA">
      <w:pPr>
        <w:autoSpaceDE w:val="0"/>
        <w:autoSpaceDN w:val="0"/>
        <w:adjustRightInd w:val="0"/>
        <w:rPr>
          <w:bCs/>
          <w:color w:val="000000"/>
          <w:sz w:val="24"/>
          <w:szCs w:val="24"/>
        </w:rPr>
      </w:pPr>
    </w:p>
    <w:p w14:paraId="7233D6F3" w14:textId="00DA2754" w:rsidR="005F4386" w:rsidRDefault="00661ED7" w:rsidP="00661ED7">
      <w:pPr>
        <w:autoSpaceDE w:val="0"/>
        <w:autoSpaceDN w:val="0"/>
        <w:adjustRightInd w:val="0"/>
        <w:ind w:firstLine="567"/>
        <w:jc w:val="both"/>
        <w:rPr>
          <w:bCs/>
          <w:color w:val="000000"/>
          <w:sz w:val="24"/>
          <w:szCs w:val="24"/>
        </w:rPr>
      </w:pPr>
      <w:r>
        <w:rPr>
          <w:bCs/>
          <w:color w:val="000000"/>
          <w:sz w:val="24"/>
          <w:szCs w:val="24"/>
        </w:rPr>
        <w:t xml:space="preserve">Видно от посочените данни за сравнение резултатите на учениците </w:t>
      </w:r>
      <w:r w:rsidR="00AF3C9B">
        <w:rPr>
          <w:bCs/>
          <w:color w:val="000000"/>
          <w:sz w:val="24"/>
          <w:szCs w:val="24"/>
        </w:rPr>
        <w:t>на Националното външно оценяване през 2024/2025 г. по Български език и литература са по високи с 0,03 в сравнение с миналата учебна година. Резултатите по Математика бележат понижаване. За настоящата учебна година средния успех на явилите се ученици е 2,19, а за предходната учебна година е 2,44.</w:t>
      </w:r>
    </w:p>
    <w:p w14:paraId="427329DC" w14:textId="6F4B88D1" w:rsidR="00AF3C9B" w:rsidRDefault="00AF3C9B" w:rsidP="00222978">
      <w:pPr>
        <w:autoSpaceDE w:val="0"/>
        <w:autoSpaceDN w:val="0"/>
        <w:adjustRightInd w:val="0"/>
        <w:ind w:firstLine="567"/>
        <w:jc w:val="both"/>
        <w:rPr>
          <w:bCs/>
          <w:color w:val="000000"/>
          <w:sz w:val="24"/>
          <w:szCs w:val="24"/>
        </w:rPr>
      </w:pPr>
      <w:r>
        <w:rPr>
          <w:bCs/>
          <w:color w:val="000000"/>
          <w:sz w:val="24"/>
          <w:szCs w:val="24"/>
        </w:rPr>
        <w:lastRenderedPageBreak/>
        <w:t>Националното външно оценяване в ІV клас протече в спокойна обстановка. Колегите – класни ръководители бяха съсредоточили работата си по подготовкото за НВО през целия втори учебен срок. Както се вижда, обаче, резултатите ни отново са слаби. Причините могат да се търсят в слабото владеене на български език и неразбирането на условията на поставените задачи.</w:t>
      </w:r>
    </w:p>
    <w:p w14:paraId="3FCCA72C" w14:textId="77777777" w:rsidR="00222978" w:rsidRPr="00222978" w:rsidRDefault="00222978" w:rsidP="00222978">
      <w:pPr>
        <w:autoSpaceDE w:val="0"/>
        <w:autoSpaceDN w:val="0"/>
        <w:adjustRightInd w:val="0"/>
        <w:ind w:firstLine="567"/>
        <w:jc w:val="both"/>
        <w:rPr>
          <w:bCs/>
          <w:color w:val="000000"/>
          <w:sz w:val="24"/>
          <w:szCs w:val="24"/>
        </w:rPr>
      </w:pPr>
    </w:p>
    <w:p w14:paraId="46DFE47C" w14:textId="03F580C4" w:rsidR="00AF3C9B" w:rsidRDefault="00AF3C9B" w:rsidP="00AF3C9B">
      <w:pPr>
        <w:autoSpaceDE w:val="0"/>
        <w:autoSpaceDN w:val="0"/>
        <w:adjustRightInd w:val="0"/>
        <w:ind w:firstLine="567"/>
        <w:jc w:val="center"/>
        <w:rPr>
          <w:b/>
          <w:color w:val="000000"/>
          <w:sz w:val="24"/>
          <w:szCs w:val="24"/>
          <w:u w:val="single"/>
        </w:rPr>
      </w:pPr>
      <w:r w:rsidRPr="005B71BA">
        <w:rPr>
          <w:b/>
          <w:color w:val="000000"/>
          <w:sz w:val="24"/>
          <w:szCs w:val="24"/>
          <w:u w:val="single"/>
        </w:rPr>
        <w:t>Резултати от НВО-7 кл.</w:t>
      </w:r>
      <w:r>
        <w:rPr>
          <w:b/>
          <w:color w:val="000000"/>
          <w:sz w:val="24"/>
          <w:szCs w:val="24"/>
          <w:u w:val="single"/>
        </w:rPr>
        <w:t xml:space="preserve"> </w:t>
      </w:r>
    </w:p>
    <w:p w14:paraId="588C3EBD" w14:textId="74451724" w:rsidR="00AF3C9B" w:rsidRPr="009E6B53" w:rsidRDefault="009E6B53" w:rsidP="00AF3C9B">
      <w:pPr>
        <w:autoSpaceDE w:val="0"/>
        <w:autoSpaceDN w:val="0"/>
        <w:adjustRightInd w:val="0"/>
        <w:rPr>
          <w:color w:val="000000"/>
          <w:sz w:val="24"/>
          <w:szCs w:val="24"/>
        </w:rPr>
      </w:pPr>
      <w:r>
        <w:rPr>
          <w:color w:val="000000"/>
          <w:sz w:val="24"/>
          <w:szCs w:val="24"/>
        </w:rPr>
        <w:t xml:space="preserve">     </w:t>
      </w:r>
      <w:r w:rsidR="00AF3C9B" w:rsidRPr="009E6B53">
        <w:rPr>
          <w:color w:val="000000"/>
          <w:sz w:val="24"/>
          <w:szCs w:val="24"/>
        </w:rPr>
        <w:t>За наше голямо разочарование резилтатите от Националното външно оценяване на седмокласниците също не са добри.</w:t>
      </w:r>
    </w:p>
    <w:p w14:paraId="67AAC83B" w14:textId="77777777" w:rsidR="00AF3C9B" w:rsidRDefault="00AF3C9B" w:rsidP="009E6B53">
      <w:pPr>
        <w:autoSpaceDE w:val="0"/>
        <w:autoSpaceDN w:val="0"/>
        <w:adjustRightInd w:val="0"/>
        <w:rPr>
          <w:b/>
          <w:color w:val="000000"/>
          <w:sz w:val="24"/>
          <w:szCs w:val="24"/>
          <w:u w:val="single"/>
        </w:rPr>
      </w:pPr>
    </w:p>
    <w:tbl>
      <w:tblPr>
        <w:tblW w:w="12474" w:type="dxa"/>
        <w:tblCellMar>
          <w:left w:w="70" w:type="dxa"/>
          <w:right w:w="70" w:type="dxa"/>
        </w:tblCellMar>
        <w:tblLook w:val="04A0" w:firstRow="1" w:lastRow="0" w:firstColumn="1" w:lastColumn="0" w:noHBand="0" w:noVBand="1"/>
      </w:tblPr>
      <w:tblGrid>
        <w:gridCol w:w="859"/>
        <w:gridCol w:w="1693"/>
        <w:gridCol w:w="4536"/>
        <w:gridCol w:w="1559"/>
        <w:gridCol w:w="412"/>
        <w:gridCol w:w="850"/>
        <w:gridCol w:w="709"/>
        <w:gridCol w:w="425"/>
        <w:gridCol w:w="851"/>
        <w:gridCol w:w="680"/>
      </w:tblGrid>
      <w:tr w:rsidR="00AF3C9B" w:rsidRPr="00AF3C9B" w14:paraId="32953C74" w14:textId="77777777" w:rsidTr="00AF3C9B">
        <w:trPr>
          <w:trHeight w:val="300"/>
        </w:trPr>
        <w:tc>
          <w:tcPr>
            <w:tcW w:w="7088" w:type="dxa"/>
            <w:gridSpan w:val="3"/>
            <w:tcBorders>
              <w:top w:val="nil"/>
              <w:left w:val="nil"/>
              <w:bottom w:val="nil"/>
              <w:right w:val="nil"/>
            </w:tcBorders>
            <w:shd w:val="clear" w:color="auto" w:fill="auto"/>
            <w:noWrap/>
            <w:vAlign w:val="bottom"/>
            <w:hideMark/>
          </w:tcPr>
          <w:p w14:paraId="2101E419" w14:textId="77777777" w:rsidR="00AF3C9B" w:rsidRPr="00AF3C9B" w:rsidRDefault="00AF3C9B" w:rsidP="00AF3C9B">
            <w:pPr>
              <w:rPr>
                <w:rFonts w:ascii="Calibri" w:hAnsi="Calibri" w:cs="Calibri"/>
                <w:b/>
                <w:bCs/>
                <w:color w:val="000000"/>
                <w:sz w:val="22"/>
                <w:szCs w:val="22"/>
              </w:rPr>
            </w:pPr>
            <w:r w:rsidRPr="00AF3C9B">
              <w:rPr>
                <w:rFonts w:ascii="Calibri" w:hAnsi="Calibri" w:cs="Calibri"/>
                <w:b/>
                <w:bCs/>
                <w:color w:val="000000"/>
                <w:sz w:val="22"/>
                <w:szCs w:val="22"/>
              </w:rPr>
              <w:t>Регионално управление на образованието – БУРГАС</w:t>
            </w:r>
          </w:p>
        </w:tc>
        <w:tc>
          <w:tcPr>
            <w:tcW w:w="1559" w:type="dxa"/>
            <w:tcBorders>
              <w:top w:val="nil"/>
              <w:left w:val="nil"/>
              <w:bottom w:val="nil"/>
              <w:right w:val="nil"/>
            </w:tcBorders>
            <w:shd w:val="clear" w:color="auto" w:fill="auto"/>
            <w:noWrap/>
            <w:vAlign w:val="bottom"/>
            <w:hideMark/>
          </w:tcPr>
          <w:p w14:paraId="609858C4" w14:textId="77777777" w:rsidR="00AF3C9B" w:rsidRPr="00AF3C9B" w:rsidRDefault="00AF3C9B" w:rsidP="00AF3C9B">
            <w:pPr>
              <w:rPr>
                <w:rFonts w:ascii="Calibri" w:hAnsi="Calibri" w:cs="Calibri"/>
                <w:b/>
                <w:bCs/>
                <w:color w:val="000000"/>
                <w:sz w:val="22"/>
                <w:szCs w:val="22"/>
              </w:rPr>
            </w:pPr>
          </w:p>
        </w:tc>
        <w:tc>
          <w:tcPr>
            <w:tcW w:w="412" w:type="dxa"/>
            <w:tcBorders>
              <w:top w:val="nil"/>
              <w:left w:val="nil"/>
              <w:bottom w:val="nil"/>
              <w:right w:val="nil"/>
            </w:tcBorders>
            <w:shd w:val="clear" w:color="auto" w:fill="auto"/>
            <w:noWrap/>
            <w:vAlign w:val="bottom"/>
            <w:hideMark/>
          </w:tcPr>
          <w:p w14:paraId="4F922E32" w14:textId="77777777" w:rsidR="00AF3C9B" w:rsidRPr="00AF3C9B" w:rsidRDefault="00AF3C9B" w:rsidP="00AF3C9B"/>
        </w:tc>
        <w:tc>
          <w:tcPr>
            <w:tcW w:w="850" w:type="dxa"/>
            <w:tcBorders>
              <w:top w:val="nil"/>
              <w:left w:val="nil"/>
              <w:bottom w:val="nil"/>
              <w:right w:val="nil"/>
            </w:tcBorders>
            <w:shd w:val="clear" w:color="auto" w:fill="auto"/>
            <w:noWrap/>
            <w:vAlign w:val="bottom"/>
            <w:hideMark/>
          </w:tcPr>
          <w:p w14:paraId="36030995" w14:textId="77777777" w:rsidR="00AF3C9B" w:rsidRPr="00AF3C9B" w:rsidRDefault="00AF3C9B" w:rsidP="00AF3C9B"/>
        </w:tc>
        <w:tc>
          <w:tcPr>
            <w:tcW w:w="709" w:type="dxa"/>
            <w:tcBorders>
              <w:top w:val="nil"/>
              <w:left w:val="nil"/>
              <w:bottom w:val="nil"/>
              <w:right w:val="nil"/>
            </w:tcBorders>
            <w:shd w:val="clear" w:color="auto" w:fill="auto"/>
            <w:noWrap/>
            <w:vAlign w:val="bottom"/>
            <w:hideMark/>
          </w:tcPr>
          <w:p w14:paraId="2D9375AB" w14:textId="77777777" w:rsidR="00AF3C9B" w:rsidRPr="00AF3C9B" w:rsidRDefault="00AF3C9B" w:rsidP="00AF3C9B"/>
        </w:tc>
        <w:tc>
          <w:tcPr>
            <w:tcW w:w="425" w:type="dxa"/>
            <w:tcBorders>
              <w:top w:val="nil"/>
              <w:left w:val="nil"/>
              <w:bottom w:val="nil"/>
              <w:right w:val="nil"/>
            </w:tcBorders>
            <w:shd w:val="clear" w:color="auto" w:fill="auto"/>
            <w:noWrap/>
            <w:vAlign w:val="bottom"/>
            <w:hideMark/>
          </w:tcPr>
          <w:p w14:paraId="0D15E11D" w14:textId="77777777" w:rsidR="00AF3C9B" w:rsidRPr="00AF3C9B" w:rsidRDefault="00AF3C9B" w:rsidP="00AF3C9B"/>
        </w:tc>
        <w:tc>
          <w:tcPr>
            <w:tcW w:w="851" w:type="dxa"/>
            <w:tcBorders>
              <w:top w:val="nil"/>
              <w:left w:val="nil"/>
              <w:bottom w:val="nil"/>
              <w:right w:val="nil"/>
            </w:tcBorders>
            <w:shd w:val="clear" w:color="auto" w:fill="auto"/>
            <w:noWrap/>
            <w:vAlign w:val="bottom"/>
            <w:hideMark/>
          </w:tcPr>
          <w:p w14:paraId="1B69CDA9" w14:textId="77777777" w:rsidR="00AF3C9B" w:rsidRPr="00AF3C9B" w:rsidRDefault="00AF3C9B" w:rsidP="00AF3C9B"/>
        </w:tc>
        <w:tc>
          <w:tcPr>
            <w:tcW w:w="580" w:type="dxa"/>
            <w:tcBorders>
              <w:top w:val="nil"/>
              <w:left w:val="nil"/>
              <w:bottom w:val="nil"/>
              <w:right w:val="nil"/>
            </w:tcBorders>
            <w:shd w:val="clear" w:color="auto" w:fill="auto"/>
            <w:noWrap/>
            <w:vAlign w:val="bottom"/>
            <w:hideMark/>
          </w:tcPr>
          <w:p w14:paraId="450381BE" w14:textId="77777777" w:rsidR="00AF3C9B" w:rsidRPr="00AF3C9B" w:rsidRDefault="00AF3C9B" w:rsidP="00AF3C9B"/>
        </w:tc>
      </w:tr>
      <w:tr w:rsidR="00AF3C9B" w:rsidRPr="00AF3C9B" w14:paraId="656ECB40" w14:textId="77777777" w:rsidTr="00AF3C9B">
        <w:trPr>
          <w:trHeight w:val="300"/>
        </w:trPr>
        <w:tc>
          <w:tcPr>
            <w:tcW w:w="2552" w:type="dxa"/>
            <w:gridSpan w:val="2"/>
            <w:tcBorders>
              <w:top w:val="nil"/>
              <w:left w:val="nil"/>
              <w:bottom w:val="nil"/>
              <w:right w:val="nil"/>
            </w:tcBorders>
            <w:shd w:val="clear" w:color="auto" w:fill="auto"/>
            <w:noWrap/>
            <w:vAlign w:val="bottom"/>
            <w:hideMark/>
          </w:tcPr>
          <w:p w14:paraId="223CED3B" w14:textId="77777777" w:rsidR="00AF3C9B" w:rsidRPr="00AF3C9B" w:rsidRDefault="00AF3C9B" w:rsidP="00AF3C9B">
            <w:pPr>
              <w:rPr>
                <w:rFonts w:ascii="Calibri" w:hAnsi="Calibri" w:cs="Calibri"/>
                <w:b/>
                <w:bCs/>
                <w:color w:val="000000"/>
                <w:sz w:val="22"/>
                <w:szCs w:val="22"/>
              </w:rPr>
            </w:pPr>
            <w:r w:rsidRPr="00AF3C9B">
              <w:rPr>
                <w:rFonts w:ascii="Calibri" w:hAnsi="Calibri" w:cs="Calibri"/>
                <w:b/>
                <w:bCs/>
                <w:color w:val="000000"/>
                <w:sz w:val="22"/>
                <w:szCs w:val="22"/>
              </w:rPr>
              <w:t>С Т А Т И С Т И К А</w:t>
            </w:r>
          </w:p>
        </w:tc>
        <w:tc>
          <w:tcPr>
            <w:tcW w:w="4536" w:type="dxa"/>
            <w:tcBorders>
              <w:top w:val="nil"/>
              <w:left w:val="nil"/>
              <w:bottom w:val="nil"/>
              <w:right w:val="nil"/>
            </w:tcBorders>
            <w:shd w:val="clear" w:color="auto" w:fill="auto"/>
            <w:noWrap/>
            <w:vAlign w:val="bottom"/>
            <w:hideMark/>
          </w:tcPr>
          <w:p w14:paraId="1665C807" w14:textId="77777777" w:rsidR="00AF3C9B" w:rsidRPr="00AF3C9B" w:rsidRDefault="00AF3C9B" w:rsidP="00AF3C9B">
            <w:pPr>
              <w:rPr>
                <w:rFonts w:ascii="Calibri" w:hAnsi="Calibri" w:cs="Calibri"/>
                <w:b/>
                <w:bCs/>
                <w:color w:val="000000"/>
                <w:sz w:val="22"/>
                <w:szCs w:val="22"/>
              </w:rPr>
            </w:pPr>
          </w:p>
        </w:tc>
        <w:tc>
          <w:tcPr>
            <w:tcW w:w="1559" w:type="dxa"/>
            <w:tcBorders>
              <w:top w:val="nil"/>
              <w:left w:val="nil"/>
              <w:bottom w:val="nil"/>
              <w:right w:val="nil"/>
            </w:tcBorders>
            <w:shd w:val="clear" w:color="auto" w:fill="auto"/>
            <w:noWrap/>
            <w:vAlign w:val="bottom"/>
            <w:hideMark/>
          </w:tcPr>
          <w:p w14:paraId="59B774FB" w14:textId="77777777" w:rsidR="00AF3C9B" w:rsidRPr="00AF3C9B" w:rsidRDefault="00AF3C9B" w:rsidP="00AF3C9B"/>
        </w:tc>
        <w:tc>
          <w:tcPr>
            <w:tcW w:w="412" w:type="dxa"/>
            <w:tcBorders>
              <w:top w:val="nil"/>
              <w:left w:val="nil"/>
              <w:bottom w:val="nil"/>
              <w:right w:val="nil"/>
            </w:tcBorders>
            <w:shd w:val="clear" w:color="auto" w:fill="auto"/>
            <w:noWrap/>
            <w:vAlign w:val="bottom"/>
            <w:hideMark/>
          </w:tcPr>
          <w:p w14:paraId="6E0FA31D" w14:textId="77777777" w:rsidR="00AF3C9B" w:rsidRPr="00AF3C9B" w:rsidRDefault="00AF3C9B" w:rsidP="00AF3C9B"/>
        </w:tc>
        <w:tc>
          <w:tcPr>
            <w:tcW w:w="850" w:type="dxa"/>
            <w:tcBorders>
              <w:top w:val="nil"/>
              <w:left w:val="nil"/>
              <w:bottom w:val="nil"/>
              <w:right w:val="nil"/>
            </w:tcBorders>
            <w:shd w:val="clear" w:color="auto" w:fill="auto"/>
            <w:noWrap/>
            <w:vAlign w:val="bottom"/>
            <w:hideMark/>
          </w:tcPr>
          <w:p w14:paraId="68F178E2" w14:textId="77777777" w:rsidR="00AF3C9B" w:rsidRPr="00AF3C9B" w:rsidRDefault="00AF3C9B" w:rsidP="00AF3C9B"/>
        </w:tc>
        <w:tc>
          <w:tcPr>
            <w:tcW w:w="709" w:type="dxa"/>
            <w:tcBorders>
              <w:top w:val="nil"/>
              <w:left w:val="nil"/>
              <w:bottom w:val="nil"/>
              <w:right w:val="nil"/>
            </w:tcBorders>
            <w:shd w:val="clear" w:color="auto" w:fill="auto"/>
            <w:noWrap/>
            <w:vAlign w:val="bottom"/>
            <w:hideMark/>
          </w:tcPr>
          <w:p w14:paraId="12B75EEE" w14:textId="77777777" w:rsidR="00AF3C9B" w:rsidRPr="00AF3C9B" w:rsidRDefault="00AF3C9B" w:rsidP="00AF3C9B"/>
        </w:tc>
        <w:tc>
          <w:tcPr>
            <w:tcW w:w="425" w:type="dxa"/>
            <w:tcBorders>
              <w:top w:val="nil"/>
              <w:left w:val="nil"/>
              <w:bottom w:val="nil"/>
              <w:right w:val="nil"/>
            </w:tcBorders>
            <w:shd w:val="clear" w:color="auto" w:fill="auto"/>
            <w:noWrap/>
            <w:vAlign w:val="bottom"/>
            <w:hideMark/>
          </w:tcPr>
          <w:p w14:paraId="1FC1885C" w14:textId="77777777" w:rsidR="00AF3C9B" w:rsidRPr="00AF3C9B" w:rsidRDefault="00AF3C9B" w:rsidP="00AF3C9B"/>
        </w:tc>
        <w:tc>
          <w:tcPr>
            <w:tcW w:w="851" w:type="dxa"/>
            <w:tcBorders>
              <w:top w:val="nil"/>
              <w:left w:val="nil"/>
              <w:bottom w:val="nil"/>
              <w:right w:val="nil"/>
            </w:tcBorders>
            <w:shd w:val="clear" w:color="auto" w:fill="auto"/>
            <w:noWrap/>
            <w:vAlign w:val="bottom"/>
            <w:hideMark/>
          </w:tcPr>
          <w:p w14:paraId="5E98F83A" w14:textId="77777777" w:rsidR="00AF3C9B" w:rsidRPr="00AF3C9B" w:rsidRDefault="00AF3C9B" w:rsidP="00AF3C9B"/>
        </w:tc>
        <w:tc>
          <w:tcPr>
            <w:tcW w:w="580" w:type="dxa"/>
            <w:tcBorders>
              <w:top w:val="nil"/>
              <w:left w:val="nil"/>
              <w:bottom w:val="nil"/>
              <w:right w:val="nil"/>
            </w:tcBorders>
            <w:shd w:val="clear" w:color="auto" w:fill="auto"/>
            <w:noWrap/>
            <w:vAlign w:val="bottom"/>
            <w:hideMark/>
          </w:tcPr>
          <w:p w14:paraId="2D77BBDD" w14:textId="77777777" w:rsidR="00AF3C9B" w:rsidRPr="00AF3C9B" w:rsidRDefault="00AF3C9B" w:rsidP="00AF3C9B"/>
        </w:tc>
      </w:tr>
      <w:tr w:rsidR="00AF3C9B" w:rsidRPr="00AF3C9B" w14:paraId="597B0E73" w14:textId="77777777" w:rsidTr="00AF3C9B">
        <w:trPr>
          <w:trHeight w:val="240"/>
        </w:trPr>
        <w:tc>
          <w:tcPr>
            <w:tcW w:w="7088" w:type="dxa"/>
            <w:gridSpan w:val="3"/>
            <w:tcBorders>
              <w:top w:val="nil"/>
              <w:left w:val="nil"/>
              <w:bottom w:val="nil"/>
              <w:right w:val="nil"/>
            </w:tcBorders>
            <w:shd w:val="clear" w:color="auto" w:fill="auto"/>
            <w:noWrap/>
            <w:vAlign w:val="bottom"/>
            <w:hideMark/>
          </w:tcPr>
          <w:p w14:paraId="66783867" w14:textId="77777777" w:rsidR="00AF3C9B" w:rsidRPr="00AF3C9B" w:rsidRDefault="00AF3C9B" w:rsidP="00AF3C9B">
            <w:pPr>
              <w:rPr>
                <w:rFonts w:ascii="Calibri" w:hAnsi="Calibri" w:cs="Calibri"/>
                <w:color w:val="000000"/>
                <w:sz w:val="18"/>
                <w:szCs w:val="18"/>
              </w:rPr>
            </w:pPr>
            <w:r w:rsidRPr="00AF3C9B">
              <w:rPr>
                <w:rFonts w:ascii="Calibri" w:hAnsi="Calibri" w:cs="Calibri"/>
                <w:color w:val="000000"/>
                <w:sz w:val="18"/>
                <w:szCs w:val="18"/>
              </w:rPr>
              <w:t>за среден брой точки на НВО 7. клас през учебната 2024/2025 година</w:t>
            </w:r>
          </w:p>
        </w:tc>
        <w:tc>
          <w:tcPr>
            <w:tcW w:w="1559" w:type="dxa"/>
            <w:tcBorders>
              <w:top w:val="nil"/>
              <w:left w:val="nil"/>
              <w:bottom w:val="nil"/>
              <w:right w:val="nil"/>
            </w:tcBorders>
            <w:shd w:val="clear" w:color="auto" w:fill="auto"/>
            <w:noWrap/>
            <w:vAlign w:val="bottom"/>
            <w:hideMark/>
          </w:tcPr>
          <w:p w14:paraId="2D18C5AC" w14:textId="77777777" w:rsidR="00AF3C9B" w:rsidRPr="00AF3C9B" w:rsidRDefault="00AF3C9B" w:rsidP="00AF3C9B">
            <w:pPr>
              <w:rPr>
                <w:rFonts w:ascii="Calibri" w:hAnsi="Calibri" w:cs="Calibri"/>
                <w:color w:val="000000"/>
                <w:sz w:val="18"/>
                <w:szCs w:val="18"/>
              </w:rPr>
            </w:pPr>
          </w:p>
        </w:tc>
        <w:tc>
          <w:tcPr>
            <w:tcW w:w="412" w:type="dxa"/>
            <w:tcBorders>
              <w:top w:val="nil"/>
              <w:left w:val="nil"/>
              <w:bottom w:val="nil"/>
              <w:right w:val="nil"/>
            </w:tcBorders>
            <w:shd w:val="clear" w:color="auto" w:fill="auto"/>
            <w:noWrap/>
            <w:vAlign w:val="bottom"/>
            <w:hideMark/>
          </w:tcPr>
          <w:p w14:paraId="2A6433CC" w14:textId="77777777" w:rsidR="00AF3C9B" w:rsidRPr="00AF3C9B" w:rsidRDefault="00AF3C9B" w:rsidP="00AF3C9B"/>
        </w:tc>
        <w:tc>
          <w:tcPr>
            <w:tcW w:w="850" w:type="dxa"/>
            <w:tcBorders>
              <w:top w:val="nil"/>
              <w:left w:val="nil"/>
              <w:bottom w:val="nil"/>
              <w:right w:val="nil"/>
            </w:tcBorders>
            <w:shd w:val="clear" w:color="auto" w:fill="auto"/>
            <w:noWrap/>
            <w:vAlign w:val="bottom"/>
            <w:hideMark/>
          </w:tcPr>
          <w:p w14:paraId="6123EA8E" w14:textId="77777777" w:rsidR="00AF3C9B" w:rsidRPr="00AF3C9B" w:rsidRDefault="00AF3C9B" w:rsidP="00AF3C9B"/>
        </w:tc>
        <w:tc>
          <w:tcPr>
            <w:tcW w:w="709" w:type="dxa"/>
            <w:tcBorders>
              <w:top w:val="nil"/>
              <w:left w:val="nil"/>
              <w:bottom w:val="nil"/>
              <w:right w:val="nil"/>
            </w:tcBorders>
            <w:shd w:val="clear" w:color="auto" w:fill="auto"/>
            <w:noWrap/>
            <w:vAlign w:val="bottom"/>
            <w:hideMark/>
          </w:tcPr>
          <w:p w14:paraId="39EA346F" w14:textId="77777777" w:rsidR="00AF3C9B" w:rsidRPr="00AF3C9B" w:rsidRDefault="00AF3C9B" w:rsidP="00AF3C9B"/>
        </w:tc>
        <w:tc>
          <w:tcPr>
            <w:tcW w:w="425" w:type="dxa"/>
            <w:tcBorders>
              <w:top w:val="nil"/>
              <w:left w:val="nil"/>
              <w:bottom w:val="nil"/>
              <w:right w:val="nil"/>
            </w:tcBorders>
            <w:shd w:val="clear" w:color="auto" w:fill="auto"/>
            <w:noWrap/>
            <w:vAlign w:val="bottom"/>
            <w:hideMark/>
          </w:tcPr>
          <w:p w14:paraId="68EA60E9" w14:textId="77777777" w:rsidR="00AF3C9B" w:rsidRPr="00AF3C9B" w:rsidRDefault="00AF3C9B" w:rsidP="00AF3C9B"/>
        </w:tc>
        <w:tc>
          <w:tcPr>
            <w:tcW w:w="851" w:type="dxa"/>
            <w:tcBorders>
              <w:top w:val="nil"/>
              <w:left w:val="nil"/>
              <w:bottom w:val="nil"/>
              <w:right w:val="nil"/>
            </w:tcBorders>
            <w:shd w:val="clear" w:color="auto" w:fill="auto"/>
            <w:noWrap/>
            <w:vAlign w:val="bottom"/>
            <w:hideMark/>
          </w:tcPr>
          <w:p w14:paraId="0294BBA4" w14:textId="77777777" w:rsidR="00AF3C9B" w:rsidRPr="00AF3C9B" w:rsidRDefault="00AF3C9B" w:rsidP="00AF3C9B"/>
        </w:tc>
        <w:tc>
          <w:tcPr>
            <w:tcW w:w="580" w:type="dxa"/>
            <w:tcBorders>
              <w:top w:val="nil"/>
              <w:left w:val="nil"/>
              <w:bottom w:val="nil"/>
              <w:right w:val="nil"/>
            </w:tcBorders>
            <w:shd w:val="clear" w:color="auto" w:fill="auto"/>
            <w:noWrap/>
            <w:vAlign w:val="bottom"/>
            <w:hideMark/>
          </w:tcPr>
          <w:p w14:paraId="1EEF32C2" w14:textId="77777777" w:rsidR="00AF3C9B" w:rsidRPr="00AF3C9B" w:rsidRDefault="00AF3C9B" w:rsidP="00AF3C9B"/>
        </w:tc>
      </w:tr>
      <w:tr w:rsidR="00AF3C9B" w:rsidRPr="00AF3C9B" w14:paraId="257EE3B1" w14:textId="77777777" w:rsidTr="00AF3C9B">
        <w:trPr>
          <w:trHeight w:val="255"/>
        </w:trPr>
        <w:tc>
          <w:tcPr>
            <w:tcW w:w="859"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60E637AE"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Община</w:t>
            </w:r>
          </w:p>
        </w:tc>
        <w:tc>
          <w:tcPr>
            <w:tcW w:w="1693"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7AF2E93F"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Населено място</w:t>
            </w:r>
          </w:p>
        </w:tc>
        <w:tc>
          <w:tcPr>
            <w:tcW w:w="4536"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53EB0A53"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Училище</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7AF7F67A"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Код по Админ</w:t>
            </w:r>
          </w:p>
        </w:tc>
        <w:tc>
          <w:tcPr>
            <w:tcW w:w="1971"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15B7AED8"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БЕЛ</w:t>
            </w:r>
          </w:p>
        </w:tc>
        <w:tc>
          <w:tcPr>
            <w:tcW w:w="1856"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42BB4625"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МАТ</w:t>
            </w:r>
          </w:p>
        </w:tc>
      </w:tr>
      <w:tr w:rsidR="00AF3C9B" w:rsidRPr="00AF3C9B" w14:paraId="4F807C41" w14:textId="77777777" w:rsidTr="00AF3C9B">
        <w:trPr>
          <w:trHeight w:val="255"/>
        </w:trPr>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0FF1C682" w14:textId="77777777" w:rsidR="00AF3C9B" w:rsidRPr="00AF3C9B" w:rsidRDefault="00AF3C9B" w:rsidP="00AF3C9B">
            <w:pPr>
              <w:rPr>
                <w:rFonts w:ascii="Calibri" w:hAnsi="Calibri" w:cs="Calibri"/>
                <w:b/>
                <w:bCs/>
                <w:color w:val="000000"/>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14:paraId="49592E76" w14:textId="77777777" w:rsidR="00AF3C9B" w:rsidRPr="00AF3C9B" w:rsidRDefault="00AF3C9B" w:rsidP="00AF3C9B">
            <w:pPr>
              <w:rPr>
                <w:rFonts w:ascii="Calibri" w:hAnsi="Calibri" w:cs="Calibri"/>
                <w:b/>
                <w:bCs/>
                <w:color w:val="000000"/>
              </w:rPr>
            </w:pPr>
          </w:p>
        </w:tc>
        <w:tc>
          <w:tcPr>
            <w:tcW w:w="4536" w:type="dxa"/>
            <w:vMerge/>
            <w:tcBorders>
              <w:top w:val="single" w:sz="4" w:space="0" w:color="000000"/>
              <w:left w:val="single" w:sz="4" w:space="0" w:color="000000"/>
              <w:bottom w:val="single" w:sz="4" w:space="0" w:color="000000"/>
              <w:right w:val="single" w:sz="4" w:space="0" w:color="000000"/>
            </w:tcBorders>
            <w:vAlign w:val="center"/>
            <w:hideMark/>
          </w:tcPr>
          <w:p w14:paraId="7D583869" w14:textId="77777777" w:rsidR="00AF3C9B" w:rsidRPr="00AF3C9B" w:rsidRDefault="00AF3C9B" w:rsidP="00AF3C9B">
            <w:pPr>
              <w:rPr>
                <w:rFonts w:ascii="Calibri" w:hAnsi="Calibri" w:cs="Calibri"/>
                <w:b/>
                <w:bCs/>
                <w:color w:val="00000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C79024A" w14:textId="77777777" w:rsidR="00AF3C9B" w:rsidRPr="00AF3C9B" w:rsidRDefault="00AF3C9B" w:rsidP="00AF3C9B">
            <w:pPr>
              <w:rPr>
                <w:rFonts w:ascii="Calibri" w:hAnsi="Calibri" w:cs="Calibri"/>
                <w:b/>
                <w:bCs/>
                <w:color w:val="000000"/>
              </w:rPr>
            </w:pPr>
          </w:p>
        </w:tc>
        <w:tc>
          <w:tcPr>
            <w:tcW w:w="1971"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0959AB53"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З</w:t>
            </w:r>
          </w:p>
        </w:tc>
        <w:tc>
          <w:tcPr>
            <w:tcW w:w="1856"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500E4BD8"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З</w:t>
            </w:r>
          </w:p>
        </w:tc>
      </w:tr>
      <w:tr w:rsidR="00AF3C9B" w:rsidRPr="00AF3C9B" w14:paraId="6518161D" w14:textId="77777777" w:rsidTr="00AF3C9B">
        <w:trPr>
          <w:trHeight w:val="255"/>
        </w:trPr>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0F2B9AD7" w14:textId="77777777" w:rsidR="00AF3C9B" w:rsidRPr="00AF3C9B" w:rsidRDefault="00AF3C9B" w:rsidP="00AF3C9B">
            <w:pPr>
              <w:rPr>
                <w:rFonts w:ascii="Calibri" w:hAnsi="Calibri" w:cs="Calibri"/>
                <w:b/>
                <w:bCs/>
                <w:color w:val="000000"/>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14:paraId="16DFD9B0" w14:textId="77777777" w:rsidR="00AF3C9B" w:rsidRPr="00AF3C9B" w:rsidRDefault="00AF3C9B" w:rsidP="00AF3C9B">
            <w:pPr>
              <w:rPr>
                <w:rFonts w:ascii="Calibri" w:hAnsi="Calibri" w:cs="Calibri"/>
                <w:b/>
                <w:bCs/>
                <w:color w:val="000000"/>
              </w:rPr>
            </w:pPr>
          </w:p>
        </w:tc>
        <w:tc>
          <w:tcPr>
            <w:tcW w:w="4536" w:type="dxa"/>
            <w:vMerge/>
            <w:tcBorders>
              <w:top w:val="single" w:sz="4" w:space="0" w:color="000000"/>
              <w:left w:val="single" w:sz="4" w:space="0" w:color="000000"/>
              <w:bottom w:val="single" w:sz="4" w:space="0" w:color="000000"/>
              <w:right w:val="single" w:sz="4" w:space="0" w:color="000000"/>
            </w:tcBorders>
            <w:vAlign w:val="center"/>
            <w:hideMark/>
          </w:tcPr>
          <w:p w14:paraId="24AEF587" w14:textId="77777777" w:rsidR="00AF3C9B" w:rsidRPr="00AF3C9B" w:rsidRDefault="00AF3C9B" w:rsidP="00AF3C9B">
            <w:pPr>
              <w:rPr>
                <w:rFonts w:ascii="Calibri" w:hAnsi="Calibri" w:cs="Calibri"/>
                <w:b/>
                <w:bCs/>
                <w:color w:val="00000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70E058C" w14:textId="77777777" w:rsidR="00AF3C9B" w:rsidRPr="00AF3C9B" w:rsidRDefault="00AF3C9B" w:rsidP="00AF3C9B">
            <w:pPr>
              <w:rPr>
                <w:rFonts w:ascii="Calibri" w:hAnsi="Calibri" w:cs="Calibri"/>
                <w:b/>
                <w:bCs/>
                <w:color w:val="000000"/>
              </w:rPr>
            </w:pPr>
          </w:p>
        </w:tc>
        <w:tc>
          <w:tcPr>
            <w:tcW w:w="412" w:type="dxa"/>
            <w:tcBorders>
              <w:top w:val="nil"/>
              <w:left w:val="nil"/>
              <w:bottom w:val="single" w:sz="4" w:space="0" w:color="000000"/>
              <w:right w:val="single" w:sz="4" w:space="0" w:color="000000"/>
            </w:tcBorders>
            <w:shd w:val="clear" w:color="F8CBAD" w:fill="F8CBAD"/>
            <w:noWrap/>
            <w:vAlign w:val="bottom"/>
            <w:hideMark/>
          </w:tcPr>
          <w:p w14:paraId="1FF7ACF8"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Бр.</w:t>
            </w:r>
          </w:p>
        </w:tc>
        <w:tc>
          <w:tcPr>
            <w:tcW w:w="850" w:type="dxa"/>
            <w:tcBorders>
              <w:top w:val="nil"/>
              <w:left w:val="nil"/>
              <w:bottom w:val="single" w:sz="4" w:space="0" w:color="000000"/>
              <w:right w:val="single" w:sz="4" w:space="0" w:color="000000"/>
            </w:tcBorders>
            <w:shd w:val="clear" w:color="F8CBAD" w:fill="F8CBAD"/>
            <w:noWrap/>
            <w:vAlign w:val="bottom"/>
            <w:hideMark/>
          </w:tcPr>
          <w:p w14:paraId="7BB36927"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Ср.усп.</w:t>
            </w:r>
          </w:p>
        </w:tc>
        <w:tc>
          <w:tcPr>
            <w:tcW w:w="709" w:type="dxa"/>
            <w:tcBorders>
              <w:top w:val="nil"/>
              <w:left w:val="nil"/>
              <w:bottom w:val="single" w:sz="4" w:space="0" w:color="000000"/>
              <w:right w:val="single" w:sz="4" w:space="0" w:color="000000"/>
            </w:tcBorders>
            <w:shd w:val="clear" w:color="F8CBAD" w:fill="F8CBAD"/>
            <w:noWrap/>
            <w:vAlign w:val="bottom"/>
            <w:hideMark/>
          </w:tcPr>
          <w:p w14:paraId="2CD5ECD0"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Ср.оц.</w:t>
            </w:r>
          </w:p>
        </w:tc>
        <w:tc>
          <w:tcPr>
            <w:tcW w:w="425" w:type="dxa"/>
            <w:tcBorders>
              <w:top w:val="nil"/>
              <w:left w:val="nil"/>
              <w:bottom w:val="single" w:sz="4" w:space="0" w:color="000000"/>
              <w:right w:val="single" w:sz="4" w:space="0" w:color="000000"/>
            </w:tcBorders>
            <w:shd w:val="clear" w:color="F8CBAD" w:fill="F8CBAD"/>
            <w:noWrap/>
            <w:vAlign w:val="bottom"/>
            <w:hideMark/>
          </w:tcPr>
          <w:p w14:paraId="25EAB3EB"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Бр.</w:t>
            </w:r>
          </w:p>
        </w:tc>
        <w:tc>
          <w:tcPr>
            <w:tcW w:w="851" w:type="dxa"/>
            <w:tcBorders>
              <w:top w:val="nil"/>
              <w:left w:val="nil"/>
              <w:bottom w:val="single" w:sz="4" w:space="0" w:color="000000"/>
              <w:right w:val="single" w:sz="4" w:space="0" w:color="000000"/>
            </w:tcBorders>
            <w:shd w:val="clear" w:color="F8CBAD" w:fill="F8CBAD"/>
            <w:noWrap/>
            <w:vAlign w:val="bottom"/>
            <w:hideMark/>
          </w:tcPr>
          <w:p w14:paraId="3804F55F"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Ср.усп.</w:t>
            </w:r>
          </w:p>
        </w:tc>
        <w:tc>
          <w:tcPr>
            <w:tcW w:w="580" w:type="dxa"/>
            <w:tcBorders>
              <w:top w:val="nil"/>
              <w:left w:val="nil"/>
              <w:bottom w:val="single" w:sz="4" w:space="0" w:color="000000"/>
              <w:right w:val="single" w:sz="4" w:space="0" w:color="000000"/>
            </w:tcBorders>
            <w:shd w:val="clear" w:color="F8CBAD" w:fill="F8CBAD"/>
            <w:noWrap/>
            <w:vAlign w:val="bottom"/>
            <w:hideMark/>
          </w:tcPr>
          <w:p w14:paraId="3145FD6D" w14:textId="77777777" w:rsidR="00AF3C9B" w:rsidRPr="00AF3C9B" w:rsidRDefault="00AF3C9B" w:rsidP="00AF3C9B">
            <w:pPr>
              <w:rPr>
                <w:rFonts w:ascii="Calibri" w:hAnsi="Calibri" w:cs="Calibri"/>
                <w:b/>
                <w:bCs/>
                <w:color w:val="000000"/>
              </w:rPr>
            </w:pPr>
            <w:r w:rsidRPr="00AF3C9B">
              <w:rPr>
                <w:rFonts w:ascii="Calibri" w:hAnsi="Calibri" w:cs="Calibri"/>
                <w:b/>
                <w:bCs/>
                <w:color w:val="000000"/>
              </w:rPr>
              <w:t>Ср.оц.</w:t>
            </w:r>
          </w:p>
        </w:tc>
      </w:tr>
      <w:tr w:rsidR="00AF3C9B" w:rsidRPr="00AF3C9B" w14:paraId="508FA150" w14:textId="77777777" w:rsidTr="00AF3C9B">
        <w:trPr>
          <w:trHeight w:val="255"/>
        </w:trPr>
        <w:tc>
          <w:tcPr>
            <w:tcW w:w="859" w:type="dxa"/>
            <w:tcBorders>
              <w:top w:val="nil"/>
              <w:left w:val="single" w:sz="4" w:space="0" w:color="000000"/>
              <w:bottom w:val="single" w:sz="4" w:space="0" w:color="000000"/>
              <w:right w:val="single" w:sz="4" w:space="0" w:color="000000"/>
            </w:tcBorders>
            <w:shd w:val="clear" w:color="auto" w:fill="auto"/>
            <w:noWrap/>
            <w:vAlign w:val="bottom"/>
            <w:hideMark/>
          </w:tcPr>
          <w:p w14:paraId="6815365E" w14:textId="77777777" w:rsidR="00AF3C9B" w:rsidRPr="00AF3C9B" w:rsidRDefault="00AF3C9B" w:rsidP="00AF3C9B">
            <w:pPr>
              <w:rPr>
                <w:rFonts w:ascii="Calibri" w:hAnsi="Calibri" w:cs="Calibri"/>
                <w:color w:val="000000"/>
              </w:rPr>
            </w:pPr>
            <w:r w:rsidRPr="00AF3C9B">
              <w:rPr>
                <w:rFonts w:ascii="Calibri" w:hAnsi="Calibri" w:cs="Calibri"/>
                <w:color w:val="000000"/>
              </w:rPr>
              <w:t>БУРГАС</w:t>
            </w:r>
          </w:p>
        </w:tc>
        <w:tc>
          <w:tcPr>
            <w:tcW w:w="1693" w:type="dxa"/>
            <w:tcBorders>
              <w:top w:val="nil"/>
              <w:left w:val="nil"/>
              <w:bottom w:val="single" w:sz="4" w:space="0" w:color="000000"/>
              <w:right w:val="single" w:sz="4" w:space="0" w:color="000000"/>
            </w:tcBorders>
            <w:shd w:val="clear" w:color="auto" w:fill="auto"/>
            <w:noWrap/>
            <w:vAlign w:val="bottom"/>
            <w:hideMark/>
          </w:tcPr>
          <w:p w14:paraId="10D39A34" w14:textId="77777777" w:rsidR="00AF3C9B" w:rsidRPr="00AF3C9B" w:rsidRDefault="00AF3C9B" w:rsidP="00AF3C9B">
            <w:pPr>
              <w:rPr>
                <w:rFonts w:ascii="Calibri" w:hAnsi="Calibri" w:cs="Calibri"/>
                <w:color w:val="000000"/>
              </w:rPr>
            </w:pPr>
            <w:r w:rsidRPr="00AF3C9B">
              <w:rPr>
                <w:rFonts w:ascii="Calibri" w:hAnsi="Calibri" w:cs="Calibri"/>
                <w:color w:val="000000"/>
              </w:rPr>
              <w:t>ГР.БУРГАС</w:t>
            </w:r>
          </w:p>
        </w:tc>
        <w:tc>
          <w:tcPr>
            <w:tcW w:w="4536" w:type="dxa"/>
            <w:tcBorders>
              <w:top w:val="nil"/>
              <w:left w:val="nil"/>
              <w:bottom w:val="single" w:sz="4" w:space="0" w:color="000000"/>
              <w:right w:val="single" w:sz="4" w:space="0" w:color="000000"/>
            </w:tcBorders>
            <w:shd w:val="clear" w:color="auto" w:fill="auto"/>
            <w:noWrap/>
            <w:vAlign w:val="bottom"/>
            <w:hideMark/>
          </w:tcPr>
          <w:p w14:paraId="20CF7F81" w14:textId="77777777" w:rsidR="00AF3C9B" w:rsidRPr="00AF3C9B" w:rsidRDefault="00AF3C9B" w:rsidP="00AF3C9B">
            <w:pPr>
              <w:rPr>
                <w:rFonts w:ascii="Calibri" w:hAnsi="Calibri" w:cs="Calibri"/>
                <w:color w:val="000000"/>
              </w:rPr>
            </w:pPr>
            <w:r w:rsidRPr="00AF3C9B">
              <w:rPr>
                <w:rFonts w:ascii="Calibri" w:hAnsi="Calibri" w:cs="Calibri"/>
                <w:color w:val="000000"/>
              </w:rPr>
              <w:t>Основно училище "Христо Ботев" - кв. Победа</w:t>
            </w:r>
          </w:p>
        </w:tc>
        <w:tc>
          <w:tcPr>
            <w:tcW w:w="1559" w:type="dxa"/>
            <w:tcBorders>
              <w:top w:val="nil"/>
              <w:left w:val="nil"/>
              <w:bottom w:val="single" w:sz="4" w:space="0" w:color="000000"/>
              <w:right w:val="single" w:sz="4" w:space="0" w:color="000000"/>
            </w:tcBorders>
            <w:shd w:val="clear" w:color="auto" w:fill="auto"/>
            <w:noWrap/>
            <w:vAlign w:val="bottom"/>
            <w:hideMark/>
          </w:tcPr>
          <w:p w14:paraId="535B3DB2"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200218</w:t>
            </w:r>
          </w:p>
        </w:tc>
        <w:tc>
          <w:tcPr>
            <w:tcW w:w="412" w:type="dxa"/>
            <w:tcBorders>
              <w:top w:val="nil"/>
              <w:left w:val="nil"/>
              <w:bottom w:val="single" w:sz="4" w:space="0" w:color="000000"/>
              <w:right w:val="single" w:sz="4" w:space="0" w:color="000000"/>
            </w:tcBorders>
            <w:shd w:val="clear" w:color="auto" w:fill="auto"/>
            <w:noWrap/>
            <w:vAlign w:val="bottom"/>
            <w:hideMark/>
          </w:tcPr>
          <w:p w14:paraId="6E5ABA97"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83</w:t>
            </w:r>
          </w:p>
        </w:tc>
        <w:tc>
          <w:tcPr>
            <w:tcW w:w="850" w:type="dxa"/>
            <w:tcBorders>
              <w:top w:val="nil"/>
              <w:left w:val="nil"/>
              <w:bottom w:val="single" w:sz="4" w:space="0" w:color="000000"/>
              <w:right w:val="single" w:sz="4" w:space="0" w:color="000000"/>
            </w:tcBorders>
            <w:shd w:val="clear" w:color="auto" w:fill="auto"/>
            <w:noWrap/>
            <w:vAlign w:val="bottom"/>
            <w:hideMark/>
          </w:tcPr>
          <w:p w14:paraId="29B52666"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8,2</w:t>
            </w:r>
          </w:p>
        </w:tc>
        <w:tc>
          <w:tcPr>
            <w:tcW w:w="709" w:type="dxa"/>
            <w:tcBorders>
              <w:top w:val="nil"/>
              <w:left w:val="nil"/>
              <w:bottom w:val="single" w:sz="4" w:space="0" w:color="000000"/>
              <w:right w:val="single" w:sz="4" w:space="0" w:color="000000"/>
            </w:tcBorders>
            <w:shd w:val="clear" w:color="auto" w:fill="auto"/>
            <w:noWrap/>
            <w:vAlign w:val="bottom"/>
            <w:hideMark/>
          </w:tcPr>
          <w:p w14:paraId="258ECE21"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0</w:t>
            </w:r>
          </w:p>
        </w:tc>
        <w:tc>
          <w:tcPr>
            <w:tcW w:w="425" w:type="dxa"/>
            <w:tcBorders>
              <w:top w:val="nil"/>
              <w:left w:val="nil"/>
              <w:bottom w:val="single" w:sz="4" w:space="0" w:color="000000"/>
              <w:right w:val="single" w:sz="4" w:space="0" w:color="000000"/>
            </w:tcBorders>
            <w:shd w:val="clear" w:color="auto" w:fill="auto"/>
            <w:noWrap/>
            <w:vAlign w:val="bottom"/>
            <w:hideMark/>
          </w:tcPr>
          <w:p w14:paraId="72868EDE"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80</w:t>
            </w:r>
          </w:p>
        </w:tc>
        <w:tc>
          <w:tcPr>
            <w:tcW w:w="851" w:type="dxa"/>
            <w:tcBorders>
              <w:top w:val="nil"/>
              <w:left w:val="nil"/>
              <w:bottom w:val="single" w:sz="4" w:space="0" w:color="000000"/>
              <w:right w:val="single" w:sz="4" w:space="0" w:color="000000"/>
            </w:tcBorders>
            <w:shd w:val="clear" w:color="auto" w:fill="auto"/>
            <w:noWrap/>
            <w:vAlign w:val="bottom"/>
            <w:hideMark/>
          </w:tcPr>
          <w:p w14:paraId="2F23D469"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14,29</w:t>
            </w:r>
          </w:p>
        </w:tc>
        <w:tc>
          <w:tcPr>
            <w:tcW w:w="580" w:type="dxa"/>
            <w:tcBorders>
              <w:top w:val="nil"/>
              <w:left w:val="nil"/>
              <w:bottom w:val="single" w:sz="4" w:space="0" w:color="000000"/>
              <w:right w:val="single" w:sz="4" w:space="0" w:color="000000"/>
            </w:tcBorders>
            <w:shd w:val="clear" w:color="auto" w:fill="auto"/>
            <w:noWrap/>
            <w:vAlign w:val="bottom"/>
            <w:hideMark/>
          </w:tcPr>
          <w:p w14:paraId="0C987A11"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0</w:t>
            </w:r>
          </w:p>
        </w:tc>
      </w:tr>
      <w:tr w:rsidR="00AF3C9B" w:rsidRPr="00AF3C9B" w14:paraId="773DC8FF" w14:textId="77777777" w:rsidTr="00AF3C9B">
        <w:trPr>
          <w:trHeight w:val="255"/>
        </w:trPr>
        <w:tc>
          <w:tcPr>
            <w:tcW w:w="859" w:type="dxa"/>
            <w:tcBorders>
              <w:top w:val="nil"/>
              <w:left w:val="single" w:sz="4" w:space="0" w:color="000000"/>
              <w:bottom w:val="single" w:sz="4" w:space="0" w:color="000000"/>
              <w:right w:val="single" w:sz="4" w:space="0" w:color="000000"/>
            </w:tcBorders>
            <w:shd w:val="clear" w:color="auto" w:fill="auto"/>
            <w:noWrap/>
            <w:vAlign w:val="bottom"/>
            <w:hideMark/>
          </w:tcPr>
          <w:p w14:paraId="312C4A50" w14:textId="77777777" w:rsidR="00AF3C9B" w:rsidRPr="00AF3C9B" w:rsidRDefault="00AF3C9B" w:rsidP="00AF3C9B">
            <w:pPr>
              <w:rPr>
                <w:rFonts w:ascii="Calibri" w:hAnsi="Calibri" w:cs="Calibri"/>
                <w:color w:val="000000"/>
              </w:rPr>
            </w:pPr>
            <w:r w:rsidRPr="00AF3C9B">
              <w:rPr>
                <w:rFonts w:ascii="Calibri" w:hAnsi="Calibri" w:cs="Calibri"/>
                <w:color w:val="000000"/>
              </w:rPr>
              <w:t> </w:t>
            </w:r>
          </w:p>
        </w:tc>
        <w:tc>
          <w:tcPr>
            <w:tcW w:w="1693" w:type="dxa"/>
            <w:tcBorders>
              <w:top w:val="nil"/>
              <w:left w:val="nil"/>
              <w:bottom w:val="single" w:sz="4" w:space="0" w:color="000000"/>
              <w:right w:val="single" w:sz="4" w:space="0" w:color="000000"/>
            </w:tcBorders>
            <w:shd w:val="clear" w:color="auto" w:fill="auto"/>
            <w:noWrap/>
            <w:vAlign w:val="bottom"/>
            <w:hideMark/>
          </w:tcPr>
          <w:p w14:paraId="0B2BA726" w14:textId="77777777" w:rsidR="00AF3C9B" w:rsidRPr="00AF3C9B" w:rsidRDefault="00AF3C9B" w:rsidP="00AF3C9B">
            <w:pPr>
              <w:rPr>
                <w:rFonts w:ascii="Calibri" w:hAnsi="Calibri" w:cs="Calibri"/>
                <w:color w:val="000000"/>
              </w:rPr>
            </w:pPr>
            <w:r w:rsidRPr="00AF3C9B">
              <w:rPr>
                <w:rFonts w:ascii="Calibri" w:hAnsi="Calibri" w:cs="Calibri"/>
                <w:color w:val="000000"/>
              </w:rPr>
              <w:t> </w:t>
            </w:r>
          </w:p>
        </w:tc>
        <w:tc>
          <w:tcPr>
            <w:tcW w:w="4536" w:type="dxa"/>
            <w:tcBorders>
              <w:top w:val="nil"/>
              <w:left w:val="nil"/>
              <w:bottom w:val="single" w:sz="4" w:space="0" w:color="000000"/>
              <w:right w:val="single" w:sz="4" w:space="0" w:color="000000"/>
            </w:tcBorders>
            <w:shd w:val="clear" w:color="auto" w:fill="auto"/>
            <w:noWrap/>
            <w:vAlign w:val="bottom"/>
            <w:hideMark/>
          </w:tcPr>
          <w:p w14:paraId="24B8063E" w14:textId="77777777" w:rsidR="00AF3C9B" w:rsidRPr="00AF3C9B" w:rsidRDefault="00AF3C9B" w:rsidP="00AF3C9B">
            <w:pPr>
              <w:rPr>
                <w:rFonts w:ascii="Calibri" w:hAnsi="Calibri" w:cs="Calibri"/>
                <w:color w:val="000000"/>
              </w:rPr>
            </w:pPr>
            <w:r w:rsidRPr="00AF3C9B">
              <w:rPr>
                <w:rFonts w:ascii="Calibri" w:hAnsi="Calibri" w:cs="Calibri"/>
                <w:color w:val="000000"/>
              </w:rPr>
              <w:t>Общо</w:t>
            </w:r>
          </w:p>
        </w:tc>
        <w:tc>
          <w:tcPr>
            <w:tcW w:w="1559" w:type="dxa"/>
            <w:tcBorders>
              <w:top w:val="nil"/>
              <w:left w:val="nil"/>
              <w:bottom w:val="single" w:sz="4" w:space="0" w:color="000000"/>
              <w:right w:val="single" w:sz="4" w:space="0" w:color="000000"/>
            </w:tcBorders>
            <w:shd w:val="clear" w:color="auto" w:fill="auto"/>
            <w:noWrap/>
            <w:vAlign w:val="bottom"/>
            <w:hideMark/>
          </w:tcPr>
          <w:p w14:paraId="42D43D28" w14:textId="77777777" w:rsidR="00AF3C9B" w:rsidRPr="00AF3C9B" w:rsidRDefault="00AF3C9B" w:rsidP="00AF3C9B">
            <w:pPr>
              <w:rPr>
                <w:rFonts w:ascii="Calibri" w:hAnsi="Calibri" w:cs="Calibri"/>
                <w:color w:val="000000"/>
              </w:rPr>
            </w:pPr>
            <w:r w:rsidRPr="00AF3C9B">
              <w:rPr>
                <w:rFonts w:ascii="Calibri" w:hAnsi="Calibri" w:cs="Calibri"/>
                <w:color w:val="000000"/>
              </w:rPr>
              <w:t> </w:t>
            </w:r>
          </w:p>
        </w:tc>
        <w:tc>
          <w:tcPr>
            <w:tcW w:w="412" w:type="dxa"/>
            <w:tcBorders>
              <w:top w:val="nil"/>
              <w:left w:val="nil"/>
              <w:bottom w:val="single" w:sz="4" w:space="0" w:color="000000"/>
              <w:right w:val="single" w:sz="4" w:space="0" w:color="000000"/>
            </w:tcBorders>
            <w:shd w:val="clear" w:color="auto" w:fill="auto"/>
            <w:noWrap/>
            <w:vAlign w:val="bottom"/>
            <w:hideMark/>
          </w:tcPr>
          <w:p w14:paraId="633B100E"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83</w:t>
            </w:r>
          </w:p>
        </w:tc>
        <w:tc>
          <w:tcPr>
            <w:tcW w:w="850" w:type="dxa"/>
            <w:tcBorders>
              <w:top w:val="nil"/>
              <w:left w:val="nil"/>
              <w:bottom w:val="single" w:sz="4" w:space="0" w:color="000000"/>
              <w:right w:val="single" w:sz="4" w:space="0" w:color="000000"/>
            </w:tcBorders>
            <w:shd w:val="clear" w:color="auto" w:fill="auto"/>
            <w:noWrap/>
            <w:vAlign w:val="bottom"/>
            <w:hideMark/>
          </w:tcPr>
          <w:p w14:paraId="6BE3D1D5"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8,2</w:t>
            </w:r>
          </w:p>
        </w:tc>
        <w:tc>
          <w:tcPr>
            <w:tcW w:w="709" w:type="dxa"/>
            <w:tcBorders>
              <w:top w:val="nil"/>
              <w:left w:val="nil"/>
              <w:bottom w:val="single" w:sz="4" w:space="0" w:color="000000"/>
              <w:right w:val="single" w:sz="4" w:space="0" w:color="000000"/>
            </w:tcBorders>
            <w:shd w:val="clear" w:color="auto" w:fill="auto"/>
            <w:noWrap/>
            <w:vAlign w:val="bottom"/>
            <w:hideMark/>
          </w:tcPr>
          <w:p w14:paraId="1DF5D609"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0</w:t>
            </w:r>
          </w:p>
        </w:tc>
        <w:tc>
          <w:tcPr>
            <w:tcW w:w="425" w:type="dxa"/>
            <w:tcBorders>
              <w:top w:val="nil"/>
              <w:left w:val="nil"/>
              <w:bottom w:val="single" w:sz="4" w:space="0" w:color="000000"/>
              <w:right w:val="single" w:sz="4" w:space="0" w:color="000000"/>
            </w:tcBorders>
            <w:shd w:val="clear" w:color="auto" w:fill="auto"/>
            <w:noWrap/>
            <w:vAlign w:val="bottom"/>
            <w:hideMark/>
          </w:tcPr>
          <w:p w14:paraId="7B20E245"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80</w:t>
            </w:r>
          </w:p>
        </w:tc>
        <w:tc>
          <w:tcPr>
            <w:tcW w:w="851" w:type="dxa"/>
            <w:tcBorders>
              <w:top w:val="nil"/>
              <w:left w:val="nil"/>
              <w:bottom w:val="single" w:sz="4" w:space="0" w:color="000000"/>
              <w:right w:val="single" w:sz="4" w:space="0" w:color="000000"/>
            </w:tcBorders>
            <w:shd w:val="clear" w:color="auto" w:fill="auto"/>
            <w:noWrap/>
            <w:vAlign w:val="bottom"/>
            <w:hideMark/>
          </w:tcPr>
          <w:p w14:paraId="37956A73"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14,29</w:t>
            </w:r>
          </w:p>
        </w:tc>
        <w:tc>
          <w:tcPr>
            <w:tcW w:w="580" w:type="dxa"/>
            <w:tcBorders>
              <w:top w:val="nil"/>
              <w:left w:val="nil"/>
              <w:bottom w:val="single" w:sz="4" w:space="0" w:color="000000"/>
              <w:right w:val="single" w:sz="4" w:space="0" w:color="000000"/>
            </w:tcBorders>
            <w:shd w:val="clear" w:color="auto" w:fill="auto"/>
            <w:noWrap/>
            <w:vAlign w:val="bottom"/>
            <w:hideMark/>
          </w:tcPr>
          <w:p w14:paraId="7A21A181" w14:textId="77777777" w:rsidR="00AF3C9B" w:rsidRPr="00AF3C9B" w:rsidRDefault="00AF3C9B" w:rsidP="00AF3C9B">
            <w:pPr>
              <w:jc w:val="right"/>
              <w:rPr>
                <w:rFonts w:ascii="Calibri" w:hAnsi="Calibri" w:cs="Calibri"/>
                <w:color w:val="000000"/>
              </w:rPr>
            </w:pPr>
            <w:r w:rsidRPr="00AF3C9B">
              <w:rPr>
                <w:rFonts w:ascii="Calibri" w:hAnsi="Calibri" w:cs="Calibri"/>
                <w:color w:val="000000"/>
              </w:rPr>
              <w:t>0</w:t>
            </w:r>
          </w:p>
        </w:tc>
      </w:tr>
    </w:tbl>
    <w:p w14:paraId="12230D68" w14:textId="3C335151" w:rsidR="0090473D" w:rsidRDefault="0090473D" w:rsidP="00AF3C9B">
      <w:pPr>
        <w:autoSpaceDE w:val="0"/>
        <w:autoSpaceDN w:val="0"/>
        <w:adjustRightInd w:val="0"/>
        <w:rPr>
          <w:b/>
          <w:color w:val="000000"/>
          <w:sz w:val="24"/>
          <w:szCs w:val="24"/>
          <w:u w:val="single"/>
        </w:rPr>
      </w:pPr>
    </w:p>
    <w:tbl>
      <w:tblPr>
        <w:tblW w:w="12444" w:type="dxa"/>
        <w:tblCellMar>
          <w:left w:w="70" w:type="dxa"/>
          <w:right w:w="70" w:type="dxa"/>
        </w:tblCellMar>
        <w:tblLook w:val="04A0" w:firstRow="1" w:lastRow="0" w:firstColumn="1" w:lastColumn="0" w:noHBand="0" w:noVBand="1"/>
      </w:tblPr>
      <w:tblGrid>
        <w:gridCol w:w="867"/>
        <w:gridCol w:w="1643"/>
        <w:gridCol w:w="4590"/>
        <w:gridCol w:w="1440"/>
        <w:gridCol w:w="412"/>
        <w:gridCol w:w="820"/>
        <w:gridCol w:w="720"/>
        <w:gridCol w:w="412"/>
        <w:gridCol w:w="820"/>
        <w:gridCol w:w="720"/>
      </w:tblGrid>
      <w:tr w:rsidR="007846F4" w:rsidRPr="007846F4" w14:paraId="7B180159" w14:textId="77777777" w:rsidTr="009E6B53">
        <w:trPr>
          <w:trHeight w:val="300"/>
        </w:trPr>
        <w:tc>
          <w:tcPr>
            <w:tcW w:w="7100" w:type="dxa"/>
            <w:gridSpan w:val="3"/>
            <w:tcBorders>
              <w:top w:val="nil"/>
              <w:left w:val="nil"/>
              <w:bottom w:val="nil"/>
              <w:right w:val="nil"/>
            </w:tcBorders>
            <w:shd w:val="clear" w:color="auto" w:fill="auto"/>
            <w:noWrap/>
            <w:vAlign w:val="bottom"/>
            <w:hideMark/>
          </w:tcPr>
          <w:p w14:paraId="7D211A7E" w14:textId="77777777" w:rsidR="007846F4" w:rsidRPr="007846F4" w:rsidRDefault="007846F4" w:rsidP="007846F4">
            <w:pPr>
              <w:rPr>
                <w:rFonts w:ascii="Calibri" w:hAnsi="Calibri" w:cs="Calibri"/>
                <w:b/>
                <w:bCs/>
                <w:color w:val="000000"/>
                <w:sz w:val="22"/>
                <w:szCs w:val="22"/>
              </w:rPr>
            </w:pPr>
            <w:r w:rsidRPr="007846F4">
              <w:rPr>
                <w:rFonts w:ascii="Calibri" w:hAnsi="Calibri" w:cs="Calibri"/>
                <w:b/>
                <w:bCs/>
                <w:color w:val="000000"/>
                <w:sz w:val="22"/>
                <w:szCs w:val="22"/>
              </w:rPr>
              <w:t>Регионално управление на образованието – БУРГАС</w:t>
            </w:r>
          </w:p>
        </w:tc>
        <w:tc>
          <w:tcPr>
            <w:tcW w:w="1440" w:type="dxa"/>
            <w:tcBorders>
              <w:top w:val="nil"/>
              <w:left w:val="nil"/>
              <w:bottom w:val="nil"/>
              <w:right w:val="nil"/>
            </w:tcBorders>
            <w:shd w:val="clear" w:color="auto" w:fill="auto"/>
            <w:noWrap/>
            <w:vAlign w:val="bottom"/>
            <w:hideMark/>
          </w:tcPr>
          <w:p w14:paraId="7A024117" w14:textId="77777777" w:rsidR="007846F4" w:rsidRPr="007846F4" w:rsidRDefault="007846F4" w:rsidP="007846F4">
            <w:pPr>
              <w:rPr>
                <w:rFonts w:ascii="Calibri" w:hAnsi="Calibri" w:cs="Calibri"/>
                <w:b/>
                <w:bCs/>
                <w:color w:val="000000"/>
                <w:sz w:val="22"/>
                <w:szCs w:val="22"/>
              </w:rPr>
            </w:pPr>
          </w:p>
        </w:tc>
        <w:tc>
          <w:tcPr>
            <w:tcW w:w="412" w:type="dxa"/>
            <w:tcBorders>
              <w:top w:val="nil"/>
              <w:left w:val="nil"/>
              <w:bottom w:val="nil"/>
              <w:right w:val="nil"/>
            </w:tcBorders>
            <w:shd w:val="clear" w:color="auto" w:fill="auto"/>
            <w:noWrap/>
            <w:vAlign w:val="bottom"/>
            <w:hideMark/>
          </w:tcPr>
          <w:p w14:paraId="43881028" w14:textId="77777777" w:rsidR="007846F4" w:rsidRPr="007846F4" w:rsidRDefault="007846F4" w:rsidP="007846F4"/>
        </w:tc>
        <w:tc>
          <w:tcPr>
            <w:tcW w:w="820" w:type="dxa"/>
            <w:tcBorders>
              <w:top w:val="nil"/>
              <w:left w:val="nil"/>
              <w:bottom w:val="nil"/>
              <w:right w:val="nil"/>
            </w:tcBorders>
            <w:shd w:val="clear" w:color="auto" w:fill="auto"/>
            <w:noWrap/>
            <w:vAlign w:val="bottom"/>
            <w:hideMark/>
          </w:tcPr>
          <w:p w14:paraId="55E0B1A9" w14:textId="77777777" w:rsidR="007846F4" w:rsidRPr="007846F4" w:rsidRDefault="007846F4" w:rsidP="007846F4"/>
        </w:tc>
        <w:tc>
          <w:tcPr>
            <w:tcW w:w="720" w:type="dxa"/>
            <w:tcBorders>
              <w:top w:val="nil"/>
              <w:left w:val="nil"/>
              <w:bottom w:val="nil"/>
              <w:right w:val="nil"/>
            </w:tcBorders>
            <w:shd w:val="clear" w:color="auto" w:fill="auto"/>
            <w:noWrap/>
            <w:vAlign w:val="bottom"/>
            <w:hideMark/>
          </w:tcPr>
          <w:p w14:paraId="280C8626" w14:textId="77777777" w:rsidR="007846F4" w:rsidRPr="007846F4" w:rsidRDefault="007846F4" w:rsidP="007846F4"/>
        </w:tc>
        <w:tc>
          <w:tcPr>
            <w:tcW w:w="412" w:type="dxa"/>
            <w:tcBorders>
              <w:top w:val="nil"/>
              <w:left w:val="nil"/>
              <w:bottom w:val="nil"/>
              <w:right w:val="nil"/>
            </w:tcBorders>
            <w:shd w:val="clear" w:color="auto" w:fill="auto"/>
            <w:noWrap/>
            <w:vAlign w:val="bottom"/>
            <w:hideMark/>
          </w:tcPr>
          <w:p w14:paraId="03832CE9" w14:textId="77777777" w:rsidR="007846F4" w:rsidRPr="007846F4" w:rsidRDefault="007846F4" w:rsidP="007846F4"/>
        </w:tc>
        <w:tc>
          <w:tcPr>
            <w:tcW w:w="820" w:type="dxa"/>
            <w:tcBorders>
              <w:top w:val="nil"/>
              <w:left w:val="nil"/>
              <w:bottom w:val="nil"/>
              <w:right w:val="nil"/>
            </w:tcBorders>
            <w:shd w:val="clear" w:color="auto" w:fill="auto"/>
            <w:noWrap/>
            <w:vAlign w:val="bottom"/>
            <w:hideMark/>
          </w:tcPr>
          <w:p w14:paraId="5A5E9699" w14:textId="77777777" w:rsidR="007846F4" w:rsidRPr="007846F4" w:rsidRDefault="007846F4" w:rsidP="007846F4"/>
        </w:tc>
        <w:tc>
          <w:tcPr>
            <w:tcW w:w="720" w:type="dxa"/>
            <w:tcBorders>
              <w:top w:val="nil"/>
              <w:left w:val="nil"/>
              <w:bottom w:val="nil"/>
              <w:right w:val="nil"/>
            </w:tcBorders>
            <w:shd w:val="clear" w:color="auto" w:fill="auto"/>
            <w:noWrap/>
            <w:vAlign w:val="bottom"/>
            <w:hideMark/>
          </w:tcPr>
          <w:p w14:paraId="79C44F02" w14:textId="77777777" w:rsidR="007846F4" w:rsidRPr="007846F4" w:rsidRDefault="007846F4" w:rsidP="007846F4"/>
        </w:tc>
      </w:tr>
      <w:tr w:rsidR="007846F4" w:rsidRPr="007846F4" w14:paraId="0509765F" w14:textId="77777777" w:rsidTr="009E6B53">
        <w:trPr>
          <w:trHeight w:val="300"/>
        </w:trPr>
        <w:tc>
          <w:tcPr>
            <w:tcW w:w="2510" w:type="dxa"/>
            <w:gridSpan w:val="2"/>
            <w:tcBorders>
              <w:top w:val="nil"/>
              <w:left w:val="nil"/>
              <w:bottom w:val="nil"/>
              <w:right w:val="nil"/>
            </w:tcBorders>
            <w:shd w:val="clear" w:color="auto" w:fill="auto"/>
            <w:noWrap/>
            <w:vAlign w:val="bottom"/>
            <w:hideMark/>
          </w:tcPr>
          <w:p w14:paraId="62F8BCD3" w14:textId="77777777" w:rsidR="007846F4" w:rsidRPr="007846F4" w:rsidRDefault="007846F4" w:rsidP="007846F4">
            <w:pPr>
              <w:rPr>
                <w:rFonts w:ascii="Calibri" w:hAnsi="Calibri" w:cs="Calibri"/>
                <w:b/>
                <w:bCs/>
                <w:color w:val="000000"/>
                <w:sz w:val="22"/>
                <w:szCs w:val="22"/>
              </w:rPr>
            </w:pPr>
            <w:r w:rsidRPr="007846F4">
              <w:rPr>
                <w:rFonts w:ascii="Calibri" w:hAnsi="Calibri" w:cs="Calibri"/>
                <w:b/>
                <w:bCs/>
                <w:color w:val="000000"/>
                <w:sz w:val="22"/>
                <w:szCs w:val="22"/>
              </w:rPr>
              <w:t>С Т А Т И С Т И К А</w:t>
            </w:r>
          </w:p>
        </w:tc>
        <w:tc>
          <w:tcPr>
            <w:tcW w:w="4590" w:type="dxa"/>
            <w:tcBorders>
              <w:top w:val="nil"/>
              <w:left w:val="nil"/>
              <w:bottom w:val="nil"/>
              <w:right w:val="nil"/>
            </w:tcBorders>
            <w:shd w:val="clear" w:color="auto" w:fill="auto"/>
            <w:noWrap/>
            <w:vAlign w:val="bottom"/>
            <w:hideMark/>
          </w:tcPr>
          <w:p w14:paraId="7B70D07A" w14:textId="77777777" w:rsidR="007846F4" w:rsidRPr="007846F4" w:rsidRDefault="007846F4" w:rsidP="007846F4">
            <w:pPr>
              <w:rPr>
                <w:rFonts w:ascii="Calibri" w:hAnsi="Calibri" w:cs="Calibri"/>
                <w:b/>
                <w:bCs/>
                <w:color w:val="000000"/>
                <w:sz w:val="22"/>
                <w:szCs w:val="22"/>
              </w:rPr>
            </w:pPr>
          </w:p>
        </w:tc>
        <w:tc>
          <w:tcPr>
            <w:tcW w:w="1440" w:type="dxa"/>
            <w:tcBorders>
              <w:top w:val="nil"/>
              <w:left w:val="nil"/>
              <w:bottom w:val="nil"/>
              <w:right w:val="nil"/>
            </w:tcBorders>
            <w:shd w:val="clear" w:color="auto" w:fill="auto"/>
            <w:noWrap/>
            <w:vAlign w:val="bottom"/>
            <w:hideMark/>
          </w:tcPr>
          <w:p w14:paraId="31FAD2C1" w14:textId="77777777" w:rsidR="007846F4" w:rsidRPr="007846F4" w:rsidRDefault="007846F4" w:rsidP="007846F4"/>
        </w:tc>
        <w:tc>
          <w:tcPr>
            <w:tcW w:w="412" w:type="dxa"/>
            <w:tcBorders>
              <w:top w:val="nil"/>
              <w:left w:val="nil"/>
              <w:bottom w:val="nil"/>
              <w:right w:val="nil"/>
            </w:tcBorders>
            <w:shd w:val="clear" w:color="auto" w:fill="auto"/>
            <w:noWrap/>
            <w:vAlign w:val="bottom"/>
            <w:hideMark/>
          </w:tcPr>
          <w:p w14:paraId="7E740875" w14:textId="77777777" w:rsidR="007846F4" w:rsidRPr="007846F4" w:rsidRDefault="007846F4" w:rsidP="007846F4"/>
        </w:tc>
        <w:tc>
          <w:tcPr>
            <w:tcW w:w="820" w:type="dxa"/>
            <w:tcBorders>
              <w:top w:val="nil"/>
              <w:left w:val="nil"/>
              <w:bottom w:val="nil"/>
              <w:right w:val="nil"/>
            </w:tcBorders>
            <w:shd w:val="clear" w:color="auto" w:fill="auto"/>
            <w:noWrap/>
            <w:vAlign w:val="bottom"/>
            <w:hideMark/>
          </w:tcPr>
          <w:p w14:paraId="4475623F" w14:textId="77777777" w:rsidR="007846F4" w:rsidRPr="007846F4" w:rsidRDefault="007846F4" w:rsidP="007846F4"/>
        </w:tc>
        <w:tc>
          <w:tcPr>
            <w:tcW w:w="720" w:type="dxa"/>
            <w:tcBorders>
              <w:top w:val="nil"/>
              <w:left w:val="nil"/>
              <w:bottom w:val="nil"/>
              <w:right w:val="nil"/>
            </w:tcBorders>
            <w:shd w:val="clear" w:color="auto" w:fill="auto"/>
            <w:noWrap/>
            <w:vAlign w:val="bottom"/>
            <w:hideMark/>
          </w:tcPr>
          <w:p w14:paraId="6646DA89" w14:textId="77777777" w:rsidR="007846F4" w:rsidRPr="007846F4" w:rsidRDefault="007846F4" w:rsidP="007846F4"/>
        </w:tc>
        <w:tc>
          <w:tcPr>
            <w:tcW w:w="412" w:type="dxa"/>
            <w:tcBorders>
              <w:top w:val="nil"/>
              <w:left w:val="nil"/>
              <w:bottom w:val="nil"/>
              <w:right w:val="nil"/>
            </w:tcBorders>
            <w:shd w:val="clear" w:color="auto" w:fill="auto"/>
            <w:noWrap/>
            <w:vAlign w:val="bottom"/>
            <w:hideMark/>
          </w:tcPr>
          <w:p w14:paraId="473A96D5" w14:textId="77777777" w:rsidR="007846F4" w:rsidRPr="007846F4" w:rsidRDefault="007846F4" w:rsidP="007846F4"/>
        </w:tc>
        <w:tc>
          <w:tcPr>
            <w:tcW w:w="820" w:type="dxa"/>
            <w:tcBorders>
              <w:top w:val="nil"/>
              <w:left w:val="nil"/>
              <w:bottom w:val="nil"/>
              <w:right w:val="nil"/>
            </w:tcBorders>
            <w:shd w:val="clear" w:color="auto" w:fill="auto"/>
            <w:noWrap/>
            <w:vAlign w:val="bottom"/>
            <w:hideMark/>
          </w:tcPr>
          <w:p w14:paraId="2DB933C9" w14:textId="77777777" w:rsidR="007846F4" w:rsidRPr="007846F4" w:rsidRDefault="007846F4" w:rsidP="007846F4"/>
        </w:tc>
        <w:tc>
          <w:tcPr>
            <w:tcW w:w="720" w:type="dxa"/>
            <w:tcBorders>
              <w:top w:val="nil"/>
              <w:left w:val="nil"/>
              <w:bottom w:val="nil"/>
              <w:right w:val="nil"/>
            </w:tcBorders>
            <w:shd w:val="clear" w:color="auto" w:fill="auto"/>
            <w:noWrap/>
            <w:vAlign w:val="bottom"/>
            <w:hideMark/>
          </w:tcPr>
          <w:p w14:paraId="350467A8" w14:textId="77777777" w:rsidR="007846F4" w:rsidRPr="007846F4" w:rsidRDefault="007846F4" w:rsidP="007846F4"/>
        </w:tc>
      </w:tr>
      <w:tr w:rsidR="007846F4" w:rsidRPr="007846F4" w14:paraId="07F6ACFB" w14:textId="77777777" w:rsidTr="009E6B53">
        <w:trPr>
          <w:trHeight w:val="240"/>
        </w:trPr>
        <w:tc>
          <w:tcPr>
            <w:tcW w:w="7100" w:type="dxa"/>
            <w:gridSpan w:val="3"/>
            <w:tcBorders>
              <w:top w:val="nil"/>
              <w:left w:val="nil"/>
              <w:bottom w:val="nil"/>
              <w:right w:val="nil"/>
            </w:tcBorders>
            <w:shd w:val="clear" w:color="auto" w:fill="auto"/>
            <w:noWrap/>
            <w:vAlign w:val="bottom"/>
            <w:hideMark/>
          </w:tcPr>
          <w:p w14:paraId="570EC1EC" w14:textId="77777777" w:rsidR="007846F4" w:rsidRPr="007846F4" w:rsidRDefault="007846F4" w:rsidP="007846F4">
            <w:pPr>
              <w:rPr>
                <w:rFonts w:ascii="Calibri" w:hAnsi="Calibri" w:cs="Calibri"/>
                <w:color w:val="000000"/>
                <w:sz w:val="18"/>
                <w:szCs w:val="18"/>
              </w:rPr>
            </w:pPr>
            <w:r w:rsidRPr="007846F4">
              <w:rPr>
                <w:rFonts w:ascii="Calibri" w:hAnsi="Calibri" w:cs="Calibri"/>
                <w:color w:val="000000"/>
                <w:sz w:val="18"/>
                <w:szCs w:val="18"/>
              </w:rPr>
              <w:t>за среден брой точки на НВО 7. клас през учебната 2023/2024 година</w:t>
            </w:r>
          </w:p>
        </w:tc>
        <w:tc>
          <w:tcPr>
            <w:tcW w:w="1440" w:type="dxa"/>
            <w:tcBorders>
              <w:top w:val="nil"/>
              <w:left w:val="nil"/>
              <w:bottom w:val="nil"/>
              <w:right w:val="nil"/>
            </w:tcBorders>
            <w:shd w:val="clear" w:color="auto" w:fill="auto"/>
            <w:noWrap/>
            <w:vAlign w:val="bottom"/>
            <w:hideMark/>
          </w:tcPr>
          <w:p w14:paraId="6C326967" w14:textId="77777777" w:rsidR="007846F4" w:rsidRPr="007846F4" w:rsidRDefault="007846F4" w:rsidP="007846F4">
            <w:pPr>
              <w:rPr>
                <w:rFonts w:ascii="Calibri" w:hAnsi="Calibri" w:cs="Calibri"/>
                <w:color w:val="000000"/>
                <w:sz w:val="18"/>
                <w:szCs w:val="18"/>
              </w:rPr>
            </w:pPr>
          </w:p>
        </w:tc>
        <w:tc>
          <w:tcPr>
            <w:tcW w:w="412" w:type="dxa"/>
            <w:tcBorders>
              <w:top w:val="nil"/>
              <w:left w:val="nil"/>
              <w:bottom w:val="nil"/>
              <w:right w:val="nil"/>
            </w:tcBorders>
            <w:shd w:val="clear" w:color="auto" w:fill="auto"/>
            <w:noWrap/>
            <w:vAlign w:val="bottom"/>
            <w:hideMark/>
          </w:tcPr>
          <w:p w14:paraId="6502791F" w14:textId="77777777" w:rsidR="007846F4" w:rsidRPr="007846F4" w:rsidRDefault="007846F4" w:rsidP="007846F4"/>
        </w:tc>
        <w:tc>
          <w:tcPr>
            <w:tcW w:w="820" w:type="dxa"/>
            <w:tcBorders>
              <w:top w:val="nil"/>
              <w:left w:val="nil"/>
              <w:bottom w:val="nil"/>
              <w:right w:val="nil"/>
            </w:tcBorders>
            <w:shd w:val="clear" w:color="auto" w:fill="auto"/>
            <w:noWrap/>
            <w:vAlign w:val="bottom"/>
            <w:hideMark/>
          </w:tcPr>
          <w:p w14:paraId="2AED78E6" w14:textId="77777777" w:rsidR="007846F4" w:rsidRPr="007846F4" w:rsidRDefault="007846F4" w:rsidP="007846F4"/>
        </w:tc>
        <w:tc>
          <w:tcPr>
            <w:tcW w:w="720" w:type="dxa"/>
            <w:tcBorders>
              <w:top w:val="nil"/>
              <w:left w:val="nil"/>
              <w:bottom w:val="nil"/>
              <w:right w:val="nil"/>
            </w:tcBorders>
            <w:shd w:val="clear" w:color="auto" w:fill="auto"/>
            <w:noWrap/>
            <w:vAlign w:val="bottom"/>
            <w:hideMark/>
          </w:tcPr>
          <w:p w14:paraId="7343D2D6" w14:textId="77777777" w:rsidR="007846F4" w:rsidRPr="007846F4" w:rsidRDefault="007846F4" w:rsidP="007846F4"/>
        </w:tc>
        <w:tc>
          <w:tcPr>
            <w:tcW w:w="412" w:type="dxa"/>
            <w:tcBorders>
              <w:top w:val="nil"/>
              <w:left w:val="nil"/>
              <w:bottom w:val="nil"/>
              <w:right w:val="nil"/>
            </w:tcBorders>
            <w:shd w:val="clear" w:color="auto" w:fill="auto"/>
            <w:noWrap/>
            <w:vAlign w:val="bottom"/>
            <w:hideMark/>
          </w:tcPr>
          <w:p w14:paraId="0BFC604B" w14:textId="77777777" w:rsidR="007846F4" w:rsidRPr="007846F4" w:rsidRDefault="007846F4" w:rsidP="007846F4"/>
        </w:tc>
        <w:tc>
          <w:tcPr>
            <w:tcW w:w="820" w:type="dxa"/>
            <w:tcBorders>
              <w:top w:val="nil"/>
              <w:left w:val="nil"/>
              <w:bottom w:val="nil"/>
              <w:right w:val="nil"/>
            </w:tcBorders>
            <w:shd w:val="clear" w:color="auto" w:fill="auto"/>
            <w:noWrap/>
            <w:vAlign w:val="bottom"/>
            <w:hideMark/>
          </w:tcPr>
          <w:p w14:paraId="6C06DD28" w14:textId="77777777" w:rsidR="007846F4" w:rsidRPr="007846F4" w:rsidRDefault="007846F4" w:rsidP="007846F4"/>
        </w:tc>
        <w:tc>
          <w:tcPr>
            <w:tcW w:w="720" w:type="dxa"/>
            <w:tcBorders>
              <w:top w:val="nil"/>
              <w:left w:val="nil"/>
              <w:bottom w:val="nil"/>
              <w:right w:val="nil"/>
            </w:tcBorders>
            <w:shd w:val="clear" w:color="auto" w:fill="auto"/>
            <w:noWrap/>
            <w:vAlign w:val="bottom"/>
            <w:hideMark/>
          </w:tcPr>
          <w:p w14:paraId="5E5F4569" w14:textId="77777777" w:rsidR="007846F4" w:rsidRPr="007846F4" w:rsidRDefault="007846F4" w:rsidP="007846F4"/>
        </w:tc>
      </w:tr>
      <w:tr w:rsidR="007846F4" w:rsidRPr="007846F4" w14:paraId="6D9F6DBD" w14:textId="77777777" w:rsidTr="009E6B53">
        <w:trPr>
          <w:trHeight w:val="255"/>
        </w:trPr>
        <w:tc>
          <w:tcPr>
            <w:tcW w:w="867"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1D56D8E0"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Община</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27CACBFD"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Населено място</w:t>
            </w:r>
          </w:p>
        </w:tc>
        <w:tc>
          <w:tcPr>
            <w:tcW w:w="4590"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2A006EBF"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Училище</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F8CBAD" w:fill="F8CBAD"/>
            <w:noWrap/>
            <w:vAlign w:val="bottom"/>
            <w:hideMark/>
          </w:tcPr>
          <w:p w14:paraId="6DA553F3"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Код по Админ</w:t>
            </w:r>
          </w:p>
        </w:tc>
        <w:tc>
          <w:tcPr>
            <w:tcW w:w="1952"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7A9284D0"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БЕЛ</w:t>
            </w:r>
          </w:p>
        </w:tc>
        <w:tc>
          <w:tcPr>
            <w:tcW w:w="1952"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61FE235C"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МАТ</w:t>
            </w:r>
          </w:p>
        </w:tc>
      </w:tr>
      <w:tr w:rsidR="007846F4" w:rsidRPr="007846F4" w14:paraId="2E1567B9" w14:textId="77777777" w:rsidTr="009E6B53">
        <w:trPr>
          <w:trHeight w:val="255"/>
        </w:trPr>
        <w:tc>
          <w:tcPr>
            <w:tcW w:w="867" w:type="dxa"/>
            <w:vMerge/>
            <w:tcBorders>
              <w:top w:val="single" w:sz="4" w:space="0" w:color="000000"/>
              <w:left w:val="single" w:sz="4" w:space="0" w:color="000000"/>
              <w:bottom w:val="single" w:sz="4" w:space="0" w:color="000000"/>
              <w:right w:val="single" w:sz="4" w:space="0" w:color="000000"/>
            </w:tcBorders>
            <w:vAlign w:val="center"/>
            <w:hideMark/>
          </w:tcPr>
          <w:p w14:paraId="1841EC64" w14:textId="77777777" w:rsidR="007846F4" w:rsidRPr="007846F4" w:rsidRDefault="007846F4" w:rsidP="007846F4">
            <w:pPr>
              <w:rPr>
                <w:rFonts w:ascii="Calibri" w:hAnsi="Calibri" w:cs="Calibri"/>
                <w:b/>
                <w:bCs/>
                <w:color w:val="000000"/>
              </w:rPr>
            </w:pPr>
          </w:p>
        </w:tc>
        <w:tc>
          <w:tcPr>
            <w:tcW w:w="1643" w:type="dxa"/>
            <w:vMerge/>
            <w:tcBorders>
              <w:top w:val="single" w:sz="4" w:space="0" w:color="000000"/>
              <w:left w:val="single" w:sz="4" w:space="0" w:color="000000"/>
              <w:bottom w:val="single" w:sz="4" w:space="0" w:color="000000"/>
              <w:right w:val="single" w:sz="4" w:space="0" w:color="000000"/>
            </w:tcBorders>
            <w:vAlign w:val="center"/>
            <w:hideMark/>
          </w:tcPr>
          <w:p w14:paraId="34166E34" w14:textId="77777777" w:rsidR="007846F4" w:rsidRPr="007846F4" w:rsidRDefault="007846F4" w:rsidP="007846F4">
            <w:pPr>
              <w:rPr>
                <w:rFonts w:ascii="Calibri" w:hAnsi="Calibri" w:cs="Calibri"/>
                <w:b/>
                <w:bCs/>
                <w:color w:val="000000"/>
              </w:rPr>
            </w:pPr>
          </w:p>
        </w:tc>
        <w:tc>
          <w:tcPr>
            <w:tcW w:w="4590" w:type="dxa"/>
            <w:vMerge/>
            <w:tcBorders>
              <w:top w:val="single" w:sz="4" w:space="0" w:color="000000"/>
              <w:left w:val="single" w:sz="4" w:space="0" w:color="000000"/>
              <w:bottom w:val="single" w:sz="4" w:space="0" w:color="000000"/>
              <w:right w:val="single" w:sz="4" w:space="0" w:color="000000"/>
            </w:tcBorders>
            <w:vAlign w:val="center"/>
            <w:hideMark/>
          </w:tcPr>
          <w:p w14:paraId="5B8E8B5E" w14:textId="77777777" w:rsidR="007846F4" w:rsidRPr="007846F4" w:rsidRDefault="007846F4" w:rsidP="007846F4">
            <w:pPr>
              <w:rPr>
                <w:rFonts w:ascii="Calibri" w:hAnsi="Calibri" w:cs="Calibri"/>
                <w:b/>
                <w:bCs/>
                <w:color w:val="000000"/>
              </w:rPr>
            </w:pPr>
          </w:p>
        </w:tc>
        <w:tc>
          <w:tcPr>
            <w:tcW w:w="1440" w:type="dxa"/>
            <w:vMerge/>
            <w:tcBorders>
              <w:top w:val="single" w:sz="4" w:space="0" w:color="000000"/>
              <w:left w:val="single" w:sz="4" w:space="0" w:color="000000"/>
              <w:bottom w:val="single" w:sz="4" w:space="0" w:color="000000"/>
              <w:right w:val="single" w:sz="4" w:space="0" w:color="000000"/>
            </w:tcBorders>
            <w:vAlign w:val="center"/>
            <w:hideMark/>
          </w:tcPr>
          <w:p w14:paraId="0685841F" w14:textId="77777777" w:rsidR="007846F4" w:rsidRPr="007846F4" w:rsidRDefault="007846F4" w:rsidP="007846F4">
            <w:pPr>
              <w:rPr>
                <w:rFonts w:ascii="Calibri" w:hAnsi="Calibri" w:cs="Calibri"/>
                <w:b/>
                <w:bCs/>
                <w:color w:val="000000"/>
              </w:rPr>
            </w:pPr>
          </w:p>
        </w:tc>
        <w:tc>
          <w:tcPr>
            <w:tcW w:w="1952"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4B2A4D1D"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З</w:t>
            </w:r>
          </w:p>
        </w:tc>
        <w:tc>
          <w:tcPr>
            <w:tcW w:w="1952" w:type="dxa"/>
            <w:gridSpan w:val="3"/>
            <w:tcBorders>
              <w:top w:val="single" w:sz="4" w:space="0" w:color="000000"/>
              <w:left w:val="nil"/>
              <w:bottom w:val="single" w:sz="4" w:space="0" w:color="000000"/>
              <w:right w:val="single" w:sz="4" w:space="0" w:color="000000"/>
            </w:tcBorders>
            <w:shd w:val="clear" w:color="F8CBAD" w:fill="F8CBAD"/>
            <w:noWrap/>
            <w:vAlign w:val="bottom"/>
            <w:hideMark/>
          </w:tcPr>
          <w:p w14:paraId="30DD1FB0"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З</w:t>
            </w:r>
          </w:p>
        </w:tc>
      </w:tr>
      <w:tr w:rsidR="007846F4" w:rsidRPr="007846F4" w14:paraId="0981FF2B" w14:textId="77777777" w:rsidTr="009E6B53">
        <w:trPr>
          <w:trHeight w:val="255"/>
        </w:trPr>
        <w:tc>
          <w:tcPr>
            <w:tcW w:w="867" w:type="dxa"/>
            <w:vMerge/>
            <w:tcBorders>
              <w:top w:val="single" w:sz="4" w:space="0" w:color="000000"/>
              <w:left w:val="single" w:sz="4" w:space="0" w:color="000000"/>
              <w:bottom w:val="single" w:sz="4" w:space="0" w:color="000000"/>
              <w:right w:val="single" w:sz="4" w:space="0" w:color="000000"/>
            </w:tcBorders>
            <w:vAlign w:val="center"/>
            <w:hideMark/>
          </w:tcPr>
          <w:p w14:paraId="0638F44F" w14:textId="77777777" w:rsidR="007846F4" w:rsidRPr="007846F4" w:rsidRDefault="007846F4" w:rsidP="007846F4">
            <w:pPr>
              <w:rPr>
                <w:rFonts w:ascii="Calibri" w:hAnsi="Calibri" w:cs="Calibri"/>
                <w:b/>
                <w:bCs/>
                <w:color w:val="000000"/>
              </w:rPr>
            </w:pPr>
          </w:p>
        </w:tc>
        <w:tc>
          <w:tcPr>
            <w:tcW w:w="1643" w:type="dxa"/>
            <w:vMerge/>
            <w:tcBorders>
              <w:top w:val="single" w:sz="4" w:space="0" w:color="000000"/>
              <w:left w:val="single" w:sz="4" w:space="0" w:color="000000"/>
              <w:bottom w:val="single" w:sz="4" w:space="0" w:color="000000"/>
              <w:right w:val="single" w:sz="4" w:space="0" w:color="000000"/>
            </w:tcBorders>
            <w:vAlign w:val="center"/>
            <w:hideMark/>
          </w:tcPr>
          <w:p w14:paraId="520134D8" w14:textId="77777777" w:rsidR="007846F4" w:rsidRPr="007846F4" w:rsidRDefault="007846F4" w:rsidP="007846F4">
            <w:pPr>
              <w:rPr>
                <w:rFonts w:ascii="Calibri" w:hAnsi="Calibri" w:cs="Calibri"/>
                <w:b/>
                <w:bCs/>
                <w:color w:val="000000"/>
              </w:rPr>
            </w:pPr>
          </w:p>
        </w:tc>
        <w:tc>
          <w:tcPr>
            <w:tcW w:w="4590" w:type="dxa"/>
            <w:vMerge/>
            <w:tcBorders>
              <w:top w:val="single" w:sz="4" w:space="0" w:color="000000"/>
              <w:left w:val="single" w:sz="4" w:space="0" w:color="000000"/>
              <w:bottom w:val="single" w:sz="4" w:space="0" w:color="000000"/>
              <w:right w:val="single" w:sz="4" w:space="0" w:color="000000"/>
            </w:tcBorders>
            <w:vAlign w:val="center"/>
            <w:hideMark/>
          </w:tcPr>
          <w:p w14:paraId="13551A83" w14:textId="77777777" w:rsidR="007846F4" w:rsidRPr="007846F4" w:rsidRDefault="007846F4" w:rsidP="007846F4">
            <w:pPr>
              <w:rPr>
                <w:rFonts w:ascii="Calibri" w:hAnsi="Calibri" w:cs="Calibri"/>
                <w:b/>
                <w:bCs/>
                <w:color w:val="000000"/>
              </w:rPr>
            </w:pPr>
          </w:p>
        </w:tc>
        <w:tc>
          <w:tcPr>
            <w:tcW w:w="1440" w:type="dxa"/>
            <w:vMerge/>
            <w:tcBorders>
              <w:top w:val="single" w:sz="4" w:space="0" w:color="000000"/>
              <w:left w:val="single" w:sz="4" w:space="0" w:color="000000"/>
              <w:bottom w:val="single" w:sz="4" w:space="0" w:color="000000"/>
              <w:right w:val="single" w:sz="4" w:space="0" w:color="000000"/>
            </w:tcBorders>
            <w:vAlign w:val="center"/>
            <w:hideMark/>
          </w:tcPr>
          <w:p w14:paraId="42E6D77A" w14:textId="77777777" w:rsidR="007846F4" w:rsidRPr="007846F4" w:rsidRDefault="007846F4" w:rsidP="007846F4">
            <w:pPr>
              <w:rPr>
                <w:rFonts w:ascii="Calibri" w:hAnsi="Calibri" w:cs="Calibri"/>
                <w:b/>
                <w:bCs/>
                <w:color w:val="000000"/>
              </w:rPr>
            </w:pPr>
          </w:p>
        </w:tc>
        <w:tc>
          <w:tcPr>
            <w:tcW w:w="412" w:type="dxa"/>
            <w:tcBorders>
              <w:top w:val="nil"/>
              <w:left w:val="nil"/>
              <w:bottom w:val="single" w:sz="4" w:space="0" w:color="000000"/>
              <w:right w:val="single" w:sz="4" w:space="0" w:color="000000"/>
            </w:tcBorders>
            <w:shd w:val="clear" w:color="F8CBAD" w:fill="F8CBAD"/>
            <w:noWrap/>
            <w:vAlign w:val="bottom"/>
            <w:hideMark/>
          </w:tcPr>
          <w:p w14:paraId="2CE52C87"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Бр.</w:t>
            </w:r>
          </w:p>
        </w:tc>
        <w:tc>
          <w:tcPr>
            <w:tcW w:w="820" w:type="dxa"/>
            <w:tcBorders>
              <w:top w:val="nil"/>
              <w:left w:val="nil"/>
              <w:bottom w:val="single" w:sz="4" w:space="0" w:color="000000"/>
              <w:right w:val="single" w:sz="4" w:space="0" w:color="000000"/>
            </w:tcBorders>
            <w:shd w:val="clear" w:color="F8CBAD" w:fill="F8CBAD"/>
            <w:noWrap/>
            <w:vAlign w:val="bottom"/>
            <w:hideMark/>
          </w:tcPr>
          <w:p w14:paraId="6EE9FC46"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Ср.усп.</w:t>
            </w:r>
          </w:p>
        </w:tc>
        <w:tc>
          <w:tcPr>
            <w:tcW w:w="720" w:type="dxa"/>
            <w:tcBorders>
              <w:top w:val="nil"/>
              <w:left w:val="nil"/>
              <w:bottom w:val="single" w:sz="4" w:space="0" w:color="000000"/>
              <w:right w:val="single" w:sz="4" w:space="0" w:color="000000"/>
            </w:tcBorders>
            <w:shd w:val="clear" w:color="F8CBAD" w:fill="F8CBAD"/>
            <w:noWrap/>
            <w:vAlign w:val="bottom"/>
            <w:hideMark/>
          </w:tcPr>
          <w:p w14:paraId="21800357"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Ср.оц.</w:t>
            </w:r>
          </w:p>
        </w:tc>
        <w:tc>
          <w:tcPr>
            <w:tcW w:w="412" w:type="dxa"/>
            <w:tcBorders>
              <w:top w:val="nil"/>
              <w:left w:val="nil"/>
              <w:bottom w:val="single" w:sz="4" w:space="0" w:color="000000"/>
              <w:right w:val="single" w:sz="4" w:space="0" w:color="000000"/>
            </w:tcBorders>
            <w:shd w:val="clear" w:color="F8CBAD" w:fill="F8CBAD"/>
            <w:noWrap/>
            <w:vAlign w:val="bottom"/>
            <w:hideMark/>
          </w:tcPr>
          <w:p w14:paraId="470CE876"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Бр.</w:t>
            </w:r>
          </w:p>
        </w:tc>
        <w:tc>
          <w:tcPr>
            <w:tcW w:w="820" w:type="dxa"/>
            <w:tcBorders>
              <w:top w:val="nil"/>
              <w:left w:val="nil"/>
              <w:bottom w:val="single" w:sz="4" w:space="0" w:color="000000"/>
              <w:right w:val="single" w:sz="4" w:space="0" w:color="000000"/>
            </w:tcBorders>
            <w:shd w:val="clear" w:color="F8CBAD" w:fill="F8CBAD"/>
            <w:noWrap/>
            <w:vAlign w:val="bottom"/>
            <w:hideMark/>
          </w:tcPr>
          <w:p w14:paraId="553ED820"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Ср.усп.</w:t>
            </w:r>
          </w:p>
        </w:tc>
        <w:tc>
          <w:tcPr>
            <w:tcW w:w="720" w:type="dxa"/>
            <w:tcBorders>
              <w:top w:val="nil"/>
              <w:left w:val="nil"/>
              <w:bottom w:val="single" w:sz="4" w:space="0" w:color="000000"/>
              <w:right w:val="single" w:sz="4" w:space="0" w:color="000000"/>
            </w:tcBorders>
            <w:shd w:val="clear" w:color="F8CBAD" w:fill="F8CBAD"/>
            <w:noWrap/>
            <w:vAlign w:val="bottom"/>
            <w:hideMark/>
          </w:tcPr>
          <w:p w14:paraId="66F6149F" w14:textId="77777777" w:rsidR="007846F4" w:rsidRPr="007846F4" w:rsidRDefault="007846F4" w:rsidP="007846F4">
            <w:pPr>
              <w:rPr>
                <w:rFonts w:ascii="Calibri" w:hAnsi="Calibri" w:cs="Calibri"/>
                <w:b/>
                <w:bCs/>
                <w:color w:val="000000"/>
              </w:rPr>
            </w:pPr>
            <w:r w:rsidRPr="007846F4">
              <w:rPr>
                <w:rFonts w:ascii="Calibri" w:hAnsi="Calibri" w:cs="Calibri"/>
                <w:b/>
                <w:bCs/>
                <w:color w:val="000000"/>
              </w:rPr>
              <w:t>Ср.оц.</w:t>
            </w:r>
          </w:p>
        </w:tc>
      </w:tr>
      <w:tr w:rsidR="007846F4" w:rsidRPr="007846F4" w14:paraId="31E2F809" w14:textId="77777777" w:rsidTr="009E6B53">
        <w:trPr>
          <w:trHeight w:val="255"/>
        </w:trPr>
        <w:tc>
          <w:tcPr>
            <w:tcW w:w="867" w:type="dxa"/>
            <w:tcBorders>
              <w:top w:val="nil"/>
              <w:left w:val="single" w:sz="4" w:space="0" w:color="000000"/>
              <w:bottom w:val="single" w:sz="4" w:space="0" w:color="000000"/>
              <w:right w:val="single" w:sz="4" w:space="0" w:color="000000"/>
            </w:tcBorders>
            <w:shd w:val="clear" w:color="auto" w:fill="auto"/>
            <w:noWrap/>
            <w:vAlign w:val="bottom"/>
            <w:hideMark/>
          </w:tcPr>
          <w:p w14:paraId="5B26BB35" w14:textId="77777777" w:rsidR="007846F4" w:rsidRPr="007846F4" w:rsidRDefault="007846F4" w:rsidP="007846F4">
            <w:pPr>
              <w:rPr>
                <w:rFonts w:ascii="Calibri" w:hAnsi="Calibri" w:cs="Calibri"/>
                <w:color w:val="000000"/>
              </w:rPr>
            </w:pPr>
            <w:r w:rsidRPr="007846F4">
              <w:rPr>
                <w:rFonts w:ascii="Calibri" w:hAnsi="Calibri" w:cs="Calibri"/>
                <w:color w:val="000000"/>
              </w:rPr>
              <w:t>БУРГАС</w:t>
            </w:r>
          </w:p>
        </w:tc>
        <w:tc>
          <w:tcPr>
            <w:tcW w:w="1643" w:type="dxa"/>
            <w:tcBorders>
              <w:top w:val="nil"/>
              <w:left w:val="nil"/>
              <w:bottom w:val="single" w:sz="4" w:space="0" w:color="000000"/>
              <w:right w:val="single" w:sz="4" w:space="0" w:color="000000"/>
            </w:tcBorders>
            <w:shd w:val="clear" w:color="auto" w:fill="auto"/>
            <w:noWrap/>
            <w:vAlign w:val="bottom"/>
            <w:hideMark/>
          </w:tcPr>
          <w:p w14:paraId="77E8CEFF" w14:textId="77777777" w:rsidR="007846F4" w:rsidRPr="007846F4" w:rsidRDefault="007846F4" w:rsidP="007846F4">
            <w:pPr>
              <w:rPr>
                <w:rFonts w:ascii="Calibri" w:hAnsi="Calibri" w:cs="Calibri"/>
                <w:color w:val="000000"/>
              </w:rPr>
            </w:pPr>
            <w:r w:rsidRPr="007846F4">
              <w:rPr>
                <w:rFonts w:ascii="Calibri" w:hAnsi="Calibri" w:cs="Calibri"/>
                <w:color w:val="000000"/>
              </w:rPr>
              <w:t>ГР.БУРГАС</w:t>
            </w:r>
          </w:p>
        </w:tc>
        <w:tc>
          <w:tcPr>
            <w:tcW w:w="4590" w:type="dxa"/>
            <w:tcBorders>
              <w:top w:val="nil"/>
              <w:left w:val="nil"/>
              <w:bottom w:val="single" w:sz="4" w:space="0" w:color="000000"/>
              <w:right w:val="single" w:sz="4" w:space="0" w:color="000000"/>
            </w:tcBorders>
            <w:shd w:val="clear" w:color="auto" w:fill="auto"/>
            <w:noWrap/>
            <w:vAlign w:val="bottom"/>
            <w:hideMark/>
          </w:tcPr>
          <w:p w14:paraId="3959F84F" w14:textId="77777777" w:rsidR="007846F4" w:rsidRPr="007846F4" w:rsidRDefault="007846F4" w:rsidP="007846F4">
            <w:pPr>
              <w:rPr>
                <w:rFonts w:ascii="Calibri" w:hAnsi="Calibri" w:cs="Calibri"/>
                <w:color w:val="000000"/>
              </w:rPr>
            </w:pPr>
            <w:r w:rsidRPr="007846F4">
              <w:rPr>
                <w:rFonts w:ascii="Calibri" w:hAnsi="Calibri" w:cs="Calibri"/>
                <w:color w:val="000000"/>
              </w:rPr>
              <w:t>Основно училище "Христо Ботев" - кв. Победа</w:t>
            </w:r>
          </w:p>
        </w:tc>
        <w:tc>
          <w:tcPr>
            <w:tcW w:w="1440" w:type="dxa"/>
            <w:tcBorders>
              <w:top w:val="nil"/>
              <w:left w:val="nil"/>
              <w:bottom w:val="single" w:sz="4" w:space="0" w:color="000000"/>
              <w:right w:val="single" w:sz="4" w:space="0" w:color="000000"/>
            </w:tcBorders>
            <w:shd w:val="clear" w:color="auto" w:fill="auto"/>
            <w:noWrap/>
            <w:vAlign w:val="bottom"/>
            <w:hideMark/>
          </w:tcPr>
          <w:p w14:paraId="4B97C94A"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200218</w:t>
            </w:r>
          </w:p>
        </w:tc>
        <w:tc>
          <w:tcPr>
            <w:tcW w:w="412" w:type="dxa"/>
            <w:tcBorders>
              <w:top w:val="nil"/>
              <w:left w:val="nil"/>
              <w:bottom w:val="single" w:sz="4" w:space="0" w:color="000000"/>
              <w:right w:val="single" w:sz="4" w:space="0" w:color="000000"/>
            </w:tcBorders>
            <w:shd w:val="clear" w:color="auto" w:fill="auto"/>
            <w:noWrap/>
            <w:vAlign w:val="bottom"/>
            <w:hideMark/>
          </w:tcPr>
          <w:p w14:paraId="1911E684"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55</w:t>
            </w:r>
          </w:p>
        </w:tc>
        <w:tc>
          <w:tcPr>
            <w:tcW w:w="820" w:type="dxa"/>
            <w:tcBorders>
              <w:top w:val="nil"/>
              <w:left w:val="nil"/>
              <w:bottom w:val="single" w:sz="4" w:space="0" w:color="000000"/>
              <w:right w:val="single" w:sz="4" w:space="0" w:color="000000"/>
            </w:tcBorders>
            <w:shd w:val="clear" w:color="auto" w:fill="auto"/>
            <w:noWrap/>
            <w:vAlign w:val="bottom"/>
            <w:hideMark/>
          </w:tcPr>
          <w:p w14:paraId="5EC50621"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10,22</w:t>
            </w:r>
          </w:p>
        </w:tc>
        <w:tc>
          <w:tcPr>
            <w:tcW w:w="720" w:type="dxa"/>
            <w:tcBorders>
              <w:top w:val="nil"/>
              <w:left w:val="nil"/>
              <w:bottom w:val="single" w:sz="4" w:space="0" w:color="000000"/>
              <w:right w:val="single" w:sz="4" w:space="0" w:color="000000"/>
            </w:tcBorders>
            <w:shd w:val="clear" w:color="auto" w:fill="auto"/>
            <w:noWrap/>
            <w:vAlign w:val="bottom"/>
            <w:hideMark/>
          </w:tcPr>
          <w:p w14:paraId="47891853"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 </w:t>
            </w:r>
          </w:p>
        </w:tc>
        <w:tc>
          <w:tcPr>
            <w:tcW w:w="412" w:type="dxa"/>
            <w:tcBorders>
              <w:top w:val="nil"/>
              <w:left w:val="nil"/>
              <w:bottom w:val="single" w:sz="4" w:space="0" w:color="000000"/>
              <w:right w:val="single" w:sz="4" w:space="0" w:color="000000"/>
            </w:tcBorders>
            <w:shd w:val="clear" w:color="auto" w:fill="auto"/>
            <w:noWrap/>
            <w:vAlign w:val="bottom"/>
            <w:hideMark/>
          </w:tcPr>
          <w:p w14:paraId="7176F70D"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52</w:t>
            </w:r>
          </w:p>
        </w:tc>
        <w:tc>
          <w:tcPr>
            <w:tcW w:w="820" w:type="dxa"/>
            <w:tcBorders>
              <w:top w:val="nil"/>
              <w:left w:val="nil"/>
              <w:bottom w:val="single" w:sz="4" w:space="0" w:color="000000"/>
              <w:right w:val="single" w:sz="4" w:space="0" w:color="000000"/>
            </w:tcBorders>
            <w:shd w:val="clear" w:color="auto" w:fill="auto"/>
            <w:noWrap/>
            <w:vAlign w:val="bottom"/>
            <w:hideMark/>
          </w:tcPr>
          <w:p w14:paraId="7BF091D3"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15,27</w:t>
            </w:r>
          </w:p>
        </w:tc>
        <w:tc>
          <w:tcPr>
            <w:tcW w:w="720" w:type="dxa"/>
            <w:tcBorders>
              <w:top w:val="nil"/>
              <w:left w:val="nil"/>
              <w:bottom w:val="single" w:sz="4" w:space="0" w:color="000000"/>
              <w:right w:val="single" w:sz="4" w:space="0" w:color="000000"/>
            </w:tcBorders>
            <w:shd w:val="clear" w:color="auto" w:fill="auto"/>
            <w:noWrap/>
            <w:vAlign w:val="bottom"/>
            <w:hideMark/>
          </w:tcPr>
          <w:p w14:paraId="57173F44"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 </w:t>
            </w:r>
          </w:p>
        </w:tc>
      </w:tr>
      <w:tr w:rsidR="007846F4" w:rsidRPr="007846F4" w14:paraId="5CCC2698" w14:textId="77777777" w:rsidTr="009E6B53">
        <w:trPr>
          <w:trHeight w:val="255"/>
        </w:trPr>
        <w:tc>
          <w:tcPr>
            <w:tcW w:w="867" w:type="dxa"/>
            <w:tcBorders>
              <w:top w:val="nil"/>
              <w:left w:val="single" w:sz="4" w:space="0" w:color="000000"/>
              <w:bottom w:val="single" w:sz="4" w:space="0" w:color="000000"/>
              <w:right w:val="single" w:sz="4" w:space="0" w:color="000000"/>
            </w:tcBorders>
            <w:shd w:val="clear" w:color="auto" w:fill="auto"/>
            <w:noWrap/>
            <w:vAlign w:val="bottom"/>
            <w:hideMark/>
          </w:tcPr>
          <w:p w14:paraId="6B522D0F" w14:textId="77777777" w:rsidR="007846F4" w:rsidRPr="007846F4" w:rsidRDefault="007846F4" w:rsidP="007846F4">
            <w:pPr>
              <w:rPr>
                <w:rFonts w:ascii="Calibri" w:hAnsi="Calibri" w:cs="Calibri"/>
                <w:color w:val="000000"/>
              </w:rPr>
            </w:pPr>
            <w:r w:rsidRPr="007846F4">
              <w:rPr>
                <w:rFonts w:ascii="Calibri" w:hAnsi="Calibri" w:cs="Calibri"/>
                <w:color w:val="000000"/>
              </w:rPr>
              <w:t> </w:t>
            </w:r>
          </w:p>
        </w:tc>
        <w:tc>
          <w:tcPr>
            <w:tcW w:w="1643" w:type="dxa"/>
            <w:tcBorders>
              <w:top w:val="nil"/>
              <w:left w:val="nil"/>
              <w:bottom w:val="single" w:sz="4" w:space="0" w:color="000000"/>
              <w:right w:val="single" w:sz="4" w:space="0" w:color="000000"/>
            </w:tcBorders>
            <w:shd w:val="clear" w:color="auto" w:fill="auto"/>
            <w:noWrap/>
            <w:vAlign w:val="bottom"/>
            <w:hideMark/>
          </w:tcPr>
          <w:p w14:paraId="4A9796B4" w14:textId="77777777" w:rsidR="007846F4" w:rsidRPr="007846F4" w:rsidRDefault="007846F4" w:rsidP="007846F4">
            <w:pPr>
              <w:rPr>
                <w:rFonts w:ascii="Calibri" w:hAnsi="Calibri" w:cs="Calibri"/>
                <w:color w:val="000000"/>
              </w:rPr>
            </w:pPr>
            <w:r w:rsidRPr="007846F4">
              <w:rPr>
                <w:rFonts w:ascii="Calibri" w:hAnsi="Calibri" w:cs="Calibri"/>
                <w:color w:val="000000"/>
              </w:rPr>
              <w:t> </w:t>
            </w:r>
          </w:p>
        </w:tc>
        <w:tc>
          <w:tcPr>
            <w:tcW w:w="4590" w:type="dxa"/>
            <w:tcBorders>
              <w:top w:val="nil"/>
              <w:left w:val="nil"/>
              <w:bottom w:val="single" w:sz="4" w:space="0" w:color="000000"/>
              <w:right w:val="single" w:sz="4" w:space="0" w:color="000000"/>
            </w:tcBorders>
            <w:shd w:val="clear" w:color="auto" w:fill="auto"/>
            <w:noWrap/>
            <w:vAlign w:val="bottom"/>
            <w:hideMark/>
          </w:tcPr>
          <w:p w14:paraId="347D53C7" w14:textId="77777777" w:rsidR="007846F4" w:rsidRPr="007846F4" w:rsidRDefault="007846F4" w:rsidP="007846F4">
            <w:pPr>
              <w:rPr>
                <w:rFonts w:ascii="Calibri" w:hAnsi="Calibri" w:cs="Calibri"/>
                <w:color w:val="000000"/>
              </w:rPr>
            </w:pPr>
            <w:r w:rsidRPr="007846F4">
              <w:rPr>
                <w:rFonts w:ascii="Calibri" w:hAnsi="Calibri" w:cs="Calibri"/>
                <w:color w:val="000000"/>
              </w:rPr>
              <w:t>Общо</w:t>
            </w:r>
          </w:p>
        </w:tc>
        <w:tc>
          <w:tcPr>
            <w:tcW w:w="1440" w:type="dxa"/>
            <w:tcBorders>
              <w:top w:val="nil"/>
              <w:left w:val="nil"/>
              <w:bottom w:val="single" w:sz="4" w:space="0" w:color="000000"/>
              <w:right w:val="single" w:sz="4" w:space="0" w:color="000000"/>
            </w:tcBorders>
            <w:shd w:val="clear" w:color="auto" w:fill="auto"/>
            <w:noWrap/>
            <w:vAlign w:val="bottom"/>
            <w:hideMark/>
          </w:tcPr>
          <w:p w14:paraId="4703D1B5" w14:textId="77777777" w:rsidR="007846F4" w:rsidRPr="007846F4" w:rsidRDefault="007846F4" w:rsidP="007846F4">
            <w:pPr>
              <w:rPr>
                <w:rFonts w:ascii="Calibri" w:hAnsi="Calibri" w:cs="Calibri"/>
                <w:color w:val="000000"/>
              </w:rPr>
            </w:pPr>
            <w:r w:rsidRPr="007846F4">
              <w:rPr>
                <w:rFonts w:ascii="Calibri" w:hAnsi="Calibri" w:cs="Calibri"/>
                <w:color w:val="000000"/>
              </w:rPr>
              <w:t> </w:t>
            </w:r>
          </w:p>
        </w:tc>
        <w:tc>
          <w:tcPr>
            <w:tcW w:w="412" w:type="dxa"/>
            <w:tcBorders>
              <w:top w:val="nil"/>
              <w:left w:val="nil"/>
              <w:bottom w:val="single" w:sz="4" w:space="0" w:color="000000"/>
              <w:right w:val="single" w:sz="4" w:space="0" w:color="000000"/>
            </w:tcBorders>
            <w:shd w:val="clear" w:color="auto" w:fill="auto"/>
            <w:noWrap/>
            <w:vAlign w:val="bottom"/>
            <w:hideMark/>
          </w:tcPr>
          <w:p w14:paraId="7890F37A"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55</w:t>
            </w:r>
          </w:p>
        </w:tc>
        <w:tc>
          <w:tcPr>
            <w:tcW w:w="820" w:type="dxa"/>
            <w:tcBorders>
              <w:top w:val="nil"/>
              <w:left w:val="nil"/>
              <w:bottom w:val="single" w:sz="4" w:space="0" w:color="000000"/>
              <w:right w:val="single" w:sz="4" w:space="0" w:color="000000"/>
            </w:tcBorders>
            <w:shd w:val="clear" w:color="auto" w:fill="auto"/>
            <w:noWrap/>
            <w:vAlign w:val="bottom"/>
            <w:hideMark/>
          </w:tcPr>
          <w:p w14:paraId="6BD990A5"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10,22</w:t>
            </w:r>
          </w:p>
        </w:tc>
        <w:tc>
          <w:tcPr>
            <w:tcW w:w="720" w:type="dxa"/>
            <w:tcBorders>
              <w:top w:val="nil"/>
              <w:left w:val="nil"/>
              <w:bottom w:val="single" w:sz="4" w:space="0" w:color="000000"/>
              <w:right w:val="single" w:sz="4" w:space="0" w:color="000000"/>
            </w:tcBorders>
            <w:shd w:val="clear" w:color="auto" w:fill="auto"/>
            <w:noWrap/>
            <w:vAlign w:val="bottom"/>
            <w:hideMark/>
          </w:tcPr>
          <w:p w14:paraId="148EF791"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 </w:t>
            </w:r>
          </w:p>
        </w:tc>
        <w:tc>
          <w:tcPr>
            <w:tcW w:w="412" w:type="dxa"/>
            <w:tcBorders>
              <w:top w:val="nil"/>
              <w:left w:val="nil"/>
              <w:bottom w:val="single" w:sz="4" w:space="0" w:color="000000"/>
              <w:right w:val="single" w:sz="4" w:space="0" w:color="000000"/>
            </w:tcBorders>
            <w:shd w:val="clear" w:color="auto" w:fill="auto"/>
            <w:noWrap/>
            <w:vAlign w:val="bottom"/>
            <w:hideMark/>
          </w:tcPr>
          <w:p w14:paraId="4BBC1F43"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52</w:t>
            </w:r>
          </w:p>
        </w:tc>
        <w:tc>
          <w:tcPr>
            <w:tcW w:w="820" w:type="dxa"/>
            <w:tcBorders>
              <w:top w:val="nil"/>
              <w:left w:val="nil"/>
              <w:bottom w:val="single" w:sz="4" w:space="0" w:color="000000"/>
              <w:right w:val="single" w:sz="4" w:space="0" w:color="000000"/>
            </w:tcBorders>
            <w:shd w:val="clear" w:color="auto" w:fill="auto"/>
            <w:noWrap/>
            <w:vAlign w:val="bottom"/>
            <w:hideMark/>
          </w:tcPr>
          <w:p w14:paraId="0B081FEA"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15,27</w:t>
            </w:r>
          </w:p>
        </w:tc>
        <w:tc>
          <w:tcPr>
            <w:tcW w:w="720" w:type="dxa"/>
            <w:tcBorders>
              <w:top w:val="nil"/>
              <w:left w:val="nil"/>
              <w:bottom w:val="single" w:sz="4" w:space="0" w:color="000000"/>
              <w:right w:val="single" w:sz="4" w:space="0" w:color="000000"/>
            </w:tcBorders>
            <w:shd w:val="clear" w:color="auto" w:fill="auto"/>
            <w:noWrap/>
            <w:vAlign w:val="bottom"/>
            <w:hideMark/>
          </w:tcPr>
          <w:p w14:paraId="51BD0DED" w14:textId="77777777" w:rsidR="007846F4" w:rsidRPr="007846F4" w:rsidRDefault="007846F4" w:rsidP="007846F4">
            <w:pPr>
              <w:jc w:val="right"/>
              <w:rPr>
                <w:rFonts w:ascii="Calibri" w:hAnsi="Calibri" w:cs="Calibri"/>
                <w:color w:val="000000"/>
              </w:rPr>
            </w:pPr>
            <w:r w:rsidRPr="007846F4">
              <w:rPr>
                <w:rFonts w:ascii="Calibri" w:hAnsi="Calibri" w:cs="Calibri"/>
                <w:color w:val="000000"/>
              </w:rPr>
              <w:t> </w:t>
            </w:r>
          </w:p>
        </w:tc>
      </w:tr>
      <w:tr w:rsidR="007846F4" w:rsidRPr="007846F4" w14:paraId="31057738" w14:textId="77777777" w:rsidTr="009E6B53">
        <w:trPr>
          <w:trHeight w:val="240"/>
        </w:trPr>
        <w:tc>
          <w:tcPr>
            <w:tcW w:w="867" w:type="dxa"/>
            <w:tcBorders>
              <w:top w:val="nil"/>
              <w:left w:val="nil"/>
              <w:bottom w:val="nil"/>
              <w:right w:val="nil"/>
            </w:tcBorders>
            <w:shd w:val="clear" w:color="auto" w:fill="auto"/>
            <w:noWrap/>
            <w:vAlign w:val="bottom"/>
            <w:hideMark/>
          </w:tcPr>
          <w:p w14:paraId="1EF18BD5" w14:textId="77777777" w:rsidR="007846F4" w:rsidRPr="007846F4" w:rsidRDefault="007846F4" w:rsidP="007846F4">
            <w:pPr>
              <w:jc w:val="right"/>
              <w:rPr>
                <w:rFonts w:ascii="Calibri" w:hAnsi="Calibri" w:cs="Calibri"/>
                <w:color w:val="000000"/>
              </w:rPr>
            </w:pPr>
          </w:p>
        </w:tc>
        <w:tc>
          <w:tcPr>
            <w:tcW w:w="1643" w:type="dxa"/>
            <w:tcBorders>
              <w:top w:val="nil"/>
              <w:left w:val="nil"/>
              <w:bottom w:val="nil"/>
              <w:right w:val="nil"/>
            </w:tcBorders>
            <w:shd w:val="clear" w:color="auto" w:fill="auto"/>
            <w:noWrap/>
            <w:vAlign w:val="bottom"/>
            <w:hideMark/>
          </w:tcPr>
          <w:p w14:paraId="338E3276" w14:textId="77777777" w:rsidR="007846F4" w:rsidRPr="007846F4" w:rsidRDefault="007846F4" w:rsidP="007846F4"/>
        </w:tc>
        <w:tc>
          <w:tcPr>
            <w:tcW w:w="4590" w:type="dxa"/>
            <w:tcBorders>
              <w:top w:val="nil"/>
              <w:left w:val="nil"/>
              <w:bottom w:val="nil"/>
              <w:right w:val="nil"/>
            </w:tcBorders>
            <w:shd w:val="clear" w:color="auto" w:fill="auto"/>
            <w:noWrap/>
            <w:vAlign w:val="bottom"/>
            <w:hideMark/>
          </w:tcPr>
          <w:p w14:paraId="7132A8AA" w14:textId="77777777" w:rsidR="007846F4" w:rsidRPr="007846F4" w:rsidRDefault="007846F4" w:rsidP="007846F4"/>
        </w:tc>
        <w:tc>
          <w:tcPr>
            <w:tcW w:w="1440" w:type="dxa"/>
            <w:tcBorders>
              <w:top w:val="nil"/>
              <w:left w:val="nil"/>
              <w:bottom w:val="nil"/>
              <w:right w:val="nil"/>
            </w:tcBorders>
            <w:shd w:val="clear" w:color="auto" w:fill="auto"/>
            <w:noWrap/>
            <w:vAlign w:val="bottom"/>
            <w:hideMark/>
          </w:tcPr>
          <w:p w14:paraId="3F7D6CC1" w14:textId="77777777" w:rsidR="007846F4" w:rsidRPr="007846F4" w:rsidRDefault="007846F4" w:rsidP="007846F4"/>
        </w:tc>
        <w:tc>
          <w:tcPr>
            <w:tcW w:w="412" w:type="dxa"/>
            <w:tcBorders>
              <w:top w:val="nil"/>
              <w:left w:val="nil"/>
              <w:bottom w:val="nil"/>
              <w:right w:val="nil"/>
            </w:tcBorders>
            <w:shd w:val="clear" w:color="auto" w:fill="auto"/>
            <w:noWrap/>
            <w:vAlign w:val="bottom"/>
            <w:hideMark/>
          </w:tcPr>
          <w:p w14:paraId="49C210A3" w14:textId="77777777" w:rsidR="007846F4" w:rsidRPr="007846F4" w:rsidRDefault="007846F4" w:rsidP="007846F4"/>
        </w:tc>
        <w:tc>
          <w:tcPr>
            <w:tcW w:w="820" w:type="dxa"/>
            <w:tcBorders>
              <w:top w:val="nil"/>
              <w:left w:val="nil"/>
              <w:bottom w:val="nil"/>
              <w:right w:val="nil"/>
            </w:tcBorders>
            <w:shd w:val="clear" w:color="auto" w:fill="auto"/>
            <w:noWrap/>
            <w:vAlign w:val="bottom"/>
            <w:hideMark/>
          </w:tcPr>
          <w:p w14:paraId="350525F7" w14:textId="77777777" w:rsidR="007846F4" w:rsidRPr="007846F4" w:rsidRDefault="007846F4" w:rsidP="007846F4"/>
        </w:tc>
        <w:tc>
          <w:tcPr>
            <w:tcW w:w="720" w:type="dxa"/>
            <w:tcBorders>
              <w:top w:val="nil"/>
              <w:left w:val="nil"/>
              <w:bottom w:val="nil"/>
              <w:right w:val="nil"/>
            </w:tcBorders>
            <w:shd w:val="clear" w:color="auto" w:fill="auto"/>
            <w:noWrap/>
            <w:vAlign w:val="bottom"/>
            <w:hideMark/>
          </w:tcPr>
          <w:p w14:paraId="218E4C06" w14:textId="77777777" w:rsidR="007846F4" w:rsidRPr="007846F4" w:rsidRDefault="007846F4" w:rsidP="007846F4"/>
        </w:tc>
        <w:tc>
          <w:tcPr>
            <w:tcW w:w="412" w:type="dxa"/>
            <w:tcBorders>
              <w:top w:val="nil"/>
              <w:left w:val="nil"/>
              <w:bottom w:val="nil"/>
              <w:right w:val="nil"/>
            </w:tcBorders>
            <w:shd w:val="clear" w:color="auto" w:fill="auto"/>
            <w:noWrap/>
            <w:vAlign w:val="bottom"/>
            <w:hideMark/>
          </w:tcPr>
          <w:p w14:paraId="6B074D1B" w14:textId="77777777" w:rsidR="007846F4" w:rsidRPr="007846F4" w:rsidRDefault="007846F4" w:rsidP="007846F4"/>
        </w:tc>
        <w:tc>
          <w:tcPr>
            <w:tcW w:w="820" w:type="dxa"/>
            <w:tcBorders>
              <w:top w:val="nil"/>
              <w:left w:val="nil"/>
              <w:bottom w:val="nil"/>
              <w:right w:val="nil"/>
            </w:tcBorders>
            <w:shd w:val="clear" w:color="auto" w:fill="auto"/>
            <w:noWrap/>
            <w:vAlign w:val="bottom"/>
            <w:hideMark/>
          </w:tcPr>
          <w:p w14:paraId="1225F73A" w14:textId="77777777" w:rsidR="007846F4" w:rsidRPr="007846F4" w:rsidRDefault="007846F4" w:rsidP="007846F4"/>
        </w:tc>
        <w:tc>
          <w:tcPr>
            <w:tcW w:w="720" w:type="dxa"/>
            <w:tcBorders>
              <w:top w:val="nil"/>
              <w:left w:val="nil"/>
              <w:bottom w:val="nil"/>
              <w:right w:val="nil"/>
            </w:tcBorders>
            <w:shd w:val="clear" w:color="auto" w:fill="auto"/>
            <w:noWrap/>
            <w:vAlign w:val="bottom"/>
            <w:hideMark/>
          </w:tcPr>
          <w:p w14:paraId="558A2DA2" w14:textId="77777777" w:rsidR="007846F4" w:rsidRPr="007846F4" w:rsidRDefault="007846F4" w:rsidP="007846F4"/>
        </w:tc>
      </w:tr>
    </w:tbl>
    <w:p w14:paraId="79FBBD56" w14:textId="499B962F" w:rsidR="00B130D5" w:rsidRDefault="00B130D5" w:rsidP="009E6B53">
      <w:pPr>
        <w:rPr>
          <w:rFonts w:eastAsia="Calibri"/>
          <w:b/>
          <w:color w:val="000000"/>
          <w:sz w:val="24"/>
          <w:szCs w:val="24"/>
        </w:rPr>
      </w:pPr>
    </w:p>
    <w:p w14:paraId="707B13EA" w14:textId="1EC5E466" w:rsidR="005F4386" w:rsidRPr="009E6B53" w:rsidRDefault="004B51C2" w:rsidP="009E6B53">
      <w:pPr>
        <w:pStyle w:val="ListParagraph"/>
        <w:ind w:left="284" w:firstLine="436"/>
        <w:jc w:val="both"/>
        <w:rPr>
          <w:color w:val="000000" w:themeColor="text1"/>
          <w:sz w:val="24"/>
          <w:szCs w:val="24"/>
        </w:rPr>
      </w:pPr>
      <w:r w:rsidRPr="005B71BA">
        <w:rPr>
          <w:color w:val="000000" w:themeColor="text1"/>
          <w:sz w:val="24"/>
          <w:szCs w:val="24"/>
        </w:rPr>
        <w:t>Резултатът е доста нисък на фона на резултатите в региона и страната. Това се дължи главно на факта ,ч</w:t>
      </w:r>
      <w:r w:rsidR="001D482F" w:rsidRPr="005B71BA">
        <w:rPr>
          <w:color w:val="000000" w:themeColor="text1"/>
          <w:sz w:val="24"/>
          <w:szCs w:val="24"/>
        </w:rPr>
        <w:t xml:space="preserve">е учениците от ОУ „Христо Ботев“ са от ромски и турски произход.  </w:t>
      </w:r>
      <w:r w:rsidRPr="005B71BA">
        <w:rPr>
          <w:color w:val="000000" w:themeColor="text1"/>
          <w:sz w:val="24"/>
          <w:szCs w:val="24"/>
        </w:rPr>
        <w:t xml:space="preserve">Учениците срещат големи затруднения в часовете по български език и литература. Недостатъчното общуване на български език, ограниченият речников запас, особеностите на битовата среда са причина за слабите резултати по учебният предмет.  Много от учениците  четат и пишат, но не разбират смисъла на прочетеното. Не вникват в условията на задачите  и поради това губят интерес. Справят се успешно, когато са подпомогнати от учителя и им се разясни какво точно се очаква от тях. Поради това, че децата говорят на български единствено в час, те не разбират значението  и на най-елементарните думи от българския </w:t>
      </w:r>
      <w:r w:rsidRPr="005B71BA">
        <w:rPr>
          <w:color w:val="000000" w:themeColor="text1"/>
          <w:sz w:val="24"/>
          <w:szCs w:val="24"/>
        </w:rPr>
        <w:lastRenderedPageBreak/>
        <w:t>език. Когато останат сами пред тестовия лист, те се оказват безпомощни  и губят желание за работа. Много малко от тях четат условията на тестовите задачи. Повечето ограждат</w:t>
      </w:r>
      <w:r w:rsidR="00DD19FD" w:rsidRPr="005B71BA">
        <w:rPr>
          <w:color w:val="000000" w:themeColor="text1"/>
          <w:sz w:val="24"/>
          <w:szCs w:val="24"/>
        </w:rPr>
        <w:t xml:space="preserve"> отговорите на случаен принцип.</w:t>
      </w:r>
    </w:p>
    <w:p w14:paraId="4B957039" w14:textId="38C22E2C" w:rsidR="004B51C2" w:rsidRPr="005B71BA" w:rsidRDefault="004B51C2" w:rsidP="005B71BA">
      <w:pPr>
        <w:pStyle w:val="ListParagraph"/>
        <w:ind w:left="993" w:hanging="426"/>
        <w:jc w:val="both"/>
        <w:rPr>
          <w:color w:val="000000" w:themeColor="text1"/>
          <w:sz w:val="24"/>
          <w:szCs w:val="24"/>
        </w:rPr>
      </w:pPr>
      <w:r w:rsidRPr="005B71BA">
        <w:rPr>
          <w:color w:val="000000" w:themeColor="text1"/>
          <w:sz w:val="24"/>
          <w:szCs w:val="24"/>
        </w:rPr>
        <w:t>След  ан</w:t>
      </w:r>
      <w:r w:rsidR="007534EA" w:rsidRPr="005B71BA">
        <w:rPr>
          <w:color w:val="000000" w:themeColor="text1"/>
          <w:sz w:val="24"/>
          <w:szCs w:val="24"/>
        </w:rPr>
        <w:t>а</w:t>
      </w:r>
      <w:r w:rsidRPr="005B71BA">
        <w:rPr>
          <w:color w:val="000000" w:themeColor="text1"/>
          <w:sz w:val="24"/>
          <w:szCs w:val="24"/>
        </w:rPr>
        <w:t>лиза на резултатит</w:t>
      </w:r>
      <w:r w:rsidR="00980D58" w:rsidRPr="005B71BA">
        <w:rPr>
          <w:color w:val="000000" w:themeColor="text1"/>
          <w:sz w:val="24"/>
          <w:szCs w:val="24"/>
        </w:rPr>
        <w:t xml:space="preserve">е от </w:t>
      </w:r>
      <w:r w:rsidRPr="005B71BA">
        <w:rPr>
          <w:color w:val="000000" w:themeColor="text1"/>
          <w:sz w:val="24"/>
          <w:szCs w:val="24"/>
        </w:rPr>
        <w:t>НВО бяха набелязани следните мерки:</w:t>
      </w:r>
    </w:p>
    <w:p w14:paraId="3EFF18AB" w14:textId="261205D1" w:rsidR="004B51C2" w:rsidRPr="005B71BA" w:rsidRDefault="004B51C2" w:rsidP="002560A6">
      <w:pPr>
        <w:pStyle w:val="ListParagraph"/>
        <w:numPr>
          <w:ilvl w:val="0"/>
          <w:numId w:val="45"/>
        </w:numPr>
        <w:jc w:val="both"/>
        <w:rPr>
          <w:color w:val="000000" w:themeColor="text1"/>
          <w:sz w:val="24"/>
          <w:szCs w:val="24"/>
        </w:rPr>
      </w:pPr>
      <w:r w:rsidRPr="005B71BA">
        <w:rPr>
          <w:color w:val="000000" w:themeColor="text1"/>
          <w:sz w:val="24"/>
          <w:szCs w:val="24"/>
        </w:rPr>
        <w:t>Осигуряване на редовно посещение на учебните занятия с оглед недопускане на пропуски в усвояването на учебния материал.</w:t>
      </w:r>
    </w:p>
    <w:p w14:paraId="5B62296B" w14:textId="44877EA9" w:rsidR="004B51C2" w:rsidRPr="005B71BA" w:rsidRDefault="004B51C2" w:rsidP="002560A6">
      <w:pPr>
        <w:pStyle w:val="ListParagraph"/>
        <w:numPr>
          <w:ilvl w:val="0"/>
          <w:numId w:val="45"/>
        </w:numPr>
        <w:jc w:val="both"/>
        <w:rPr>
          <w:color w:val="000000" w:themeColor="text1"/>
          <w:sz w:val="24"/>
          <w:szCs w:val="24"/>
        </w:rPr>
      </w:pPr>
      <w:r w:rsidRPr="005B71BA">
        <w:rPr>
          <w:color w:val="000000" w:themeColor="text1"/>
          <w:sz w:val="24"/>
          <w:szCs w:val="24"/>
        </w:rPr>
        <w:t>Осигуряване на родителска подкрепа за мотивация, относно подобряване постиженията на седмокласници по учебни дициплини и НВО. Провеждане на родителски срещи и индивидуални срещи с учители.</w:t>
      </w:r>
    </w:p>
    <w:p w14:paraId="5FDBCAC8" w14:textId="60211E8F" w:rsidR="004B51C2" w:rsidRPr="005B71BA" w:rsidRDefault="004B51C2" w:rsidP="002560A6">
      <w:pPr>
        <w:pStyle w:val="ListParagraph"/>
        <w:numPr>
          <w:ilvl w:val="0"/>
          <w:numId w:val="45"/>
        </w:numPr>
        <w:jc w:val="both"/>
        <w:rPr>
          <w:color w:val="000000" w:themeColor="text1"/>
          <w:sz w:val="24"/>
          <w:szCs w:val="24"/>
        </w:rPr>
      </w:pPr>
      <w:r w:rsidRPr="005B71BA">
        <w:rPr>
          <w:color w:val="000000" w:themeColor="text1"/>
          <w:sz w:val="24"/>
          <w:szCs w:val="24"/>
        </w:rPr>
        <w:t>Задълбочен анализ на резултатите от входни и междинни нива, за да се отстранят допуснатите грешки.</w:t>
      </w:r>
    </w:p>
    <w:p w14:paraId="2914F18E" w14:textId="7B3ECDD7" w:rsidR="004B51C2" w:rsidRPr="005B71BA" w:rsidRDefault="004B51C2" w:rsidP="002560A6">
      <w:pPr>
        <w:pStyle w:val="ListParagraph"/>
        <w:numPr>
          <w:ilvl w:val="0"/>
          <w:numId w:val="45"/>
        </w:numPr>
        <w:jc w:val="both"/>
        <w:rPr>
          <w:color w:val="000000" w:themeColor="text1"/>
          <w:sz w:val="24"/>
          <w:szCs w:val="24"/>
        </w:rPr>
      </w:pPr>
      <w:r w:rsidRPr="005B71BA">
        <w:rPr>
          <w:color w:val="000000" w:themeColor="text1"/>
          <w:sz w:val="24"/>
          <w:szCs w:val="24"/>
        </w:rPr>
        <w:t>Провеждане на консултации с показващите незадоволителни резултати и с по-напредналите ученици.</w:t>
      </w:r>
    </w:p>
    <w:p w14:paraId="0456038B" w14:textId="77777777" w:rsidR="00D77E88" w:rsidRPr="005B71BA" w:rsidRDefault="00A95AD9" w:rsidP="002560A6">
      <w:pPr>
        <w:pStyle w:val="ListParagraph"/>
        <w:numPr>
          <w:ilvl w:val="1"/>
          <w:numId w:val="8"/>
        </w:numPr>
        <w:ind w:left="0" w:firstLine="709"/>
        <w:jc w:val="both"/>
        <w:rPr>
          <w:color w:val="000000" w:themeColor="text1"/>
          <w:sz w:val="24"/>
          <w:szCs w:val="24"/>
          <w:lang w:eastAsia="en-US"/>
        </w:rPr>
      </w:pPr>
      <w:r w:rsidRPr="005B71BA">
        <w:rPr>
          <w:b/>
          <w:color w:val="000000" w:themeColor="text1"/>
          <w:sz w:val="24"/>
          <w:szCs w:val="24"/>
          <w:lang w:eastAsia="en-US"/>
        </w:rPr>
        <w:t>Основни</w:t>
      </w:r>
      <w:r w:rsidR="00D77E88" w:rsidRPr="005B71BA">
        <w:rPr>
          <w:b/>
          <w:color w:val="000000" w:themeColor="text1"/>
          <w:sz w:val="24"/>
          <w:szCs w:val="24"/>
          <w:lang w:eastAsia="en-US"/>
        </w:rPr>
        <w:t xml:space="preserve"> задачи</w:t>
      </w:r>
      <w:r w:rsidR="00D77E88" w:rsidRPr="005B71BA">
        <w:rPr>
          <w:color w:val="000000" w:themeColor="text1"/>
          <w:sz w:val="24"/>
          <w:szCs w:val="24"/>
          <w:lang w:eastAsia="en-US"/>
        </w:rPr>
        <w:t>:</w:t>
      </w:r>
    </w:p>
    <w:p w14:paraId="72D294A1" w14:textId="77777777" w:rsidR="00CF53B8" w:rsidRPr="005B71BA" w:rsidRDefault="00CF53B8" w:rsidP="002560A6">
      <w:pPr>
        <w:pStyle w:val="ListParagraph"/>
        <w:numPr>
          <w:ilvl w:val="0"/>
          <w:numId w:val="32"/>
        </w:numPr>
        <w:jc w:val="both"/>
        <w:rPr>
          <w:color w:val="000000" w:themeColor="text1"/>
          <w:sz w:val="24"/>
          <w:szCs w:val="24"/>
        </w:rPr>
      </w:pPr>
      <w:r w:rsidRPr="005B71BA">
        <w:rPr>
          <w:color w:val="000000" w:themeColor="text1"/>
          <w:sz w:val="24"/>
          <w:szCs w:val="24"/>
        </w:rPr>
        <w:t>Прилагане от учителите на стратегии за активно обучение, в които главна роля имат учениците.</w:t>
      </w:r>
    </w:p>
    <w:p w14:paraId="139CD9FB" w14:textId="77777777" w:rsidR="00CF53B8" w:rsidRPr="005B71BA" w:rsidRDefault="00D22E53" w:rsidP="002560A6">
      <w:pPr>
        <w:pStyle w:val="ListParagraph"/>
        <w:numPr>
          <w:ilvl w:val="0"/>
          <w:numId w:val="32"/>
        </w:numPr>
        <w:jc w:val="both"/>
        <w:rPr>
          <w:color w:val="000000" w:themeColor="text1"/>
          <w:sz w:val="24"/>
          <w:szCs w:val="24"/>
        </w:rPr>
      </w:pPr>
      <w:r w:rsidRPr="005B71BA">
        <w:rPr>
          <w:color w:val="000000" w:themeColor="text1"/>
          <w:sz w:val="24"/>
          <w:szCs w:val="24"/>
        </w:rPr>
        <w:t>Изграждане на</w:t>
      </w:r>
      <w:r w:rsidR="00CF53B8" w:rsidRPr="005B71BA">
        <w:rPr>
          <w:color w:val="000000" w:themeColor="text1"/>
          <w:sz w:val="24"/>
          <w:szCs w:val="24"/>
        </w:rPr>
        <w:t xml:space="preserve"> уроците върху ритмичното редуване на различ</w:t>
      </w:r>
      <w:r w:rsidR="00D94C22" w:rsidRPr="005B71BA">
        <w:rPr>
          <w:color w:val="000000" w:themeColor="text1"/>
          <w:sz w:val="24"/>
          <w:szCs w:val="24"/>
        </w:rPr>
        <w:t>ни дейности от учениците (самос</w:t>
      </w:r>
      <w:r w:rsidR="00CF53B8" w:rsidRPr="005B71BA">
        <w:rPr>
          <w:color w:val="000000" w:themeColor="text1"/>
          <w:sz w:val="24"/>
          <w:szCs w:val="24"/>
        </w:rPr>
        <w:t>тоятелно четене и писане, работа в екип, дискусии, решаване на казуси, ролеви игри и симулации и др.) .</w:t>
      </w:r>
    </w:p>
    <w:p w14:paraId="03631E78" w14:textId="77777777" w:rsidR="00CF53B8" w:rsidRPr="005B71BA" w:rsidRDefault="00400B25" w:rsidP="002560A6">
      <w:pPr>
        <w:pStyle w:val="ListParagraph"/>
        <w:numPr>
          <w:ilvl w:val="0"/>
          <w:numId w:val="32"/>
        </w:numPr>
        <w:jc w:val="both"/>
        <w:rPr>
          <w:color w:val="000000" w:themeColor="text1"/>
          <w:sz w:val="24"/>
          <w:szCs w:val="24"/>
        </w:rPr>
      </w:pPr>
      <w:r w:rsidRPr="005B71BA">
        <w:rPr>
          <w:color w:val="000000" w:themeColor="text1"/>
          <w:sz w:val="24"/>
          <w:szCs w:val="24"/>
        </w:rPr>
        <w:t>Насърчаване на</w:t>
      </w:r>
      <w:r w:rsidR="00CF53B8" w:rsidRPr="005B71BA">
        <w:rPr>
          <w:color w:val="000000" w:themeColor="text1"/>
          <w:sz w:val="24"/>
          <w:szCs w:val="24"/>
        </w:rPr>
        <w:t xml:space="preserve"> изследователски дух и атмосфера на сътрудничество</w:t>
      </w:r>
      <w:r w:rsidRPr="005B71BA">
        <w:rPr>
          <w:color w:val="000000" w:themeColor="text1"/>
          <w:sz w:val="24"/>
          <w:szCs w:val="24"/>
        </w:rPr>
        <w:t xml:space="preserve"> в класната стая</w:t>
      </w:r>
      <w:r w:rsidR="00CF53B8" w:rsidRPr="005B71BA">
        <w:rPr>
          <w:color w:val="000000" w:themeColor="text1"/>
          <w:sz w:val="24"/>
          <w:szCs w:val="24"/>
        </w:rPr>
        <w:t>, като се дава възможност за изява на всички ученици.</w:t>
      </w:r>
    </w:p>
    <w:p w14:paraId="0C94A27C" w14:textId="77777777" w:rsidR="00CF53B8" w:rsidRPr="005B71BA" w:rsidRDefault="007F003C" w:rsidP="002560A6">
      <w:pPr>
        <w:pStyle w:val="ListParagraph"/>
        <w:numPr>
          <w:ilvl w:val="0"/>
          <w:numId w:val="32"/>
        </w:numPr>
        <w:jc w:val="both"/>
        <w:rPr>
          <w:color w:val="000000" w:themeColor="text1"/>
          <w:sz w:val="24"/>
          <w:szCs w:val="24"/>
        </w:rPr>
      </w:pPr>
      <w:r w:rsidRPr="005B71BA">
        <w:rPr>
          <w:color w:val="000000" w:themeColor="text1"/>
          <w:sz w:val="24"/>
          <w:szCs w:val="24"/>
        </w:rPr>
        <w:t>Формиране на</w:t>
      </w:r>
      <w:r w:rsidR="00CF53B8" w:rsidRPr="005B71BA">
        <w:rPr>
          <w:color w:val="000000" w:themeColor="text1"/>
          <w:sz w:val="24"/>
          <w:szCs w:val="24"/>
        </w:rPr>
        <w:t xml:space="preserve"> ключовите компетентности като предпоставка за учене през целия живот.</w:t>
      </w:r>
    </w:p>
    <w:p w14:paraId="3D2A2E10" w14:textId="77777777" w:rsidR="00CF53B8" w:rsidRPr="005B71BA" w:rsidRDefault="007F003C" w:rsidP="002560A6">
      <w:pPr>
        <w:pStyle w:val="ListParagraph"/>
        <w:numPr>
          <w:ilvl w:val="0"/>
          <w:numId w:val="32"/>
        </w:numPr>
        <w:jc w:val="both"/>
        <w:rPr>
          <w:color w:val="000000" w:themeColor="text1"/>
          <w:sz w:val="24"/>
          <w:szCs w:val="24"/>
        </w:rPr>
      </w:pPr>
      <w:r w:rsidRPr="005B71BA">
        <w:rPr>
          <w:color w:val="000000" w:themeColor="text1"/>
          <w:sz w:val="24"/>
          <w:szCs w:val="24"/>
        </w:rPr>
        <w:t>Развиване</w:t>
      </w:r>
      <w:r w:rsidR="00CF53B8" w:rsidRPr="005B71BA">
        <w:rPr>
          <w:color w:val="000000" w:themeColor="text1"/>
          <w:sz w:val="24"/>
          <w:szCs w:val="24"/>
        </w:rPr>
        <w:t xml:space="preserve"> компетентностите и ценностите на всяко дете и ученик.</w:t>
      </w:r>
    </w:p>
    <w:p w14:paraId="1635EC70" w14:textId="77777777" w:rsidR="00CF53B8" w:rsidRPr="005B71BA" w:rsidRDefault="00EF5323" w:rsidP="002560A6">
      <w:pPr>
        <w:pStyle w:val="ListParagraph"/>
        <w:numPr>
          <w:ilvl w:val="0"/>
          <w:numId w:val="32"/>
        </w:numPr>
        <w:jc w:val="both"/>
        <w:rPr>
          <w:color w:val="000000" w:themeColor="text1"/>
          <w:sz w:val="24"/>
          <w:szCs w:val="24"/>
        </w:rPr>
      </w:pPr>
      <w:r w:rsidRPr="005B71BA">
        <w:rPr>
          <w:color w:val="000000" w:themeColor="text1"/>
          <w:sz w:val="24"/>
          <w:szCs w:val="24"/>
        </w:rPr>
        <w:t>Н</w:t>
      </w:r>
      <w:r w:rsidR="00CF53B8" w:rsidRPr="005B71BA">
        <w:rPr>
          <w:color w:val="000000" w:themeColor="text1"/>
          <w:sz w:val="24"/>
          <w:szCs w:val="24"/>
        </w:rPr>
        <w:t>асърчаване и подкрепа на личностното развитие на децата и учениците като самостоятелни и автономни личности.</w:t>
      </w:r>
    </w:p>
    <w:p w14:paraId="472FD341" w14:textId="716CFE22" w:rsidR="00B130D5" w:rsidRPr="009E6B53" w:rsidRDefault="00B56534" w:rsidP="002560A6">
      <w:pPr>
        <w:pStyle w:val="ListParagraph"/>
        <w:numPr>
          <w:ilvl w:val="0"/>
          <w:numId w:val="32"/>
        </w:numPr>
        <w:jc w:val="both"/>
        <w:rPr>
          <w:color w:val="000000" w:themeColor="text1"/>
          <w:sz w:val="24"/>
          <w:szCs w:val="24"/>
        </w:rPr>
      </w:pPr>
      <w:r w:rsidRPr="005B71BA">
        <w:rPr>
          <w:color w:val="000000" w:themeColor="text1"/>
          <w:sz w:val="24"/>
          <w:szCs w:val="24"/>
        </w:rPr>
        <w:t>Максимално използване на</w:t>
      </w:r>
      <w:r w:rsidR="00CF53B8" w:rsidRPr="005B71BA">
        <w:rPr>
          <w:color w:val="000000" w:themeColor="text1"/>
          <w:sz w:val="24"/>
          <w:szCs w:val="24"/>
        </w:rPr>
        <w:t xml:space="preserve"> възможностите на учебните комплекти за активно учене от учениците.</w:t>
      </w:r>
    </w:p>
    <w:p w14:paraId="2993E829" w14:textId="746CD1D4" w:rsidR="009E6B53" w:rsidRPr="005B71BA" w:rsidRDefault="00E40516" w:rsidP="009E6B53">
      <w:pPr>
        <w:pStyle w:val="ListParagraph"/>
        <w:ind w:left="0"/>
        <w:jc w:val="both"/>
        <w:rPr>
          <w:color w:val="000000" w:themeColor="text1"/>
        </w:rPr>
      </w:pPr>
      <w:r w:rsidRPr="005B71BA">
        <w:rPr>
          <w:color w:val="000000" w:themeColor="text1"/>
          <w:sz w:val="24"/>
          <w:szCs w:val="24"/>
        </w:rPr>
        <w:t xml:space="preserve">   </w:t>
      </w:r>
    </w:p>
    <w:p w14:paraId="1AB6DFF1" w14:textId="0DBAB764" w:rsidR="0086032D" w:rsidRPr="005B71BA" w:rsidRDefault="0086032D" w:rsidP="009E6B53">
      <w:pPr>
        <w:pStyle w:val="NormalWeb"/>
        <w:shd w:val="clear" w:color="auto" w:fill="FFFFFF"/>
        <w:spacing w:before="0" w:beforeAutospacing="0" w:after="0" w:afterAutospacing="0"/>
        <w:jc w:val="both"/>
        <w:rPr>
          <w:color w:val="050505"/>
        </w:rPr>
      </w:pPr>
      <w:r w:rsidRPr="005B71BA">
        <w:rPr>
          <w:color w:val="000000" w:themeColor="text1"/>
        </w:rPr>
        <w:t xml:space="preserve">      </w:t>
      </w:r>
    </w:p>
    <w:p w14:paraId="20F57A8F" w14:textId="5D8CC77E" w:rsidR="005F4386" w:rsidRPr="009E6B53" w:rsidRDefault="00E40516" w:rsidP="009E6B53">
      <w:pPr>
        <w:pStyle w:val="ListParagraph"/>
        <w:ind w:left="0"/>
        <w:jc w:val="both"/>
        <w:rPr>
          <w:color w:val="020202"/>
          <w:shd w:val="clear" w:color="auto" w:fill="FFFFFF"/>
        </w:rPr>
      </w:pPr>
      <w:r w:rsidRPr="005B71BA">
        <w:rPr>
          <w:color w:val="E36C0A" w:themeColor="accent6" w:themeShade="BF"/>
          <w:sz w:val="24"/>
          <w:szCs w:val="24"/>
        </w:rPr>
        <w:t xml:space="preserve">  </w:t>
      </w:r>
    </w:p>
    <w:p w14:paraId="7E0BB33E" w14:textId="69CBF880" w:rsidR="009E3E38" w:rsidRPr="005B71BA" w:rsidRDefault="00937209" w:rsidP="005B71BA">
      <w:pPr>
        <w:autoSpaceDE w:val="0"/>
        <w:autoSpaceDN w:val="0"/>
        <w:adjustRightInd w:val="0"/>
        <w:jc w:val="center"/>
        <w:rPr>
          <w:rFonts w:eastAsia="TimesNewRomanPSMT"/>
          <w:b/>
          <w:sz w:val="24"/>
          <w:szCs w:val="24"/>
          <w:u w:val="single"/>
          <w:lang w:eastAsia="en-US"/>
        </w:rPr>
      </w:pPr>
      <w:r w:rsidRPr="005B71BA">
        <w:rPr>
          <w:rFonts w:eastAsia="TimesNewRomanPSMT"/>
          <w:b/>
          <w:sz w:val="24"/>
          <w:szCs w:val="24"/>
          <w:u w:val="single"/>
          <w:lang w:eastAsia="en-US"/>
        </w:rPr>
        <w:t xml:space="preserve">ДЕЙНОСТ НА </w:t>
      </w:r>
      <w:r w:rsidR="004412F4">
        <w:rPr>
          <w:rFonts w:eastAsia="TimesNewRomanPSMT"/>
          <w:b/>
          <w:sz w:val="24"/>
          <w:szCs w:val="24"/>
          <w:u w:val="single"/>
          <w:lang w:eastAsia="en-US"/>
        </w:rPr>
        <w:t>ПЕДАГОГИЧЕСКИТЕ ЕКИПИ ЗА КЛЮЧОВИ КОМПЕТЕНТНОСТИ</w:t>
      </w:r>
    </w:p>
    <w:p w14:paraId="21E848D0" w14:textId="02F174BD" w:rsidR="00ED61C8" w:rsidRPr="005B71BA" w:rsidRDefault="004412F4" w:rsidP="002560A6">
      <w:pPr>
        <w:numPr>
          <w:ilvl w:val="0"/>
          <w:numId w:val="9"/>
        </w:numPr>
        <w:autoSpaceDE w:val="0"/>
        <w:autoSpaceDN w:val="0"/>
        <w:adjustRightInd w:val="0"/>
        <w:jc w:val="both"/>
        <w:rPr>
          <w:rFonts w:eastAsia="TimesNewRomanPSMT"/>
          <w:sz w:val="24"/>
          <w:szCs w:val="24"/>
          <w:lang w:eastAsia="en-US"/>
        </w:rPr>
      </w:pPr>
      <w:r>
        <w:rPr>
          <w:b/>
          <w:sz w:val="24"/>
          <w:szCs w:val="24"/>
        </w:rPr>
        <w:t>ПЕКК</w:t>
      </w:r>
      <w:r w:rsidR="005331ED" w:rsidRPr="005B71BA">
        <w:rPr>
          <w:b/>
          <w:sz w:val="24"/>
          <w:szCs w:val="24"/>
        </w:rPr>
        <w:t xml:space="preserve"> НА КЛАСНИТЕ РЪКОВОДИТЕЛИ: </w:t>
      </w:r>
      <w:r w:rsidR="00B47AB9" w:rsidRPr="005B71BA">
        <w:rPr>
          <w:b/>
          <w:sz w:val="24"/>
          <w:szCs w:val="24"/>
          <w:lang w:val="en-US"/>
        </w:rPr>
        <w:t>I</w:t>
      </w:r>
      <w:r w:rsidR="00B47AB9" w:rsidRPr="005B71BA">
        <w:rPr>
          <w:b/>
          <w:sz w:val="24"/>
          <w:szCs w:val="24"/>
        </w:rPr>
        <w:t xml:space="preserve"> – </w:t>
      </w:r>
      <w:r w:rsidR="00B47AB9" w:rsidRPr="005B71BA">
        <w:rPr>
          <w:b/>
          <w:sz w:val="24"/>
          <w:szCs w:val="24"/>
          <w:lang w:val="en-US"/>
        </w:rPr>
        <w:t>IV</w:t>
      </w:r>
      <w:r w:rsidR="00A31CCA" w:rsidRPr="005B71BA">
        <w:rPr>
          <w:b/>
          <w:sz w:val="24"/>
          <w:szCs w:val="24"/>
        </w:rPr>
        <w:t xml:space="preserve"> </w:t>
      </w:r>
      <w:r w:rsidR="00B47AB9" w:rsidRPr="005B71BA">
        <w:rPr>
          <w:b/>
          <w:sz w:val="24"/>
          <w:szCs w:val="24"/>
        </w:rPr>
        <w:t>КЛА</w:t>
      </w:r>
      <w:r w:rsidR="005331ED" w:rsidRPr="005B71BA">
        <w:rPr>
          <w:b/>
          <w:sz w:val="24"/>
          <w:szCs w:val="24"/>
        </w:rPr>
        <w:t xml:space="preserve">С, </w:t>
      </w:r>
      <w:r>
        <w:rPr>
          <w:b/>
          <w:sz w:val="24"/>
          <w:szCs w:val="24"/>
        </w:rPr>
        <w:t>ПЕКК</w:t>
      </w:r>
      <w:r w:rsidR="005331ED" w:rsidRPr="005B71BA">
        <w:rPr>
          <w:b/>
          <w:sz w:val="24"/>
          <w:szCs w:val="24"/>
        </w:rPr>
        <w:t xml:space="preserve"> НА КЛАСНИТЕ РЪКОВОДИТЕЛИ: </w:t>
      </w:r>
      <w:r w:rsidR="00B47AB9" w:rsidRPr="005B71BA">
        <w:rPr>
          <w:b/>
          <w:sz w:val="24"/>
          <w:szCs w:val="24"/>
          <w:lang w:val="en-US"/>
        </w:rPr>
        <w:t>V</w:t>
      </w:r>
      <w:r w:rsidR="00B47AB9" w:rsidRPr="005B71BA">
        <w:rPr>
          <w:b/>
          <w:sz w:val="24"/>
          <w:szCs w:val="24"/>
        </w:rPr>
        <w:t xml:space="preserve"> – </w:t>
      </w:r>
      <w:r w:rsidR="00466C58" w:rsidRPr="005B71BA">
        <w:rPr>
          <w:b/>
          <w:sz w:val="24"/>
          <w:szCs w:val="24"/>
        </w:rPr>
        <w:t>VІІ</w:t>
      </w:r>
      <w:r w:rsidR="00B47AB9" w:rsidRPr="005B71BA">
        <w:rPr>
          <w:b/>
          <w:sz w:val="24"/>
          <w:szCs w:val="24"/>
        </w:rPr>
        <w:t xml:space="preserve"> КЛАС</w:t>
      </w:r>
    </w:p>
    <w:p w14:paraId="673E0DA1" w14:textId="3E092958" w:rsidR="00ED61C8" w:rsidRPr="005B71BA" w:rsidRDefault="00950C5A" w:rsidP="005B71BA">
      <w:pPr>
        <w:jc w:val="both"/>
        <w:rPr>
          <w:sz w:val="24"/>
          <w:szCs w:val="24"/>
        </w:rPr>
      </w:pPr>
      <w:r w:rsidRPr="005B71BA">
        <w:rPr>
          <w:sz w:val="24"/>
          <w:szCs w:val="24"/>
        </w:rPr>
        <w:tab/>
      </w:r>
      <w:r w:rsidR="00ED61C8" w:rsidRPr="005B71BA">
        <w:rPr>
          <w:sz w:val="24"/>
          <w:szCs w:val="24"/>
        </w:rPr>
        <w:t>През изтеклия</w:t>
      </w:r>
      <w:r w:rsidR="00881B0C" w:rsidRPr="005B71BA">
        <w:rPr>
          <w:sz w:val="24"/>
          <w:szCs w:val="24"/>
        </w:rPr>
        <w:t xml:space="preserve"> период дейността на </w:t>
      </w:r>
      <w:r w:rsidR="004412F4">
        <w:rPr>
          <w:sz w:val="24"/>
          <w:szCs w:val="24"/>
        </w:rPr>
        <w:t>ПЕКК</w:t>
      </w:r>
      <w:r w:rsidR="00ED61C8" w:rsidRPr="005B71BA">
        <w:rPr>
          <w:sz w:val="24"/>
          <w:szCs w:val="24"/>
        </w:rPr>
        <w:t xml:space="preserve"> е провеждана с</w:t>
      </w:r>
      <w:r w:rsidR="00881B0C" w:rsidRPr="005B71BA">
        <w:rPr>
          <w:sz w:val="24"/>
          <w:szCs w:val="24"/>
        </w:rPr>
        <w:t>ъгласно предварително изготвените</w:t>
      </w:r>
      <w:r w:rsidR="00ED61C8" w:rsidRPr="005B71BA">
        <w:rPr>
          <w:sz w:val="24"/>
          <w:szCs w:val="24"/>
        </w:rPr>
        <w:t xml:space="preserve"> план</w:t>
      </w:r>
      <w:r w:rsidR="00881B0C" w:rsidRPr="005B71BA">
        <w:rPr>
          <w:sz w:val="24"/>
          <w:szCs w:val="24"/>
        </w:rPr>
        <w:t>ове</w:t>
      </w:r>
      <w:r w:rsidR="00ED61C8" w:rsidRPr="005B71BA">
        <w:rPr>
          <w:sz w:val="24"/>
          <w:szCs w:val="24"/>
        </w:rPr>
        <w:t>. Т</w:t>
      </w:r>
      <w:r w:rsidR="00881B0C" w:rsidRPr="005B71BA">
        <w:rPr>
          <w:sz w:val="24"/>
          <w:szCs w:val="24"/>
        </w:rPr>
        <w:t>е</w:t>
      </w:r>
      <w:r w:rsidR="00ED61C8" w:rsidRPr="005B71BA">
        <w:rPr>
          <w:sz w:val="24"/>
          <w:szCs w:val="24"/>
        </w:rPr>
        <w:t xml:space="preserve"> обхваща</w:t>
      </w:r>
      <w:r w:rsidR="004412F4">
        <w:rPr>
          <w:sz w:val="24"/>
          <w:szCs w:val="24"/>
        </w:rPr>
        <w:t>ха</w:t>
      </w:r>
      <w:r w:rsidR="00ED61C8" w:rsidRPr="005B71BA">
        <w:rPr>
          <w:sz w:val="24"/>
          <w:szCs w:val="24"/>
        </w:rPr>
        <w:t xml:space="preserve"> периода на цялата учeбна година и </w:t>
      </w:r>
      <w:r w:rsidR="00881B0C" w:rsidRPr="005B71BA">
        <w:rPr>
          <w:sz w:val="24"/>
          <w:szCs w:val="24"/>
        </w:rPr>
        <w:t>са</w:t>
      </w:r>
      <w:r w:rsidR="00ED61C8" w:rsidRPr="005B71BA">
        <w:rPr>
          <w:sz w:val="24"/>
          <w:szCs w:val="24"/>
        </w:rPr>
        <w:t xml:space="preserve"> съгласуван</w:t>
      </w:r>
      <w:r w:rsidR="00881B0C" w:rsidRPr="005B71BA">
        <w:rPr>
          <w:sz w:val="24"/>
          <w:szCs w:val="24"/>
        </w:rPr>
        <w:t>и с годишния план</w:t>
      </w:r>
      <w:r w:rsidR="00ED61C8" w:rsidRPr="005B71BA">
        <w:rPr>
          <w:sz w:val="24"/>
          <w:szCs w:val="24"/>
        </w:rPr>
        <w:t xml:space="preserve"> на училището.</w:t>
      </w:r>
      <w:r w:rsidR="001D482F" w:rsidRPr="005B71BA">
        <w:rPr>
          <w:sz w:val="24"/>
          <w:szCs w:val="24"/>
        </w:rPr>
        <w:t xml:space="preserve"> </w:t>
      </w:r>
      <w:r w:rsidR="00ED61C8" w:rsidRPr="005B71BA">
        <w:rPr>
          <w:sz w:val="24"/>
          <w:szCs w:val="24"/>
        </w:rPr>
        <w:t>Основните насоки в работата са превенция на агресивното поведение и корекционно-в</w:t>
      </w:r>
      <w:r w:rsidR="0020759F" w:rsidRPr="005B71BA">
        <w:rPr>
          <w:sz w:val="24"/>
          <w:szCs w:val="24"/>
        </w:rPr>
        <w:t xml:space="preserve">ъзпитателна работа с учениците Тя </w:t>
      </w:r>
      <w:r w:rsidR="00ED61C8" w:rsidRPr="005B71BA">
        <w:rPr>
          <w:sz w:val="24"/>
          <w:szCs w:val="24"/>
        </w:rPr>
        <w:t xml:space="preserve">е неразделна част от цялостната учебна дейност. Пред педагозите от нашето училище стояха за </w:t>
      </w:r>
      <w:r w:rsidR="0020759F" w:rsidRPr="005B71BA">
        <w:rPr>
          <w:sz w:val="24"/>
          <w:szCs w:val="24"/>
        </w:rPr>
        <w:t xml:space="preserve">разрешаване </w:t>
      </w:r>
      <w:r w:rsidR="00881B0C" w:rsidRPr="005B71BA">
        <w:rPr>
          <w:sz w:val="24"/>
          <w:szCs w:val="24"/>
        </w:rPr>
        <w:t>проблеми и задачи</w:t>
      </w:r>
      <w:r w:rsidR="00ED61C8" w:rsidRPr="005B71BA">
        <w:rPr>
          <w:sz w:val="24"/>
          <w:szCs w:val="24"/>
        </w:rPr>
        <w:t>,</w:t>
      </w:r>
      <w:r w:rsidR="00072374" w:rsidRPr="005B71BA">
        <w:rPr>
          <w:sz w:val="24"/>
          <w:szCs w:val="24"/>
        </w:rPr>
        <w:t xml:space="preserve"> </w:t>
      </w:r>
      <w:r w:rsidR="00ED61C8" w:rsidRPr="005B71BA">
        <w:rPr>
          <w:sz w:val="24"/>
          <w:szCs w:val="24"/>
        </w:rPr>
        <w:t>к</w:t>
      </w:r>
      <w:r w:rsidR="00984B1A" w:rsidRPr="005B71BA">
        <w:rPr>
          <w:sz w:val="24"/>
          <w:szCs w:val="24"/>
        </w:rPr>
        <w:t xml:space="preserve">оито са характерни за учениците </w:t>
      </w:r>
      <w:r w:rsidR="00ED61C8" w:rsidRPr="005B71BA">
        <w:rPr>
          <w:sz w:val="24"/>
          <w:szCs w:val="24"/>
        </w:rPr>
        <w:t>билингви.</w:t>
      </w:r>
    </w:p>
    <w:p w14:paraId="529DD0EC" w14:textId="77777777" w:rsidR="00ED61C8" w:rsidRPr="005B71BA" w:rsidRDefault="00ED61C8" w:rsidP="002560A6">
      <w:pPr>
        <w:numPr>
          <w:ilvl w:val="1"/>
          <w:numId w:val="9"/>
        </w:numPr>
        <w:jc w:val="both"/>
        <w:rPr>
          <w:b/>
          <w:sz w:val="24"/>
          <w:szCs w:val="24"/>
        </w:rPr>
      </w:pPr>
      <w:r w:rsidRPr="005B71BA">
        <w:rPr>
          <w:b/>
          <w:sz w:val="24"/>
          <w:szCs w:val="24"/>
        </w:rPr>
        <w:t>Изпълнение на предвидените дейности</w:t>
      </w:r>
    </w:p>
    <w:p w14:paraId="0B64DC1B" w14:textId="77777777" w:rsidR="00356A08" w:rsidRPr="005B71BA" w:rsidRDefault="0020759F" w:rsidP="002560A6">
      <w:pPr>
        <w:numPr>
          <w:ilvl w:val="2"/>
          <w:numId w:val="9"/>
        </w:numPr>
        <w:jc w:val="both"/>
        <w:rPr>
          <w:b/>
          <w:sz w:val="24"/>
          <w:szCs w:val="24"/>
        </w:rPr>
      </w:pPr>
      <w:r w:rsidRPr="005B71BA">
        <w:rPr>
          <w:b/>
          <w:sz w:val="24"/>
          <w:szCs w:val="24"/>
        </w:rPr>
        <w:t xml:space="preserve">Работа </w:t>
      </w:r>
      <w:r w:rsidR="00356A08" w:rsidRPr="005B71BA">
        <w:rPr>
          <w:b/>
          <w:sz w:val="24"/>
          <w:szCs w:val="24"/>
        </w:rPr>
        <w:t>с класа</w:t>
      </w:r>
      <w:r w:rsidR="0072301F" w:rsidRPr="005B71BA">
        <w:rPr>
          <w:b/>
          <w:sz w:val="24"/>
          <w:szCs w:val="24"/>
        </w:rPr>
        <w:t>:</w:t>
      </w:r>
    </w:p>
    <w:p w14:paraId="375CC0A4" w14:textId="77777777" w:rsidR="005F29D3" w:rsidRPr="005B71BA" w:rsidRDefault="00CE4B82" w:rsidP="002560A6">
      <w:pPr>
        <w:numPr>
          <w:ilvl w:val="0"/>
          <w:numId w:val="19"/>
        </w:numPr>
        <w:jc w:val="both"/>
        <w:rPr>
          <w:b/>
          <w:sz w:val="24"/>
          <w:szCs w:val="24"/>
        </w:rPr>
      </w:pPr>
      <w:r w:rsidRPr="005B71BA">
        <w:rPr>
          <w:sz w:val="24"/>
          <w:szCs w:val="24"/>
        </w:rPr>
        <w:t>Изготвяне на план</w:t>
      </w:r>
      <w:r w:rsidR="005F29D3" w:rsidRPr="005B71BA">
        <w:rPr>
          <w:sz w:val="24"/>
          <w:szCs w:val="24"/>
        </w:rPr>
        <w:t xml:space="preserve"> на класния ръководител;</w:t>
      </w:r>
    </w:p>
    <w:p w14:paraId="7C571C55" w14:textId="0375B83F" w:rsidR="005F29D3" w:rsidRPr="005B71BA" w:rsidRDefault="005F29D3" w:rsidP="002560A6">
      <w:pPr>
        <w:numPr>
          <w:ilvl w:val="0"/>
          <w:numId w:val="19"/>
        </w:numPr>
        <w:jc w:val="both"/>
        <w:rPr>
          <w:b/>
          <w:sz w:val="24"/>
          <w:szCs w:val="24"/>
        </w:rPr>
      </w:pPr>
      <w:r w:rsidRPr="005B71BA">
        <w:rPr>
          <w:sz w:val="24"/>
          <w:szCs w:val="24"/>
        </w:rPr>
        <w:t>Изработване на</w:t>
      </w:r>
      <w:r w:rsidR="001D482F" w:rsidRPr="005B71BA">
        <w:rPr>
          <w:sz w:val="24"/>
          <w:szCs w:val="24"/>
        </w:rPr>
        <w:t xml:space="preserve"> </w:t>
      </w:r>
      <w:r w:rsidRPr="005B71BA">
        <w:rPr>
          <w:sz w:val="24"/>
          <w:szCs w:val="24"/>
        </w:rPr>
        <w:t xml:space="preserve">профил на застрашените от отпадане ученици; </w:t>
      </w:r>
    </w:p>
    <w:p w14:paraId="34E6D108" w14:textId="77777777" w:rsidR="00337B4C" w:rsidRPr="005B71BA" w:rsidRDefault="00337B4C" w:rsidP="002560A6">
      <w:pPr>
        <w:pStyle w:val="ListParagraph"/>
        <w:numPr>
          <w:ilvl w:val="0"/>
          <w:numId w:val="19"/>
        </w:numPr>
        <w:jc w:val="both"/>
        <w:rPr>
          <w:sz w:val="24"/>
          <w:szCs w:val="24"/>
        </w:rPr>
      </w:pPr>
      <w:r w:rsidRPr="005B71BA">
        <w:rPr>
          <w:sz w:val="24"/>
          <w:szCs w:val="24"/>
        </w:rPr>
        <w:t>Изработване на план-график за провеждане на допълнителна индивидуална работа със застрашените от отпадане ученици;</w:t>
      </w:r>
    </w:p>
    <w:p w14:paraId="15EDE5F8" w14:textId="77777777" w:rsidR="00337B4C" w:rsidRPr="005B71BA" w:rsidRDefault="00337B4C" w:rsidP="002560A6">
      <w:pPr>
        <w:pStyle w:val="ListParagraph"/>
        <w:numPr>
          <w:ilvl w:val="0"/>
          <w:numId w:val="19"/>
        </w:numPr>
        <w:jc w:val="both"/>
        <w:rPr>
          <w:sz w:val="24"/>
          <w:szCs w:val="24"/>
        </w:rPr>
      </w:pPr>
      <w:r w:rsidRPr="005B71BA">
        <w:rPr>
          <w:sz w:val="24"/>
          <w:szCs w:val="24"/>
        </w:rPr>
        <w:lastRenderedPageBreak/>
        <w:t>Изработване на план за обща</w:t>
      </w:r>
      <w:r w:rsidR="00212096" w:rsidRPr="005B71BA">
        <w:rPr>
          <w:sz w:val="24"/>
          <w:szCs w:val="24"/>
        </w:rPr>
        <w:t xml:space="preserve"> </w:t>
      </w:r>
      <w:r w:rsidRPr="005B71BA">
        <w:rPr>
          <w:sz w:val="24"/>
          <w:szCs w:val="24"/>
        </w:rPr>
        <w:t>подкрепа за личностно развитие на нуждаещите се ученици;</w:t>
      </w:r>
    </w:p>
    <w:p w14:paraId="629C0833" w14:textId="77777777" w:rsidR="00CE4B82" w:rsidRPr="005B71BA" w:rsidRDefault="00CE4B82" w:rsidP="002560A6">
      <w:pPr>
        <w:pStyle w:val="ListParagraph"/>
        <w:numPr>
          <w:ilvl w:val="0"/>
          <w:numId w:val="19"/>
        </w:numPr>
        <w:ind w:hanging="357"/>
        <w:contextualSpacing w:val="0"/>
        <w:jc w:val="both"/>
        <w:rPr>
          <w:b/>
          <w:sz w:val="24"/>
          <w:szCs w:val="24"/>
        </w:rPr>
      </w:pPr>
      <w:r w:rsidRPr="005B71BA">
        <w:rPr>
          <w:sz w:val="24"/>
          <w:szCs w:val="24"/>
        </w:rPr>
        <w:t>Стимулиране на добрите прояви на учениците по подходящ начин;</w:t>
      </w:r>
    </w:p>
    <w:p w14:paraId="16F373B5" w14:textId="77777777" w:rsidR="00CE4B82" w:rsidRPr="005B71BA" w:rsidRDefault="00CE4B82" w:rsidP="002560A6">
      <w:pPr>
        <w:pStyle w:val="ListParagraph"/>
        <w:numPr>
          <w:ilvl w:val="0"/>
          <w:numId w:val="19"/>
        </w:numPr>
        <w:ind w:hanging="357"/>
        <w:contextualSpacing w:val="0"/>
        <w:rPr>
          <w:sz w:val="24"/>
          <w:szCs w:val="24"/>
        </w:rPr>
      </w:pPr>
      <w:r w:rsidRPr="005B71BA">
        <w:rPr>
          <w:sz w:val="24"/>
          <w:szCs w:val="24"/>
        </w:rPr>
        <w:t>Индивидуална работа на класния ръководител с рушителите на реда и училищното имущество;</w:t>
      </w:r>
    </w:p>
    <w:p w14:paraId="14AA9ECE" w14:textId="77777777" w:rsidR="00CE4B82" w:rsidRPr="005B71BA" w:rsidRDefault="00CE4B82" w:rsidP="002560A6">
      <w:pPr>
        <w:pStyle w:val="ListParagraph"/>
        <w:numPr>
          <w:ilvl w:val="0"/>
          <w:numId w:val="19"/>
        </w:numPr>
        <w:ind w:left="709" w:hanging="357"/>
        <w:contextualSpacing w:val="0"/>
        <w:jc w:val="both"/>
        <w:rPr>
          <w:rFonts w:eastAsia="Arial Unicode MS"/>
          <w:sz w:val="24"/>
          <w:szCs w:val="24"/>
        </w:rPr>
      </w:pPr>
      <w:r w:rsidRPr="005B71BA">
        <w:rPr>
          <w:rFonts w:eastAsia="Arial Unicode MS"/>
          <w:sz w:val="24"/>
          <w:szCs w:val="24"/>
        </w:rPr>
        <w:t xml:space="preserve">Класните ръководители чрез планиране на възпитателната </w:t>
      </w:r>
      <w:r w:rsidR="00267E7C" w:rsidRPr="005B71BA">
        <w:rPr>
          <w:rFonts w:eastAsia="Arial Unicode MS"/>
          <w:sz w:val="24"/>
          <w:szCs w:val="24"/>
        </w:rPr>
        <w:t>работа да осигуряват условия за</w:t>
      </w:r>
      <w:r w:rsidRPr="005B71BA">
        <w:rPr>
          <w:rFonts w:eastAsia="Arial Unicode MS"/>
          <w:sz w:val="24"/>
          <w:szCs w:val="24"/>
        </w:rPr>
        <w:t xml:space="preserve"> разгръщане инициативността и активността на учениците чрез участие в привлекателни за тях дейности;</w:t>
      </w:r>
    </w:p>
    <w:p w14:paraId="709AF337" w14:textId="5DAF2264" w:rsidR="00CE4B82" w:rsidRPr="005B71BA" w:rsidRDefault="00CE4B82" w:rsidP="002560A6">
      <w:pPr>
        <w:pStyle w:val="ListParagraph"/>
        <w:numPr>
          <w:ilvl w:val="0"/>
          <w:numId w:val="19"/>
        </w:numPr>
        <w:ind w:hanging="357"/>
        <w:contextualSpacing w:val="0"/>
        <w:jc w:val="both"/>
        <w:rPr>
          <w:rFonts w:eastAsia="Arial Unicode MS"/>
          <w:sz w:val="24"/>
          <w:szCs w:val="24"/>
        </w:rPr>
      </w:pPr>
      <w:r w:rsidRPr="005B71BA">
        <w:rPr>
          <w:rFonts w:eastAsia="Arial Unicode MS"/>
          <w:sz w:val="24"/>
          <w:szCs w:val="24"/>
        </w:rPr>
        <w:t>Развитие на ученическата общност в паралелката и приобщаване на учениците към общоучилищния живот;</w:t>
      </w:r>
    </w:p>
    <w:p w14:paraId="16802844" w14:textId="61C63BE4" w:rsidR="00C9511B" w:rsidRPr="005B71BA" w:rsidRDefault="00AE6386" w:rsidP="002560A6">
      <w:pPr>
        <w:pStyle w:val="ListParagraph"/>
        <w:numPr>
          <w:ilvl w:val="0"/>
          <w:numId w:val="19"/>
        </w:numPr>
        <w:ind w:hanging="357"/>
        <w:contextualSpacing w:val="0"/>
        <w:jc w:val="both"/>
        <w:rPr>
          <w:rFonts w:eastAsia="Arial Unicode MS"/>
          <w:sz w:val="24"/>
          <w:szCs w:val="24"/>
        </w:rPr>
      </w:pPr>
      <w:r w:rsidRPr="005B71BA">
        <w:rPr>
          <w:rFonts w:eastAsia="Arial Unicode MS"/>
          <w:sz w:val="24"/>
          <w:szCs w:val="24"/>
        </w:rPr>
        <w:t>По направление работа с учениците класните ръководители се стремят към осъществяване на   многостранно възпитателно въздействие върху ученика с цел постигане целите и задачите на ОВП,превенция на асоциално поведение,стимулиране на изявени и талантливи ученици за изяви в извънкласната и извънучилищната дейност, разкриване  на  перспективата за всеки да се изяви откъм страната, в която е най-силен, най-способен.Стремим се към стимулиране на  стремежа на личността към самоусъвършенстване.</w:t>
      </w:r>
    </w:p>
    <w:p w14:paraId="62B2CE67" w14:textId="77777777" w:rsidR="005F29D3" w:rsidRPr="005B71BA" w:rsidRDefault="005F29D3" w:rsidP="002560A6">
      <w:pPr>
        <w:pStyle w:val="ListParagraph"/>
        <w:numPr>
          <w:ilvl w:val="2"/>
          <w:numId w:val="9"/>
        </w:numPr>
        <w:ind w:left="1276"/>
        <w:jc w:val="both"/>
        <w:rPr>
          <w:sz w:val="24"/>
          <w:szCs w:val="24"/>
        </w:rPr>
      </w:pPr>
      <w:r w:rsidRPr="005B71BA">
        <w:rPr>
          <w:b/>
          <w:sz w:val="24"/>
          <w:szCs w:val="24"/>
        </w:rPr>
        <w:t>Работа с родителите</w:t>
      </w:r>
      <w:r w:rsidR="0072301F" w:rsidRPr="005B71BA">
        <w:rPr>
          <w:b/>
          <w:sz w:val="24"/>
          <w:szCs w:val="24"/>
        </w:rPr>
        <w:t>:</w:t>
      </w:r>
    </w:p>
    <w:p w14:paraId="00A5257B" w14:textId="77777777" w:rsidR="005F29D3" w:rsidRPr="005B71BA" w:rsidRDefault="008728EC" w:rsidP="002560A6">
      <w:pPr>
        <w:pStyle w:val="ListParagraph"/>
        <w:numPr>
          <w:ilvl w:val="0"/>
          <w:numId w:val="20"/>
        </w:numPr>
        <w:ind w:left="709"/>
        <w:contextualSpacing w:val="0"/>
        <w:jc w:val="both"/>
        <w:rPr>
          <w:sz w:val="24"/>
          <w:szCs w:val="24"/>
        </w:rPr>
      </w:pPr>
      <w:r w:rsidRPr="005B71BA">
        <w:rPr>
          <w:sz w:val="24"/>
          <w:szCs w:val="24"/>
        </w:rPr>
        <w:t>Актуализиране</w:t>
      </w:r>
      <w:r w:rsidR="005F29D3" w:rsidRPr="005B71BA">
        <w:rPr>
          <w:sz w:val="24"/>
          <w:szCs w:val="24"/>
        </w:rPr>
        <w:t xml:space="preserve"> на план за работа с родителите;</w:t>
      </w:r>
    </w:p>
    <w:p w14:paraId="5A9B8DEA" w14:textId="77777777" w:rsidR="00837545" w:rsidRPr="005B71BA" w:rsidRDefault="005F29D3" w:rsidP="002560A6">
      <w:pPr>
        <w:pStyle w:val="ListParagraph"/>
        <w:numPr>
          <w:ilvl w:val="0"/>
          <w:numId w:val="20"/>
        </w:numPr>
        <w:ind w:left="709"/>
        <w:contextualSpacing w:val="0"/>
        <w:jc w:val="both"/>
        <w:rPr>
          <w:sz w:val="24"/>
          <w:szCs w:val="24"/>
        </w:rPr>
      </w:pPr>
      <w:r w:rsidRPr="005B71BA">
        <w:rPr>
          <w:sz w:val="24"/>
          <w:szCs w:val="24"/>
        </w:rPr>
        <w:t>Провеждане на родителски срещи за запознаване на родителите с</w:t>
      </w:r>
      <w:r w:rsidR="00337B4C" w:rsidRPr="005B71BA">
        <w:rPr>
          <w:sz w:val="24"/>
          <w:szCs w:val="24"/>
        </w:rPr>
        <w:t xml:space="preserve">ъс ЗПУО, </w:t>
      </w:r>
      <w:r w:rsidRPr="005B71BA">
        <w:rPr>
          <w:sz w:val="24"/>
          <w:szCs w:val="24"/>
        </w:rPr>
        <w:t xml:space="preserve">ПДУ, </w:t>
      </w:r>
      <w:r w:rsidRPr="005B71BA">
        <w:rPr>
          <w:rFonts w:eastAsia="Calibri"/>
          <w:sz w:val="24"/>
          <w:szCs w:val="24"/>
          <w:lang w:eastAsia="en-US"/>
        </w:rPr>
        <w:t xml:space="preserve">Правилника за осигуряване на безопасни условия на възпитание, обучение и труд. </w:t>
      </w:r>
    </w:p>
    <w:p w14:paraId="148CE3BE" w14:textId="576F1C85" w:rsidR="00B27C4C" w:rsidRPr="005B71BA" w:rsidRDefault="005F29D3" w:rsidP="002560A6">
      <w:pPr>
        <w:pStyle w:val="ListParagraph"/>
        <w:numPr>
          <w:ilvl w:val="0"/>
          <w:numId w:val="20"/>
        </w:numPr>
        <w:ind w:left="567"/>
        <w:contextualSpacing w:val="0"/>
        <w:jc w:val="both"/>
        <w:rPr>
          <w:sz w:val="24"/>
          <w:szCs w:val="24"/>
        </w:rPr>
      </w:pPr>
      <w:r w:rsidRPr="005B71BA">
        <w:rPr>
          <w:sz w:val="24"/>
          <w:szCs w:val="24"/>
        </w:rPr>
        <w:t>Индивидуални разговори и срещи с родителите по възникнали въпроси.</w:t>
      </w:r>
      <w:r w:rsidR="00B27C4C" w:rsidRPr="005B71BA">
        <w:rPr>
          <w:sz w:val="24"/>
          <w:szCs w:val="24"/>
        </w:rPr>
        <w:t xml:space="preserve"> </w:t>
      </w:r>
    </w:p>
    <w:p w14:paraId="46F6742F" w14:textId="77777777" w:rsidR="005F29D3" w:rsidRPr="005B71BA" w:rsidRDefault="0072301F" w:rsidP="002560A6">
      <w:pPr>
        <w:pStyle w:val="ListParagraph"/>
        <w:numPr>
          <w:ilvl w:val="2"/>
          <w:numId w:val="9"/>
        </w:numPr>
        <w:contextualSpacing w:val="0"/>
        <w:jc w:val="both"/>
        <w:rPr>
          <w:sz w:val="24"/>
          <w:szCs w:val="24"/>
        </w:rPr>
      </w:pPr>
      <w:r w:rsidRPr="005B71BA">
        <w:rPr>
          <w:b/>
          <w:sz w:val="24"/>
          <w:szCs w:val="24"/>
        </w:rPr>
        <w:t>Работа с педагогическия съветник, комисии, ръководство, институции:</w:t>
      </w:r>
    </w:p>
    <w:p w14:paraId="1B47579D" w14:textId="311CFFFC" w:rsidR="0072301F" w:rsidRPr="005B71BA" w:rsidRDefault="0072301F" w:rsidP="002560A6">
      <w:pPr>
        <w:pStyle w:val="ListParagraph"/>
        <w:numPr>
          <w:ilvl w:val="0"/>
          <w:numId w:val="21"/>
        </w:numPr>
        <w:ind w:left="709"/>
        <w:contextualSpacing w:val="0"/>
        <w:jc w:val="both"/>
        <w:rPr>
          <w:sz w:val="24"/>
          <w:szCs w:val="24"/>
        </w:rPr>
      </w:pPr>
      <w:r w:rsidRPr="005B71BA">
        <w:rPr>
          <w:sz w:val="24"/>
          <w:szCs w:val="24"/>
        </w:rPr>
        <w:t>Индивидуални срещи-разговори с педагогическия съветник и училищното ръководство;</w:t>
      </w:r>
    </w:p>
    <w:p w14:paraId="1AF8F1B0" w14:textId="77777777" w:rsidR="00950C5A" w:rsidRPr="005B71BA" w:rsidRDefault="00950C5A" w:rsidP="002560A6">
      <w:pPr>
        <w:pStyle w:val="ListParagraph"/>
        <w:numPr>
          <w:ilvl w:val="1"/>
          <w:numId w:val="9"/>
        </w:numPr>
        <w:contextualSpacing w:val="0"/>
        <w:jc w:val="both"/>
        <w:rPr>
          <w:b/>
          <w:sz w:val="24"/>
          <w:szCs w:val="24"/>
        </w:rPr>
      </w:pPr>
      <w:r w:rsidRPr="005B71BA">
        <w:rPr>
          <w:b/>
          <w:sz w:val="24"/>
          <w:szCs w:val="24"/>
        </w:rPr>
        <w:t>Изводи:</w:t>
      </w:r>
    </w:p>
    <w:p w14:paraId="5B5CA3A2" w14:textId="77777777" w:rsidR="00837545" w:rsidRPr="005B71BA" w:rsidRDefault="00950C5A" w:rsidP="005B71BA">
      <w:pPr>
        <w:jc w:val="both"/>
        <w:rPr>
          <w:sz w:val="24"/>
          <w:szCs w:val="24"/>
        </w:rPr>
      </w:pPr>
      <w:r w:rsidRPr="005B71BA">
        <w:rPr>
          <w:sz w:val="24"/>
          <w:szCs w:val="24"/>
        </w:rPr>
        <w:tab/>
        <w:t>Планът и задачите, предвидени в него за цялата учебна година</w:t>
      </w:r>
      <w:r w:rsidR="0072301F" w:rsidRPr="005B71BA">
        <w:rPr>
          <w:sz w:val="24"/>
          <w:szCs w:val="24"/>
        </w:rPr>
        <w:t>,</w:t>
      </w:r>
      <w:r w:rsidRPr="005B71BA">
        <w:rPr>
          <w:sz w:val="24"/>
          <w:szCs w:val="24"/>
        </w:rPr>
        <w:t xml:space="preserve"> са изпълнени. Възпитателната дейност е провеждана системно и целенасочено. Резултатите са съизмерими с участието на повече ученици в общоучилищни и извънучилищни мероприятия и събития. Всеки класен ръководител полага усилия за по-силно и по-убедително педагогическо въздействие върху оформянето на  характера, поведението и навиците на всеки ученик. През изтеклата учебна година не са регистрирани случаи на противообществени прояви на ученици от начален етап. Има отделни сигнали от класни ръководители за бягства и/или системно отсъствие от училище без основателни причини. Всички те са разгледани и съвместно с класните ръководители са проведени разговори  със съответните учен</w:t>
      </w:r>
      <w:r w:rsidR="00ED30CA" w:rsidRPr="005B71BA">
        <w:rPr>
          <w:sz w:val="24"/>
          <w:szCs w:val="24"/>
        </w:rPr>
        <w:t>ици, както и с техните родители</w:t>
      </w:r>
      <w:r w:rsidRPr="005B71BA">
        <w:rPr>
          <w:sz w:val="24"/>
          <w:szCs w:val="24"/>
        </w:rPr>
        <w:t xml:space="preserve">. </w:t>
      </w:r>
    </w:p>
    <w:p w14:paraId="0BFE6E9F" w14:textId="2D49077E" w:rsidR="009425D0" w:rsidRPr="005B71BA" w:rsidRDefault="004412F4" w:rsidP="002560A6">
      <w:pPr>
        <w:pStyle w:val="ListParagraph"/>
        <w:numPr>
          <w:ilvl w:val="0"/>
          <w:numId w:val="15"/>
        </w:numPr>
        <w:jc w:val="both"/>
        <w:rPr>
          <w:sz w:val="24"/>
          <w:szCs w:val="24"/>
        </w:rPr>
      </w:pPr>
      <w:r>
        <w:rPr>
          <w:b/>
          <w:sz w:val="24"/>
          <w:szCs w:val="24"/>
        </w:rPr>
        <w:t>ПЕКК</w:t>
      </w:r>
      <w:r w:rsidR="00B47AB9" w:rsidRPr="005B71BA">
        <w:rPr>
          <w:b/>
          <w:sz w:val="24"/>
          <w:szCs w:val="24"/>
        </w:rPr>
        <w:t xml:space="preserve"> НА НАЧАЛНИТЕ УЧИТЕЛИ, </w:t>
      </w:r>
      <w:r>
        <w:rPr>
          <w:b/>
          <w:sz w:val="24"/>
          <w:szCs w:val="24"/>
        </w:rPr>
        <w:t>ПЕКК</w:t>
      </w:r>
      <w:r w:rsidR="00B47AB9" w:rsidRPr="005B71BA">
        <w:rPr>
          <w:b/>
          <w:sz w:val="24"/>
          <w:szCs w:val="24"/>
        </w:rPr>
        <w:t xml:space="preserve"> – ХУМАНИТАРНО ОБЕДИНЕНИЕ </w:t>
      </w:r>
      <w:r w:rsidR="009425D0" w:rsidRPr="005B71BA">
        <w:rPr>
          <w:b/>
          <w:sz w:val="24"/>
          <w:szCs w:val="24"/>
        </w:rPr>
        <w:t>/</w:t>
      </w:r>
      <w:r w:rsidR="00596235" w:rsidRPr="005B71BA">
        <w:rPr>
          <w:sz w:val="24"/>
          <w:szCs w:val="24"/>
        </w:rPr>
        <w:t>БЕЛ, чужди езици, И</w:t>
      </w:r>
      <w:r w:rsidR="009425D0" w:rsidRPr="005B71BA">
        <w:rPr>
          <w:sz w:val="24"/>
          <w:szCs w:val="24"/>
        </w:rPr>
        <w:t>стория</w:t>
      </w:r>
      <w:r w:rsidR="00E121C8" w:rsidRPr="005B71BA">
        <w:rPr>
          <w:sz w:val="24"/>
          <w:szCs w:val="24"/>
        </w:rPr>
        <w:t xml:space="preserve"> и цивилизации</w:t>
      </w:r>
      <w:r w:rsidR="00E40516" w:rsidRPr="005B71BA">
        <w:rPr>
          <w:sz w:val="24"/>
          <w:szCs w:val="24"/>
        </w:rPr>
        <w:t>,</w:t>
      </w:r>
      <w:r w:rsidR="00596235" w:rsidRPr="005B71BA">
        <w:rPr>
          <w:sz w:val="24"/>
          <w:szCs w:val="24"/>
        </w:rPr>
        <w:t xml:space="preserve"> Г</w:t>
      </w:r>
      <w:r w:rsidR="009425D0" w:rsidRPr="005B71BA">
        <w:rPr>
          <w:sz w:val="24"/>
          <w:szCs w:val="24"/>
        </w:rPr>
        <w:t>еография</w:t>
      </w:r>
      <w:r w:rsidR="00E121C8" w:rsidRPr="005B71BA">
        <w:rPr>
          <w:sz w:val="24"/>
          <w:szCs w:val="24"/>
        </w:rPr>
        <w:t xml:space="preserve"> и икономика</w:t>
      </w:r>
      <w:r w:rsidR="009425D0" w:rsidRPr="005B71BA">
        <w:rPr>
          <w:b/>
          <w:sz w:val="24"/>
          <w:szCs w:val="24"/>
        </w:rPr>
        <w:t xml:space="preserve"> /,  </w:t>
      </w:r>
      <w:r>
        <w:rPr>
          <w:b/>
          <w:sz w:val="24"/>
          <w:szCs w:val="24"/>
        </w:rPr>
        <w:t>ПЕКК</w:t>
      </w:r>
      <w:r w:rsidR="00B47AB9" w:rsidRPr="005B71BA">
        <w:rPr>
          <w:b/>
          <w:sz w:val="24"/>
          <w:szCs w:val="24"/>
        </w:rPr>
        <w:t xml:space="preserve"> – ПРИРОДНИ НАУКИ</w:t>
      </w:r>
      <w:r w:rsidR="009425D0" w:rsidRPr="005B71BA">
        <w:rPr>
          <w:sz w:val="24"/>
          <w:szCs w:val="24"/>
        </w:rPr>
        <w:t xml:space="preserve"> /Математика, Физика</w:t>
      </w:r>
      <w:r w:rsidR="00CF1693" w:rsidRPr="005B71BA">
        <w:rPr>
          <w:sz w:val="24"/>
          <w:szCs w:val="24"/>
        </w:rPr>
        <w:t xml:space="preserve"> и астрономия</w:t>
      </w:r>
      <w:r w:rsidR="009425D0" w:rsidRPr="005B71BA">
        <w:rPr>
          <w:sz w:val="24"/>
          <w:szCs w:val="24"/>
        </w:rPr>
        <w:t>, Химия</w:t>
      </w:r>
      <w:r w:rsidR="00CF1693" w:rsidRPr="005B71BA">
        <w:rPr>
          <w:sz w:val="24"/>
          <w:szCs w:val="24"/>
        </w:rPr>
        <w:t xml:space="preserve"> и ООС</w:t>
      </w:r>
      <w:r w:rsidR="009425D0" w:rsidRPr="005B71BA">
        <w:rPr>
          <w:sz w:val="24"/>
          <w:szCs w:val="24"/>
        </w:rPr>
        <w:t>, Биология</w:t>
      </w:r>
      <w:r w:rsidR="00CF1693" w:rsidRPr="005B71BA">
        <w:rPr>
          <w:sz w:val="24"/>
          <w:szCs w:val="24"/>
        </w:rPr>
        <w:t xml:space="preserve"> и ЗО</w:t>
      </w:r>
      <w:r w:rsidR="00E121C8" w:rsidRPr="005B71BA">
        <w:rPr>
          <w:sz w:val="24"/>
          <w:szCs w:val="24"/>
        </w:rPr>
        <w:t xml:space="preserve">, </w:t>
      </w:r>
      <w:r w:rsidR="008A458C" w:rsidRPr="005B71BA">
        <w:rPr>
          <w:sz w:val="24"/>
          <w:szCs w:val="24"/>
        </w:rPr>
        <w:t xml:space="preserve"> Информационни технологии</w:t>
      </w:r>
      <w:r w:rsidR="00B47AB9" w:rsidRPr="005B71BA">
        <w:rPr>
          <w:b/>
          <w:sz w:val="24"/>
          <w:szCs w:val="24"/>
        </w:rPr>
        <w:t xml:space="preserve">/, </w:t>
      </w:r>
      <w:r>
        <w:rPr>
          <w:b/>
          <w:sz w:val="24"/>
          <w:szCs w:val="24"/>
        </w:rPr>
        <w:t>ПЕКК</w:t>
      </w:r>
      <w:r w:rsidR="00B47AB9" w:rsidRPr="005B71BA">
        <w:rPr>
          <w:b/>
          <w:sz w:val="24"/>
          <w:szCs w:val="24"/>
        </w:rPr>
        <w:t xml:space="preserve"> – МУЗИК</w:t>
      </w:r>
      <w:r w:rsidR="00CF1693" w:rsidRPr="005B71BA">
        <w:rPr>
          <w:b/>
          <w:sz w:val="24"/>
          <w:szCs w:val="24"/>
        </w:rPr>
        <w:t>А, ИЗОБРАЗИТЕЛНО ИЗКУСТВО,</w:t>
      </w:r>
      <w:r w:rsidR="00B47AB9" w:rsidRPr="005B71BA">
        <w:rPr>
          <w:b/>
          <w:sz w:val="24"/>
          <w:szCs w:val="24"/>
        </w:rPr>
        <w:t xml:space="preserve"> ТЕХНОЛОГИИ</w:t>
      </w:r>
      <w:r w:rsidR="00E121C8" w:rsidRPr="005B71BA">
        <w:rPr>
          <w:b/>
          <w:sz w:val="24"/>
          <w:szCs w:val="24"/>
        </w:rPr>
        <w:t xml:space="preserve"> И ПРЕДПРИЕМАЧЕСТВО</w:t>
      </w:r>
      <w:r w:rsidR="00B47AB9" w:rsidRPr="005B71BA">
        <w:rPr>
          <w:b/>
          <w:sz w:val="24"/>
          <w:szCs w:val="24"/>
        </w:rPr>
        <w:t>,</w:t>
      </w:r>
      <w:r w:rsidR="00207B79" w:rsidRPr="005B71BA">
        <w:rPr>
          <w:b/>
          <w:sz w:val="24"/>
          <w:szCs w:val="24"/>
        </w:rPr>
        <w:t xml:space="preserve"> ФИЗИЧЕСКО ВЪЗПИТАНИЕ И СПОРТ, </w:t>
      </w:r>
      <w:r>
        <w:rPr>
          <w:b/>
          <w:sz w:val="24"/>
          <w:szCs w:val="24"/>
        </w:rPr>
        <w:t>ПЕКК</w:t>
      </w:r>
      <w:r w:rsidR="00B47AB9" w:rsidRPr="005B71BA">
        <w:rPr>
          <w:b/>
          <w:sz w:val="24"/>
          <w:szCs w:val="24"/>
        </w:rPr>
        <w:t xml:space="preserve"> </w:t>
      </w:r>
      <w:r w:rsidR="00FA415A" w:rsidRPr="005B71BA">
        <w:rPr>
          <w:b/>
          <w:sz w:val="24"/>
          <w:szCs w:val="24"/>
        </w:rPr>
        <w:t xml:space="preserve"> - ЦДО.</w:t>
      </w:r>
    </w:p>
    <w:p w14:paraId="3AE68B66" w14:textId="1C942B97" w:rsidR="00364542" w:rsidRPr="005B71BA" w:rsidRDefault="00370308" w:rsidP="005B71BA">
      <w:pPr>
        <w:pStyle w:val="Default"/>
        <w:jc w:val="both"/>
      </w:pPr>
      <w:r w:rsidRPr="005B71BA">
        <w:tab/>
        <w:t xml:space="preserve">През учебната </w:t>
      </w:r>
      <w:r w:rsidR="001D482F" w:rsidRPr="005B71BA">
        <w:t>2023/2024</w:t>
      </w:r>
      <w:r w:rsidRPr="005B71BA">
        <w:t xml:space="preserve"> г. работата в </w:t>
      </w:r>
      <w:r w:rsidR="004412F4">
        <w:t>ПЕКК</w:t>
      </w:r>
      <w:r w:rsidRPr="005B71BA">
        <w:t xml:space="preserve"> започна</w:t>
      </w:r>
      <w:r w:rsidR="00A402B2" w:rsidRPr="005B71BA">
        <w:t xml:space="preserve"> с обсъждане и приемане на плановете</w:t>
      </w:r>
      <w:r w:rsidRPr="005B71BA">
        <w:t xml:space="preserve"> </w:t>
      </w:r>
      <w:r w:rsidR="004412F4">
        <w:t>им</w:t>
      </w:r>
      <w:r w:rsidRPr="005B71BA">
        <w:t xml:space="preserve"> за </w:t>
      </w:r>
      <w:r w:rsidR="003879A5" w:rsidRPr="005B71BA">
        <w:t xml:space="preserve">настоящата учебна година. Дейността се </w:t>
      </w:r>
      <w:r w:rsidRPr="005B71BA">
        <w:t>организираше</w:t>
      </w:r>
      <w:r w:rsidR="003879A5" w:rsidRPr="005B71BA">
        <w:t xml:space="preserve"> и </w:t>
      </w:r>
      <w:r w:rsidRPr="005B71BA">
        <w:t>осъществяваше</w:t>
      </w:r>
      <w:r w:rsidR="003879A5" w:rsidRPr="005B71BA">
        <w:t xml:space="preserve"> чрез работни срещи, на които се обсъждаха предстоящи дейности, организационни въпроси и проблеми, за повишаване ефективността на работа уточняване и съгласуване на планираните задачи, обменяне на опит и идеи</w:t>
      </w:r>
      <w:r w:rsidR="00A402B2" w:rsidRPr="005B71BA">
        <w:t>.</w:t>
      </w:r>
      <w:r w:rsidR="009A1453" w:rsidRPr="005B71BA">
        <w:t xml:space="preserve"> </w:t>
      </w:r>
      <w:r w:rsidR="00364542" w:rsidRPr="005B71BA">
        <w:t>Оформиха се папки на методическите обединения</w:t>
      </w:r>
      <w:r w:rsidR="004348A2" w:rsidRPr="005B71BA">
        <w:t>,</w:t>
      </w:r>
      <w:r w:rsidR="00364542" w:rsidRPr="005B71BA">
        <w:t xml:space="preserve"> съдържащи: </w:t>
      </w:r>
    </w:p>
    <w:p w14:paraId="397EA664" w14:textId="77777777" w:rsidR="00364542" w:rsidRPr="005B71BA" w:rsidRDefault="00364542" w:rsidP="002560A6">
      <w:pPr>
        <w:pStyle w:val="Default"/>
        <w:numPr>
          <w:ilvl w:val="0"/>
          <w:numId w:val="22"/>
        </w:numPr>
        <w:ind w:left="709"/>
        <w:jc w:val="both"/>
      </w:pPr>
      <w:r w:rsidRPr="005B71BA">
        <w:lastRenderedPageBreak/>
        <w:t xml:space="preserve">План за дейността през учебната година; </w:t>
      </w:r>
    </w:p>
    <w:p w14:paraId="4AC2181A" w14:textId="77777777" w:rsidR="00364542" w:rsidRPr="005B71BA" w:rsidRDefault="00364542" w:rsidP="002560A6">
      <w:pPr>
        <w:pStyle w:val="Default"/>
        <w:numPr>
          <w:ilvl w:val="0"/>
          <w:numId w:val="22"/>
        </w:numPr>
        <w:ind w:left="709"/>
        <w:jc w:val="both"/>
      </w:pPr>
      <w:r w:rsidRPr="005B71BA">
        <w:t>Протоколи от проведените заседания;</w:t>
      </w:r>
    </w:p>
    <w:p w14:paraId="13238C1E" w14:textId="77777777" w:rsidR="00364542" w:rsidRPr="005B71BA" w:rsidRDefault="00364542" w:rsidP="002560A6">
      <w:pPr>
        <w:pStyle w:val="Default"/>
        <w:numPr>
          <w:ilvl w:val="0"/>
          <w:numId w:val="22"/>
        </w:numPr>
        <w:ind w:left="709"/>
        <w:jc w:val="both"/>
      </w:pPr>
      <w:r w:rsidRPr="005B71BA">
        <w:t>Протоколи от проведени запланувани мероприятия, свързани с дейността на методическото обединение;</w:t>
      </w:r>
    </w:p>
    <w:p w14:paraId="55C3193D" w14:textId="77777777" w:rsidR="00364542" w:rsidRPr="005B71BA" w:rsidRDefault="00364542" w:rsidP="002560A6">
      <w:pPr>
        <w:pStyle w:val="Default"/>
        <w:numPr>
          <w:ilvl w:val="0"/>
          <w:numId w:val="22"/>
        </w:numPr>
        <w:ind w:left="709"/>
        <w:jc w:val="both"/>
      </w:pPr>
      <w:r w:rsidRPr="005B71BA">
        <w:t>Анализ на постигнати резултати, входно, текущо ниво, други материали с методическа помощ и обмяна на опит;</w:t>
      </w:r>
    </w:p>
    <w:p w14:paraId="38AC17CC" w14:textId="77777777" w:rsidR="00364542" w:rsidRPr="005B71BA" w:rsidRDefault="00364542" w:rsidP="002560A6">
      <w:pPr>
        <w:pStyle w:val="Default"/>
        <w:numPr>
          <w:ilvl w:val="0"/>
          <w:numId w:val="22"/>
        </w:numPr>
        <w:ind w:left="709"/>
        <w:jc w:val="both"/>
      </w:pPr>
      <w:r w:rsidRPr="005B71BA">
        <w:t xml:space="preserve">Информация, анализи и отчети. </w:t>
      </w:r>
    </w:p>
    <w:p w14:paraId="3D19B065" w14:textId="7CB65788" w:rsidR="00364542" w:rsidRPr="005B71BA" w:rsidRDefault="00364542" w:rsidP="005B71BA">
      <w:pPr>
        <w:pStyle w:val="Default"/>
        <w:jc w:val="both"/>
      </w:pPr>
      <w:r w:rsidRPr="005B71BA">
        <w:tab/>
        <w:t>През т</w:t>
      </w:r>
      <w:r w:rsidR="00841741" w:rsidRPr="005B71BA">
        <w:t>ази учебна година учителите в ОУ „Хр. Ботев</w:t>
      </w:r>
      <w:r w:rsidRPr="005B71BA">
        <w:t xml:space="preserve">“ </w:t>
      </w:r>
      <w:r w:rsidRPr="005B71BA">
        <w:rPr>
          <w:bCs/>
          <w:iCs/>
        </w:rPr>
        <w:t>заложиха на тематичното планиране</w:t>
      </w:r>
      <w:r w:rsidRPr="005B71BA">
        <w:t>, което има решаваща роля за пълноценно организиране на учебния процес, докато годишното и урочното планиране имат само ориентировъчна и спомагателна функция. Затова учи</w:t>
      </w:r>
      <w:r w:rsidR="00841741" w:rsidRPr="005B71BA">
        <w:t>телите от ПЕКК</w:t>
      </w:r>
      <w:r w:rsidRPr="005B71BA">
        <w:t xml:space="preserve"> в зависимост от конкретните цели, поставени в предварителната подготовка на урока се ръководиха от система от цели (образователни изисквания), определяха видовете уроци и тяхната последователност, както и дидактическите средства и условията за оптимално осъществяване на целите. Така </w:t>
      </w:r>
      <w:r w:rsidRPr="005B71BA">
        <w:rPr>
          <w:bCs/>
          <w:iCs/>
        </w:rPr>
        <w:t>тематичното планиране създаде условия за постигане на определена система от цели</w:t>
      </w:r>
      <w:r w:rsidRPr="005B71BA">
        <w:t>, а следователно и на по-високи резултати от обучението.</w:t>
      </w:r>
    </w:p>
    <w:p w14:paraId="1D90F0E1" w14:textId="77777777" w:rsidR="002A4F7F" w:rsidRPr="005B71BA" w:rsidRDefault="002A4F7F" w:rsidP="005B71BA">
      <w:pPr>
        <w:pStyle w:val="Default"/>
        <w:jc w:val="both"/>
      </w:pPr>
      <w:r w:rsidRPr="005B71BA">
        <w:tab/>
        <w:t xml:space="preserve">Работата по основните учебни дисциплини бе насочена към </w:t>
      </w:r>
      <w:r w:rsidRPr="005B71BA">
        <w:rPr>
          <w:b/>
          <w:bCs/>
          <w:i/>
          <w:iCs/>
        </w:rPr>
        <w:t xml:space="preserve">достигане на предвидения общообразователен минимум. </w:t>
      </w:r>
    </w:p>
    <w:p w14:paraId="4B06698A" w14:textId="4B98202D" w:rsidR="00831937" w:rsidRPr="005B71BA" w:rsidRDefault="00BF26CF" w:rsidP="005B71BA">
      <w:pPr>
        <w:autoSpaceDE w:val="0"/>
        <w:autoSpaceDN w:val="0"/>
        <w:adjustRightInd w:val="0"/>
        <w:jc w:val="both"/>
        <w:rPr>
          <w:sz w:val="24"/>
          <w:szCs w:val="24"/>
        </w:rPr>
      </w:pPr>
      <w:r w:rsidRPr="005B71BA">
        <w:rPr>
          <w:sz w:val="24"/>
          <w:szCs w:val="24"/>
        </w:rPr>
        <w:tab/>
        <w:t xml:space="preserve">В учебните часове част от учителите използваха интерактивни </w:t>
      </w:r>
      <w:r w:rsidR="00370308" w:rsidRPr="005B71BA">
        <w:rPr>
          <w:bCs/>
          <w:iCs/>
          <w:sz w:val="24"/>
          <w:szCs w:val="24"/>
        </w:rPr>
        <w:t xml:space="preserve">методи </w:t>
      </w:r>
      <w:r w:rsidR="00370308" w:rsidRPr="005B71BA">
        <w:rPr>
          <w:sz w:val="24"/>
          <w:szCs w:val="24"/>
        </w:rPr>
        <w:t>на обучение– презентации</w:t>
      </w:r>
      <w:r w:rsidR="001720BC" w:rsidRPr="005B71BA">
        <w:rPr>
          <w:sz w:val="24"/>
          <w:szCs w:val="24"/>
        </w:rPr>
        <w:t>,</w:t>
      </w:r>
      <w:r w:rsidR="00370308" w:rsidRPr="005B71BA">
        <w:rPr>
          <w:bCs/>
          <w:iCs/>
          <w:sz w:val="24"/>
          <w:szCs w:val="24"/>
        </w:rPr>
        <w:t>работа по групи</w:t>
      </w:r>
      <w:r w:rsidRPr="005B71BA">
        <w:rPr>
          <w:bCs/>
          <w:iCs/>
          <w:sz w:val="24"/>
          <w:szCs w:val="24"/>
        </w:rPr>
        <w:t>,</w:t>
      </w:r>
      <w:r w:rsidR="00370308" w:rsidRPr="005B71BA">
        <w:rPr>
          <w:bCs/>
          <w:iCs/>
          <w:sz w:val="24"/>
          <w:szCs w:val="24"/>
        </w:rPr>
        <w:t xml:space="preserve"> индивидуална и колективна работа по проекти </w:t>
      </w:r>
      <w:r w:rsidR="00370308" w:rsidRPr="005B71BA">
        <w:rPr>
          <w:sz w:val="24"/>
          <w:szCs w:val="24"/>
        </w:rPr>
        <w:t xml:space="preserve">с цел не само заучаване на учебното съдържание, но и осмисляне на изучаваната материя от учениците. На тях им бе предложена </w:t>
      </w:r>
      <w:r w:rsidR="00370308" w:rsidRPr="005B71BA">
        <w:rPr>
          <w:iCs/>
          <w:sz w:val="24"/>
          <w:szCs w:val="24"/>
        </w:rPr>
        <w:t xml:space="preserve">система </w:t>
      </w:r>
      <w:r w:rsidR="00370308" w:rsidRPr="005B71BA">
        <w:rPr>
          <w:sz w:val="24"/>
          <w:szCs w:val="24"/>
        </w:rPr>
        <w:t xml:space="preserve">от упражнения, логически задачи, дидактически игри и </w:t>
      </w:r>
      <w:r w:rsidR="001720BC" w:rsidRPr="005B71BA">
        <w:rPr>
          <w:sz w:val="24"/>
          <w:szCs w:val="24"/>
        </w:rPr>
        <w:t>д</w:t>
      </w:r>
      <w:r w:rsidR="00370308" w:rsidRPr="005B71BA">
        <w:rPr>
          <w:sz w:val="24"/>
          <w:szCs w:val="24"/>
        </w:rPr>
        <w:t xml:space="preserve">р., които </w:t>
      </w:r>
      <w:r w:rsidRPr="005B71BA">
        <w:rPr>
          <w:sz w:val="24"/>
          <w:szCs w:val="24"/>
        </w:rPr>
        <w:t xml:space="preserve">допринасят за </w:t>
      </w:r>
      <w:r w:rsidR="00370308" w:rsidRPr="005B71BA">
        <w:rPr>
          <w:sz w:val="24"/>
          <w:szCs w:val="24"/>
        </w:rPr>
        <w:t>успешно реш</w:t>
      </w:r>
      <w:r w:rsidRPr="005B71BA">
        <w:rPr>
          <w:sz w:val="24"/>
          <w:szCs w:val="24"/>
        </w:rPr>
        <w:t>аване на</w:t>
      </w:r>
      <w:r w:rsidR="00370308" w:rsidRPr="005B71BA">
        <w:rPr>
          <w:sz w:val="24"/>
          <w:szCs w:val="24"/>
        </w:rPr>
        <w:t xml:space="preserve"> проблем</w:t>
      </w:r>
      <w:r w:rsidRPr="005B71BA">
        <w:rPr>
          <w:sz w:val="24"/>
          <w:szCs w:val="24"/>
        </w:rPr>
        <w:t>а</w:t>
      </w:r>
      <w:r w:rsidR="00370308" w:rsidRPr="005B71BA">
        <w:rPr>
          <w:sz w:val="24"/>
          <w:szCs w:val="24"/>
        </w:rPr>
        <w:t xml:space="preserve"> за комплексното им развитие. </w:t>
      </w:r>
      <w:r w:rsidRPr="005B71BA">
        <w:rPr>
          <w:sz w:val="24"/>
          <w:szCs w:val="24"/>
        </w:rPr>
        <w:t xml:space="preserve">Във връзка с това може да се направи извода, че в голямата си част </w:t>
      </w:r>
      <w:r w:rsidRPr="005B71BA">
        <w:rPr>
          <w:bCs/>
          <w:iCs/>
          <w:sz w:val="24"/>
          <w:szCs w:val="24"/>
        </w:rPr>
        <w:t xml:space="preserve">учителите умеят да подбират и прилагат ефективни учебни технологии, съобразени с равнището на знания и умения на учениците </w:t>
      </w:r>
      <w:r w:rsidRPr="005B71BA">
        <w:rPr>
          <w:sz w:val="24"/>
          <w:szCs w:val="24"/>
        </w:rPr>
        <w:t xml:space="preserve">с оглед трайното усвояване на учебното съдържание и прилагането му в нови ситуации. Учителите прилагат на добро ниво стратегии за редовна, </w:t>
      </w:r>
      <w:r w:rsidRPr="005B71BA">
        <w:rPr>
          <w:bCs/>
          <w:iCs/>
          <w:sz w:val="24"/>
          <w:szCs w:val="24"/>
        </w:rPr>
        <w:t>систематична и резултатна обратна връзка</w:t>
      </w:r>
      <w:r w:rsidRPr="005B71BA">
        <w:rPr>
          <w:sz w:val="24"/>
          <w:szCs w:val="24"/>
        </w:rPr>
        <w:t xml:space="preserve">, посредством достатъчен брой презентации, тестови и устни форми на оценяване. Резултатите се използват за модифициране, както на планирането на уроците, така и на целите и задачите за индивидуална работа. Преходът </w:t>
      </w:r>
      <w:r w:rsidRPr="005B71BA">
        <w:rPr>
          <w:b/>
          <w:bCs/>
          <w:i/>
          <w:iCs/>
          <w:sz w:val="24"/>
          <w:szCs w:val="24"/>
        </w:rPr>
        <w:t xml:space="preserve">от игра към учене </w:t>
      </w:r>
      <w:r w:rsidRPr="005B71BA">
        <w:rPr>
          <w:sz w:val="24"/>
          <w:szCs w:val="24"/>
        </w:rPr>
        <w:t xml:space="preserve">се осъществява плавно в начален етап. Силен акцент бе поставен </w:t>
      </w:r>
      <w:r w:rsidRPr="005B71BA">
        <w:rPr>
          <w:b/>
          <w:bCs/>
          <w:i/>
          <w:iCs/>
          <w:sz w:val="24"/>
          <w:szCs w:val="24"/>
        </w:rPr>
        <w:t xml:space="preserve">не върху теоретизирането и шаблонизирането </w:t>
      </w:r>
      <w:r w:rsidRPr="005B71BA">
        <w:rPr>
          <w:sz w:val="24"/>
          <w:szCs w:val="24"/>
        </w:rPr>
        <w:t xml:space="preserve">на знанията на подрастващите, а върху </w:t>
      </w:r>
      <w:r w:rsidRPr="005B71BA">
        <w:rPr>
          <w:b/>
          <w:bCs/>
          <w:i/>
          <w:iCs/>
          <w:sz w:val="24"/>
          <w:szCs w:val="24"/>
        </w:rPr>
        <w:t>игровия момент</w:t>
      </w:r>
      <w:r w:rsidRPr="005B71BA">
        <w:rPr>
          <w:sz w:val="24"/>
          <w:szCs w:val="24"/>
        </w:rPr>
        <w:t xml:space="preserve">, върху интерактивните методи на преподаване с цел привличане на интереса на учениците и повишаване на мотивацията им за учене и възприемане. </w:t>
      </w:r>
      <w:r w:rsidR="00DF36D1" w:rsidRPr="005B71BA">
        <w:rPr>
          <w:sz w:val="24"/>
          <w:szCs w:val="24"/>
        </w:rPr>
        <w:t xml:space="preserve">Подготвянето, посещението и обсъждането на уроци е средство за постигане на по-добро качество на преподаване и не трябва да се пренебрегва. Нашата работа в тази област за съжаление все още не е на достатъчно добро ниво. Недостатъчна е заинтересоваността на членовете на МО към провежданите открити уроци. </w:t>
      </w:r>
    </w:p>
    <w:p w14:paraId="28AAA951" w14:textId="731B901D" w:rsidR="006E5969" w:rsidRPr="005B71BA" w:rsidRDefault="00841741" w:rsidP="002560A6">
      <w:pPr>
        <w:pStyle w:val="ListParagraph"/>
        <w:numPr>
          <w:ilvl w:val="0"/>
          <w:numId w:val="12"/>
        </w:numPr>
        <w:autoSpaceDE w:val="0"/>
        <w:autoSpaceDN w:val="0"/>
        <w:adjustRightInd w:val="0"/>
        <w:jc w:val="both"/>
        <w:rPr>
          <w:b/>
          <w:sz w:val="24"/>
          <w:szCs w:val="24"/>
        </w:rPr>
      </w:pPr>
      <w:r w:rsidRPr="005B71BA">
        <w:rPr>
          <w:b/>
          <w:sz w:val="24"/>
          <w:szCs w:val="24"/>
        </w:rPr>
        <w:t>Дейности в ПЕКК</w:t>
      </w:r>
    </w:p>
    <w:tbl>
      <w:tblPr>
        <w:tblW w:w="13891" w:type="dxa"/>
        <w:tblLook w:val="04A0" w:firstRow="1" w:lastRow="0" w:firstColumn="1" w:lastColumn="0" w:noHBand="0" w:noVBand="1"/>
      </w:tblPr>
      <w:tblGrid>
        <w:gridCol w:w="13891"/>
      </w:tblGrid>
      <w:tr w:rsidR="00CE3C45" w:rsidRPr="005B71BA" w14:paraId="2840ED22" w14:textId="77777777" w:rsidTr="006C04DE">
        <w:tc>
          <w:tcPr>
            <w:tcW w:w="13891" w:type="dxa"/>
            <w:vAlign w:val="center"/>
          </w:tcPr>
          <w:p w14:paraId="362E4605" w14:textId="0EFFE76C" w:rsidR="00CE3C45" w:rsidRPr="005B71BA" w:rsidRDefault="00CE3C45" w:rsidP="002560A6">
            <w:pPr>
              <w:pStyle w:val="ListParagraph"/>
              <w:numPr>
                <w:ilvl w:val="0"/>
                <w:numId w:val="23"/>
              </w:numPr>
              <w:rPr>
                <w:rFonts w:eastAsia="Calibri"/>
                <w:sz w:val="24"/>
                <w:szCs w:val="24"/>
              </w:rPr>
            </w:pPr>
            <w:r w:rsidRPr="005B71BA">
              <w:rPr>
                <w:sz w:val="24"/>
                <w:szCs w:val="24"/>
              </w:rPr>
              <w:t>Изготвяне на  годишни</w:t>
            </w:r>
            <w:r w:rsidR="00FF0FA4" w:rsidRPr="005B71BA">
              <w:rPr>
                <w:sz w:val="24"/>
                <w:szCs w:val="24"/>
              </w:rPr>
              <w:t xml:space="preserve"> </w:t>
            </w:r>
            <w:r w:rsidRPr="005B71BA">
              <w:rPr>
                <w:sz w:val="24"/>
                <w:szCs w:val="24"/>
              </w:rPr>
              <w:t>разпр</w:t>
            </w:r>
            <w:r w:rsidR="00E121C8" w:rsidRPr="005B71BA">
              <w:rPr>
                <w:sz w:val="24"/>
                <w:szCs w:val="24"/>
              </w:rPr>
              <w:t>еделения, учебни програми за</w:t>
            </w:r>
            <w:r w:rsidR="004E213F" w:rsidRPr="005B71BA">
              <w:rPr>
                <w:sz w:val="24"/>
                <w:szCs w:val="24"/>
              </w:rPr>
              <w:t xml:space="preserve"> ИУЧ</w:t>
            </w:r>
            <w:r w:rsidR="00841741" w:rsidRPr="005B71BA">
              <w:rPr>
                <w:sz w:val="24"/>
                <w:szCs w:val="24"/>
              </w:rPr>
              <w:t xml:space="preserve">, </w:t>
            </w:r>
            <w:r w:rsidRPr="005B71BA">
              <w:rPr>
                <w:sz w:val="24"/>
                <w:szCs w:val="24"/>
              </w:rPr>
              <w:t>съобразен</w:t>
            </w:r>
            <w:r w:rsidR="00841741" w:rsidRPr="005B71BA">
              <w:rPr>
                <w:sz w:val="24"/>
                <w:szCs w:val="24"/>
              </w:rPr>
              <w:t>и</w:t>
            </w:r>
            <w:r w:rsidRPr="005B71BA">
              <w:rPr>
                <w:sz w:val="24"/>
                <w:szCs w:val="24"/>
              </w:rPr>
              <w:t xml:space="preserve"> с ДО</w:t>
            </w:r>
            <w:r w:rsidR="004E213F" w:rsidRPr="005B71BA">
              <w:rPr>
                <w:sz w:val="24"/>
                <w:szCs w:val="24"/>
              </w:rPr>
              <w:t>С</w:t>
            </w:r>
            <w:r w:rsidRPr="005B71BA">
              <w:rPr>
                <w:sz w:val="24"/>
                <w:szCs w:val="24"/>
              </w:rPr>
              <w:t>, материалната база и спецификата на училището;</w:t>
            </w:r>
          </w:p>
        </w:tc>
      </w:tr>
      <w:tr w:rsidR="00CE3C45" w:rsidRPr="005B71BA" w14:paraId="74842A7C" w14:textId="77777777" w:rsidTr="006C04DE">
        <w:tc>
          <w:tcPr>
            <w:tcW w:w="13891" w:type="dxa"/>
            <w:vAlign w:val="center"/>
          </w:tcPr>
          <w:p w14:paraId="5DD5F77C" w14:textId="77777777" w:rsidR="00CE3C45" w:rsidRPr="005B71BA" w:rsidRDefault="00CE3C45" w:rsidP="002560A6">
            <w:pPr>
              <w:pStyle w:val="ListParagraph"/>
              <w:numPr>
                <w:ilvl w:val="0"/>
                <w:numId w:val="23"/>
              </w:numPr>
              <w:rPr>
                <w:sz w:val="24"/>
                <w:szCs w:val="24"/>
              </w:rPr>
            </w:pPr>
            <w:r w:rsidRPr="005B71BA">
              <w:rPr>
                <w:sz w:val="24"/>
                <w:szCs w:val="24"/>
              </w:rPr>
              <w:t xml:space="preserve">Сформиране на групи от ученици за </w:t>
            </w:r>
            <w:r w:rsidR="004E213F" w:rsidRPr="005B71BA">
              <w:rPr>
                <w:sz w:val="24"/>
                <w:szCs w:val="24"/>
              </w:rPr>
              <w:t>ЦДО</w:t>
            </w:r>
            <w:r w:rsidRPr="005B71BA">
              <w:rPr>
                <w:sz w:val="24"/>
                <w:szCs w:val="24"/>
              </w:rPr>
              <w:t>;</w:t>
            </w:r>
          </w:p>
        </w:tc>
      </w:tr>
      <w:tr w:rsidR="00CE3C45" w:rsidRPr="005B71BA" w14:paraId="06165662" w14:textId="77777777" w:rsidTr="006C04DE">
        <w:tc>
          <w:tcPr>
            <w:tcW w:w="13891" w:type="dxa"/>
            <w:vAlign w:val="center"/>
          </w:tcPr>
          <w:p w14:paraId="0D5EBA1B" w14:textId="16AD06D4" w:rsidR="00CE3C45" w:rsidRPr="005B71BA" w:rsidRDefault="00CE3C45" w:rsidP="002560A6">
            <w:pPr>
              <w:pStyle w:val="ListParagraph"/>
              <w:numPr>
                <w:ilvl w:val="0"/>
                <w:numId w:val="23"/>
              </w:numPr>
              <w:rPr>
                <w:sz w:val="24"/>
                <w:szCs w:val="24"/>
              </w:rPr>
            </w:pPr>
            <w:r w:rsidRPr="005B71BA">
              <w:rPr>
                <w:rFonts w:eastAsia="Calibri"/>
                <w:sz w:val="24"/>
                <w:szCs w:val="24"/>
              </w:rPr>
              <w:t xml:space="preserve">Приемане </w:t>
            </w:r>
            <w:r w:rsidRPr="005B71BA">
              <w:rPr>
                <w:sz w:val="24"/>
                <w:szCs w:val="24"/>
              </w:rPr>
              <w:t xml:space="preserve">на </w:t>
            </w:r>
            <w:r w:rsidRPr="005B71BA">
              <w:rPr>
                <w:rFonts w:eastAsia="Calibri"/>
                <w:sz w:val="24"/>
                <w:szCs w:val="24"/>
              </w:rPr>
              <w:t>План за дей</w:t>
            </w:r>
            <w:r w:rsidR="00841741" w:rsidRPr="005B71BA">
              <w:rPr>
                <w:rFonts w:eastAsia="Calibri"/>
                <w:sz w:val="24"/>
                <w:szCs w:val="24"/>
              </w:rPr>
              <w:t>ността на ПЕКК</w:t>
            </w:r>
            <w:r w:rsidRPr="005B71BA">
              <w:rPr>
                <w:sz w:val="24"/>
                <w:szCs w:val="24"/>
              </w:rPr>
              <w:t>;</w:t>
            </w:r>
          </w:p>
        </w:tc>
      </w:tr>
      <w:tr w:rsidR="00CE3C45" w:rsidRPr="005B71BA" w14:paraId="748864C1" w14:textId="77777777" w:rsidTr="006C04DE">
        <w:tc>
          <w:tcPr>
            <w:tcW w:w="13891" w:type="dxa"/>
            <w:vAlign w:val="center"/>
          </w:tcPr>
          <w:p w14:paraId="21FCA666" w14:textId="7F268EB9" w:rsidR="00CE3C45" w:rsidRPr="005B71BA" w:rsidRDefault="00CE3C45" w:rsidP="002560A6">
            <w:pPr>
              <w:pStyle w:val="ListParagraph"/>
              <w:numPr>
                <w:ilvl w:val="0"/>
                <w:numId w:val="23"/>
              </w:numPr>
              <w:rPr>
                <w:rFonts w:eastAsia="Calibri"/>
                <w:sz w:val="24"/>
                <w:szCs w:val="24"/>
              </w:rPr>
            </w:pPr>
            <w:r w:rsidRPr="005B71BA">
              <w:rPr>
                <w:sz w:val="24"/>
                <w:szCs w:val="24"/>
              </w:rPr>
              <w:t>Изготвяне и провеждане на тестове за входно</w:t>
            </w:r>
            <w:r w:rsidR="00F02B8A" w:rsidRPr="005B71BA">
              <w:rPr>
                <w:sz w:val="24"/>
                <w:szCs w:val="24"/>
              </w:rPr>
              <w:t xml:space="preserve"> и</w:t>
            </w:r>
            <w:r w:rsidRPr="005B71BA">
              <w:rPr>
                <w:sz w:val="24"/>
                <w:szCs w:val="24"/>
              </w:rPr>
              <w:t xml:space="preserve"> междинно ниво по основните учебни предмети - I</w:t>
            </w:r>
            <w:r w:rsidR="00F02B8A" w:rsidRPr="005B71BA">
              <w:rPr>
                <w:sz w:val="24"/>
                <w:szCs w:val="24"/>
              </w:rPr>
              <w:t>I</w:t>
            </w:r>
            <w:r w:rsidRPr="005B71BA">
              <w:rPr>
                <w:sz w:val="24"/>
                <w:szCs w:val="24"/>
              </w:rPr>
              <w:t xml:space="preserve"> </w:t>
            </w:r>
            <w:r w:rsidR="00841741" w:rsidRPr="005B71BA">
              <w:rPr>
                <w:sz w:val="24"/>
                <w:szCs w:val="24"/>
              </w:rPr>
              <w:t>–</w:t>
            </w:r>
            <w:r w:rsidRPr="005B71BA">
              <w:rPr>
                <w:sz w:val="24"/>
                <w:szCs w:val="24"/>
              </w:rPr>
              <w:t xml:space="preserve"> </w:t>
            </w:r>
            <w:r w:rsidR="00841741" w:rsidRPr="005B71BA">
              <w:rPr>
                <w:sz w:val="24"/>
                <w:szCs w:val="24"/>
                <w:lang w:val="en-US"/>
              </w:rPr>
              <w:t xml:space="preserve">VII </w:t>
            </w:r>
            <w:r w:rsidR="00F02B8A" w:rsidRPr="005B71BA">
              <w:rPr>
                <w:sz w:val="24"/>
                <w:szCs w:val="24"/>
              </w:rPr>
              <w:t>клас</w:t>
            </w:r>
            <w:r w:rsidRPr="005B71BA">
              <w:rPr>
                <w:sz w:val="24"/>
                <w:szCs w:val="24"/>
              </w:rPr>
              <w:t>, училищна готовност на учениците от I клас</w:t>
            </w:r>
            <w:r w:rsidR="00734468" w:rsidRPr="005B71BA">
              <w:rPr>
                <w:sz w:val="24"/>
                <w:szCs w:val="24"/>
              </w:rPr>
              <w:t xml:space="preserve"> </w:t>
            </w:r>
            <w:r w:rsidRPr="005B71BA">
              <w:rPr>
                <w:sz w:val="24"/>
                <w:szCs w:val="24"/>
              </w:rPr>
              <w:t>и анализ на резултатите;</w:t>
            </w:r>
          </w:p>
        </w:tc>
      </w:tr>
      <w:tr w:rsidR="00CE3C45" w:rsidRPr="005B71BA" w14:paraId="7B9A3F62" w14:textId="77777777" w:rsidTr="006C04DE">
        <w:tc>
          <w:tcPr>
            <w:tcW w:w="13891" w:type="dxa"/>
            <w:vAlign w:val="center"/>
          </w:tcPr>
          <w:p w14:paraId="2F8E27D1" w14:textId="77777777" w:rsidR="00CE3C45" w:rsidRPr="005B71BA" w:rsidRDefault="00CE3C45" w:rsidP="002560A6">
            <w:pPr>
              <w:pStyle w:val="ListParagraph"/>
              <w:numPr>
                <w:ilvl w:val="0"/>
                <w:numId w:val="23"/>
              </w:numPr>
              <w:jc w:val="both"/>
              <w:rPr>
                <w:sz w:val="24"/>
                <w:szCs w:val="24"/>
              </w:rPr>
            </w:pPr>
            <w:r w:rsidRPr="005B71BA">
              <w:rPr>
                <w:sz w:val="24"/>
                <w:szCs w:val="24"/>
              </w:rPr>
              <w:lastRenderedPageBreak/>
              <w:t>Обогатяване на училищната картотека от тестове за проверка на знанията на учениците иизготвяне на единни критерии за оценяване на знания и умения по предмети;</w:t>
            </w:r>
          </w:p>
        </w:tc>
      </w:tr>
      <w:tr w:rsidR="00CE3C45" w:rsidRPr="005B71BA" w14:paraId="7E7C5306" w14:textId="77777777" w:rsidTr="006C04DE">
        <w:tc>
          <w:tcPr>
            <w:tcW w:w="13891" w:type="dxa"/>
            <w:vAlign w:val="center"/>
          </w:tcPr>
          <w:p w14:paraId="677E9739" w14:textId="77777777" w:rsidR="00CE3C45" w:rsidRPr="005B71BA" w:rsidRDefault="00CE3C45" w:rsidP="002560A6">
            <w:pPr>
              <w:pStyle w:val="ListParagraph"/>
              <w:numPr>
                <w:ilvl w:val="0"/>
                <w:numId w:val="23"/>
              </w:numPr>
              <w:jc w:val="both"/>
              <w:rPr>
                <w:sz w:val="24"/>
                <w:szCs w:val="24"/>
              </w:rPr>
            </w:pPr>
            <w:r w:rsidRPr="005B71BA">
              <w:rPr>
                <w:sz w:val="24"/>
                <w:szCs w:val="24"/>
              </w:rPr>
              <w:t xml:space="preserve">Изготвяне на личен профил на застрашените от отпадане ученици и </w:t>
            </w:r>
            <w:r w:rsidR="007D791A" w:rsidRPr="005B71BA">
              <w:rPr>
                <w:sz w:val="24"/>
                <w:szCs w:val="24"/>
              </w:rPr>
              <w:t>план за обща подкрепа на нуждаещите се</w:t>
            </w:r>
            <w:r w:rsidRPr="005B71BA">
              <w:rPr>
                <w:sz w:val="24"/>
                <w:szCs w:val="24"/>
              </w:rPr>
              <w:t xml:space="preserve"> ученици </w:t>
            </w:r>
            <w:r w:rsidR="007D791A" w:rsidRPr="005B71BA">
              <w:rPr>
                <w:sz w:val="24"/>
                <w:szCs w:val="24"/>
              </w:rPr>
              <w:t>с</w:t>
            </w:r>
            <w:r w:rsidR="00FF0FA4" w:rsidRPr="005B71BA">
              <w:rPr>
                <w:sz w:val="24"/>
                <w:szCs w:val="24"/>
              </w:rPr>
              <w:t xml:space="preserve"> </w:t>
            </w:r>
            <w:r w:rsidR="007D791A" w:rsidRPr="005B71BA">
              <w:rPr>
                <w:sz w:val="24"/>
                <w:szCs w:val="24"/>
              </w:rPr>
              <w:t>график за допълнително обучение по основните учебни предмети и график за консултации извън редовните учебни часове</w:t>
            </w:r>
            <w:r w:rsidRPr="005B71BA">
              <w:rPr>
                <w:sz w:val="24"/>
                <w:szCs w:val="24"/>
              </w:rPr>
              <w:t>;</w:t>
            </w:r>
          </w:p>
        </w:tc>
      </w:tr>
      <w:tr w:rsidR="00CE3C45" w:rsidRPr="005B71BA" w14:paraId="05445986" w14:textId="77777777" w:rsidTr="006C04DE">
        <w:tc>
          <w:tcPr>
            <w:tcW w:w="13891" w:type="dxa"/>
            <w:vAlign w:val="center"/>
          </w:tcPr>
          <w:p w14:paraId="028A0DE9" w14:textId="77777777" w:rsidR="00CE3C45" w:rsidRPr="005B71BA" w:rsidRDefault="00CE3C45" w:rsidP="002560A6">
            <w:pPr>
              <w:pStyle w:val="ListParagraph"/>
              <w:numPr>
                <w:ilvl w:val="0"/>
                <w:numId w:val="23"/>
              </w:numPr>
              <w:jc w:val="both"/>
              <w:rPr>
                <w:sz w:val="24"/>
                <w:szCs w:val="24"/>
              </w:rPr>
            </w:pPr>
            <w:r w:rsidRPr="005B71BA">
              <w:rPr>
                <w:sz w:val="24"/>
                <w:szCs w:val="24"/>
              </w:rPr>
              <w:t>Изготвяне на план и график за обхождане, обособяване на екипи – резултатите се отчитат периодично всеки месец;</w:t>
            </w:r>
          </w:p>
        </w:tc>
      </w:tr>
      <w:tr w:rsidR="00CE3C45" w:rsidRPr="005B71BA" w14:paraId="4C505EF5" w14:textId="77777777" w:rsidTr="006C04DE">
        <w:tc>
          <w:tcPr>
            <w:tcW w:w="13891" w:type="dxa"/>
            <w:vAlign w:val="center"/>
          </w:tcPr>
          <w:p w14:paraId="7BEA840F" w14:textId="77777777" w:rsidR="00371A20" w:rsidRPr="005B71BA" w:rsidRDefault="00371A20" w:rsidP="005B71BA">
            <w:pPr>
              <w:jc w:val="center"/>
              <w:rPr>
                <w:b/>
                <w:sz w:val="24"/>
                <w:szCs w:val="24"/>
              </w:rPr>
            </w:pPr>
          </w:p>
          <w:p w14:paraId="041C4A05" w14:textId="78D0C38A" w:rsidR="00A03829" w:rsidRPr="005B71BA" w:rsidRDefault="00165E32" w:rsidP="005B71BA">
            <w:pPr>
              <w:jc w:val="center"/>
              <w:rPr>
                <w:b/>
                <w:sz w:val="24"/>
                <w:szCs w:val="24"/>
              </w:rPr>
            </w:pPr>
            <w:r w:rsidRPr="005B71BA">
              <w:rPr>
                <w:b/>
                <w:sz w:val="24"/>
                <w:szCs w:val="24"/>
              </w:rPr>
              <w:t xml:space="preserve">2.2 </w:t>
            </w:r>
            <w:r w:rsidR="00511DA0" w:rsidRPr="005B71BA">
              <w:rPr>
                <w:b/>
                <w:sz w:val="24"/>
                <w:szCs w:val="24"/>
              </w:rPr>
              <w:t>Мерки за подобряване на методическата работа</w:t>
            </w:r>
          </w:p>
        </w:tc>
      </w:tr>
      <w:tr w:rsidR="00CE3C45" w:rsidRPr="005B71BA" w14:paraId="7E642091" w14:textId="77777777" w:rsidTr="006C04DE">
        <w:tc>
          <w:tcPr>
            <w:tcW w:w="13891" w:type="dxa"/>
            <w:vAlign w:val="center"/>
          </w:tcPr>
          <w:p w14:paraId="4257BF3C" w14:textId="16D46C18" w:rsidR="00CE3C45" w:rsidRPr="005B71BA" w:rsidRDefault="00841741" w:rsidP="002560A6">
            <w:pPr>
              <w:pStyle w:val="Default"/>
              <w:numPr>
                <w:ilvl w:val="0"/>
                <w:numId w:val="24"/>
              </w:numPr>
              <w:ind w:left="709"/>
              <w:jc w:val="both"/>
              <w:rPr>
                <w:color w:val="auto"/>
              </w:rPr>
            </w:pPr>
            <w:r w:rsidRPr="005B71BA">
              <w:rPr>
                <w:color w:val="auto"/>
              </w:rPr>
              <w:t>Обобщените материалите на ПЕКК</w:t>
            </w:r>
            <w:r w:rsidR="00CE3C45" w:rsidRPr="005B71BA">
              <w:rPr>
                <w:color w:val="auto"/>
              </w:rPr>
              <w:t>: планове, отчети и анализи да се предават в електронен вариант и отразяват в сайта на училището в обособен раздел за методическата работа;</w:t>
            </w:r>
          </w:p>
          <w:p w14:paraId="3B503FA8" w14:textId="77777777" w:rsidR="00CE3C45" w:rsidRPr="005B71BA" w:rsidRDefault="00CE4153" w:rsidP="002560A6">
            <w:pPr>
              <w:pStyle w:val="Default"/>
              <w:numPr>
                <w:ilvl w:val="0"/>
                <w:numId w:val="24"/>
              </w:numPr>
              <w:ind w:left="709"/>
              <w:jc w:val="both"/>
              <w:rPr>
                <w:color w:val="auto"/>
              </w:rPr>
            </w:pPr>
            <w:r w:rsidRPr="005B71BA">
              <w:rPr>
                <w:color w:val="auto"/>
              </w:rPr>
              <w:t>Всички методическ</w:t>
            </w:r>
            <w:r w:rsidR="00CE3C45" w:rsidRPr="005B71BA">
              <w:rPr>
                <w:color w:val="auto"/>
              </w:rPr>
              <w:t xml:space="preserve">и разработки, изработени тестове, планове на открити уроци, сценарии на тържества, разработени проекти да се публикуват в сайта на училището в обособен раздел за методическата работа; </w:t>
            </w:r>
          </w:p>
          <w:p w14:paraId="10A6E83A" w14:textId="0ADE81AA" w:rsidR="00CE3C45" w:rsidRPr="005B71BA" w:rsidRDefault="00CE3C45" w:rsidP="002560A6">
            <w:pPr>
              <w:pStyle w:val="Default"/>
              <w:numPr>
                <w:ilvl w:val="0"/>
                <w:numId w:val="24"/>
              </w:numPr>
              <w:ind w:left="709"/>
              <w:jc w:val="both"/>
              <w:rPr>
                <w:color w:val="auto"/>
              </w:rPr>
            </w:pPr>
            <w:r w:rsidRPr="005B71BA">
              <w:rPr>
                <w:color w:val="auto"/>
              </w:rPr>
              <w:t>Материалите и презентациите от открити</w:t>
            </w:r>
            <w:r w:rsidR="00841741" w:rsidRPr="005B71BA">
              <w:rPr>
                <w:color w:val="auto"/>
              </w:rPr>
              <w:t>те уроци да се отразяват на електронната страница</w:t>
            </w:r>
            <w:r w:rsidRPr="005B71BA">
              <w:rPr>
                <w:color w:val="auto"/>
              </w:rPr>
              <w:t xml:space="preserve"> на училището, </w:t>
            </w:r>
            <w:r w:rsidR="008A5433" w:rsidRPr="005B71BA">
              <w:rPr>
                <w:color w:val="auto"/>
              </w:rPr>
              <w:t>в раздел ”</w:t>
            </w:r>
            <w:r w:rsidRPr="005B71BA">
              <w:rPr>
                <w:color w:val="auto"/>
              </w:rPr>
              <w:t>В помощ на учители и уче</w:t>
            </w:r>
            <w:r w:rsidR="004348A2" w:rsidRPr="005B71BA">
              <w:rPr>
                <w:color w:val="auto"/>
              </w:rPr>
              <w:t>ници” с цел създаване на онлайн</w:t>
            </w:r>
            <w:r w:rsidR="00841741" w:rsidRPr="005B71BA">
              <w:rPr>
                <w:color w:val="auto"/>
              </w:rPr>
              <w:t>-</w:t>
            </w:r>
            <w:r w:rsidRPr="005B71BA">
              <w:rPr>
                <w:color w:val="auto"/>
              </w:rPr>
              <w:t>библиотека;</w:t>
            </w:r>
          </w:p>
          <w:p w14:paraId="6ED976A6" w14:textId="0E988FC5" w:rsidR="00C47F7D" w:rsidRPr="005B71BA" w:rsidRDefault="00CE3C45" w:rsidP="002560A6">
            <w:pPr>
              <w:pStyle w:val="Default"/>
              <w:numPr>
                <w:ilvl w:val="0"/>
                <w:numId w:val="24"/>
              </w:numPr>
              <w:ind w:left="709"/>
              <w:jc w:val="both"/>
              <w:rPr>
                <w:color w:val="auto"/>
              </w:rPr>
            </w:pPr>
            <w:r w:rsidRPr="005B71BA">
              <w:rPr>
                <w:color w:val="auto"/>
              </w:rPr>
              <w:t>Да се използва по-</w:t>
            </w:r>
            <w:r w:rsidR="00D20A56" w:rsidRPr="005B71BA">
              <w:rPr>
                <w:color w:val="auto"/>
              </w:rPr>
              <w:t>широко методът</w:t>
            </w:r>
            <w:r w:rsidRPr="005B71BA">
              <w:rPr>
                <w:color w:val="auto"/>
              </w:rPr>
              <w:t xml:space="preserve"> на формиращо оценяване от учителите. </w:t>
            </w:r>
          </w:p>
          <w:p w14:paraId="6F90141F" w14:textId="0A8AFF93" w:rsidR="00DA73A1" w:rsidRDefault="00DA73A1" w:rsidP="005B71BA">
            <w:pPr>
              <w:pStyle w:val="Default"/>
              <w:jc w:val="both"/>
              <w:rPr>
                <w:color w:val="auto"/>
              </w:rPr>
            </w:pPr>
          </w:p>
          <w:p w14:paraId="117B5317" w14:textId="77777777" w:rsidR="00A83C61" w:rsidRPr="005B71BA" w:rsidRDefault="00A83C61" w:rsidP="005B71BA">
            <w:pPr>
              <w:pStyle w:val="Default"/>
              <w:jc w:val="both"/>
              <w:rPr>
                <w:color w:val="auto"/>
              </w:rPr>
            </w:pPr>
          </w:p>
          <w:p w14:paraId="082FE045" w14:textId="547BBE7F" w:rsidR="00ED3C1C" w:rsidRPr="005B71BA" w:rsidRDefault="00ED3C1C" w:rsidP="002560A6">
            <w:pPr>
              <w:pStyle w:val="Default"/>
              <w:numPr>
                <w:ilvl w:val="1"/>
                <w:numId w:val="42"/>
              </w:numPr>
              <w:jc w:val="center"/>
              <w:rPr>
                <w:b/>
                <w:color w:val="auto"/>
              </w:rPr>
            </w:pPr>
            <w:r w:rsidRPr="005B71BA">
              <w:rPr>
                <w:b/>
                <w:color w:val="auto"/>
              </w:rPr>
              <w:t>МЕРКИ ЗА ОКАЗВАНЕ НА ОБЩА ПОДКРЕПА ЗА ЛИЧНОСТНО РАЗВИТИЕ ПРЕЗ УЧЕБНАТА ГОДИНА:</w:t>
            </w:r>
          </w:p>
          <w:p w14:paraId="3C5B34E3" w14:textId="679D886D" w:rsidR="00055035" w:rsidRPr="005B71BA" w:rsidRDefault="00055035" w:rsidP="005B71BA">
            <w:pPr>
              <w:pStyle w:val="Default"/>
              <w:ind w:left="604"/>
              <w:jc w:val="both"/>
              <w:rPr>
                <w:color w:val="auto"/>
              </w:rPr>
            </w:pPr>
            <w:r w:rsidRPr="005B71BA">
              <w:rPr>
                <w:color w:val="auto"/>
              </w:rPr>
              <w:t xml:space="preserve">През учебната </w:t>
            </w:r>
            <w:r w:rsidR="00841741" w:rsidRPr="005B71BA">
              <w:rPr>
                <w:color w:val="auto"/>
              </w:rPr>
              <w:t>202</w:t>
            </w:r>
            <w:r w:rsidR="00D00C39">
              <w:rPr>
                <w:color w:val="auto"/>
              </w:rPr>
              <w:t>4</w:t>
            </w:r>
            <w:r w:rsidR="00841741" w:rsidRPr="005B71BA">
              <w:rPr>
                <w:color w:val="auto"/>
              </w:rPr>
              <w:t>/202</w:t>
            </w:r>
            <w:r w:rsidR="00D00C39">
              <w:rPr>
                <w:color w:val="auto"/>
              </w:rPr>
              <w:t>5</w:t>
            </w:r>
            <w:r w:rsidRPr="005B71BA">
              <w:rPr>
                <w:color w:val="auto"/>
              </w:rPr>
              <w:t xml:space="preserve"> г. в училище са предоставени  дейности за обща и допълнителна подкрепа за личностно развитие на основание чл.177 от ЗПУО  и Наредба за приобщаващото образование. </w:t>
            </w:r>
          </w:p>
          <w:p w14:paraId="3593A266" w14:textId="7951F274" w:rsidR="00AD4E6F" w:rsidRPr="00AD4E6F" w:rsidRDefault="00AD4E6F" w:rsidP="00AD4E6F">
            <w:pPr>
              <w:spacing w:after="12" w:line="269" w:lineRule="auto"/>
              <w:ind w:left="-15" w:firstLine="299"/>
              <w:jc w:val="both"/>
              <w:rPr>
                <w:color w:val="000000"/>
                <w:sz w:val="24"/>
                <w:szCs w:val="22"/>
              </w:rPr>
            </w:pPr>
            <w:r>
              <w:rPr>
                <w:color w:val="000000"/>
                <w:sz w:val="24"/>
                <w:szCs w:val="22"/>
              </w:rPr>
              <w:t xml:space="preserve">     Ресурсния учител започна работа в началото на 2024/2025 година</w:t>
            </w:r>
            <w:r w:rsidRPr="00AD4E6F">
              <w:rPr>
                <w:color w:val="000000"/>
                <w:sz w:val="24"/>
                <w:szCs w:val="22"/>
              </w:rPr>
              <w:t xml:space="preserve"> с 10 ученици със специални образователни потребности, а я завършва с 14. </w:t>
            </w:r>
            <w:r>
              <w:rPr>
                <w:color w:val="000000"/>
                <w:sz w:val="24"/>
                <w:szCs w:val="22"/>
              </w:rPr>
              <w:t>Учениците са включени в две групи за ресурсно подпомагане.</w:t>
            </w:r>
          </w:p>
          <w:p w14:paraId="7BCA013C" w14:textId="77777777" w:rsidR="00AD4E6F" w:rsidRPr="00AD4E6F" w:rsidRDefault="00AD4E6F" w:rsidP="00AD4E6F">
            <w:pPr>
              <w:spacing w:line="259" w:lineRule="auto"/>
              <w:ind w:left="428"/>
              <w:rPr>
                <w:color w:val="000000"/>
                <w:sz w:val="24"/>
                <w:szCs w:val="22"/>
              </w:rPr>
            </w:pPr>
            <w:r w:rsidRPr="00AD4E6F">
              <w:rPr>
                <w:color w:val="000000"/>
                <w:sz w:val="24"/>
                <w:szCs w:val="22"/>
              </w:rPr>
              <w:t xml:space="preserve"> </w:t>
            </w:r>
          </w:p>
          <w:tbl>
            <w:tblPr>
              <w:tblW w:w="7089" w:type="dxa"/>
              <w:tblInd w:w="851" w:type="dxa"/>
              <w:tblCellMar>
                <w:top w:w="11" w:type="dxa"/>
                <w:left w:w="70" w:type="dxa"/>
                <w:bottom w:w="12" w:type="dxa"/>
                <w:right w:w="10" w:type="dxa"/>
              </w:tblCellMar>
              <w:tblLook w:val="04A0" w:firstRow="1" w:lastRow="0" w:firstColumn="1" w:lastColumn="0" w:noHBand="0" w:noVBand="1"/>
            </w:tblPr>
            <w:tblGrid>
              <w:gridCol w:w="992"/>
              <w:gridCol w:w="1145"/>
              <w:gridCol w:w="714"/>
              <w:gridCol w:w="702"/>
              <w:gridCol w:w="706"/>
              <w:gridCol w:w="707"/>
              <w:gridCol w:w="707"/>
              <w:gridCol w:w="710"/>
              <w:gridCol w:w="706"/>
            </w:tblGrid>
            <w:tr w:rsidR="00AD4E6F" w:rsidRPr="00AD4E6F" w14:paraId="0886A10F" w14:textId="77777777" w:rsidTr="003A5407">
              <w:trPr>
                <w:trHeight w:val="1106"/>
              </w:trPr>
              <w:tc>
                <w:tcPr>
                  <w:tcW w:w="992" w:type="dxa"/>
                  <w:tcBorders>
                    <w:bottom w:val="single" w:sz="4" w:space="0" w:color="000000"/>
                    <w:right w:val="single" w:sz="4" w:space="0" w:color="000000"/>
                  </w:tcBorders>
                  <w:vAlign w:val="center"/>
                </w:tcPr>
                <w:p w14:paraId="0F9E675E" w14:textId="77777777" w:rsidR="00AD4E6F" w:rsidRPr="00AD4E6F" w:rsidRDefault="00AD4E6F" w:rsidP="00AD4E6F">
                  <w:pPr>
                    <w:spacing w:line="259" w:lineRule="auto"/>
                    <w:jc w:val="center"/>
                    <w:rPr>
                      <w:color w:val="000000"/>
                      <w:sz w:val="24"/>
                      <w:szCs w:val="22"/>
                    </w:rPr>
                  </w:pPr>
                </w:p>
              </w:tc>
              <w:tc>
                <w:tcPr>
                  <w:tcW w:w="1145" w:type="dxa"/>
                  <w:tcBorders>
                    <w:top w:val="single" w:sz="4" w:space="0" w:color="000000"/>
                    <w:left w:val="single" w:sz="4" w:space="0" w:color="000000"/>
                    <w:bottom w:val="single" w:sz="4" w:space="0" w:color="000000"/>
                    <w:right w:val="single" w:sz="4" w:space="0" w:color="000000"/>
                  </w:tcBorders>
                  <w:vAlign w:val="center"/>
                </w:tcPr>
                <w:p w14:paraId="4AF02B55" w14:textId="77777777" w:rsidR="00AD4E6F" w:rsidRPr="00AD4E6F" w:rsidRDefault="00AD4E6F" w:rsidP="00AD4E6F">
                  <w:pPr>
                    <w:spacing w:line="259" w:lineRule="auto"/>
                    <w:jc w:val="center"/>
                    <w:rPr>
                      <w:color w:val="000000"/>
                      <w:sz w:val="24"/>
                      <w:szCs w:val="24"/>
                    </w:rPr>
                  </w:pPr>
                  <w:r w:rsidRPr="00AD4E6F">
                    <w:rPr>
                      <w:color w:val="000000"/>
                      <w:sz w:val="24"/>
                      <w:szCs w:val="24"/>
                    </w:rPr>
                    <w:t xml:space="preserve">Общ брой ученици </w:t>
                  </w:r>
                </w:p>
              </w:tc>
              <w:tc>
                <w:tcPr>
                  <w:tcW w:w="714" w:type="dxa"/>
                  <w:tcBorders>
                    <w:top w:val="single" w:sz="4" w:space="0" w:color="000000"/>
                    <w:left w:val="single" w:sz="4" w:space="0" w:color="000000"/>
                    <w:bottom w:val="single" w:sz="4" w:space="0" w:color="000000"/>
                    <w:right w:val="single" w:sz="4" w:space="0" w:color="000000"/>
                  </w:tcBorders>
                  <w:vAlign w:val="center"/>
                </w:tcPr>
                <w:p w14:paraId="7ABB3FD4" w14:textId="77777777" w:rsidR="00AD4E6F" w:rsidRPr="00AD4E6F" w:rsidRDefault="00AD4E6F" w:rsidP="00AD4E6F">
                  <w:pPr>
                    <w:spacing w:line="259" w:lineRule="auto"/>
                    <w:ind w:left="68"/>
                    <w:jc w:val="center"/>
                    <w:rPr>
                      <w:color w:val="000000"/>
                      <w:sz w:val="24"/>
                      <w:szCs w:val="22"/>
                    </w:rPr>
                  </w:pPr>
                  <w:r w:rsidRPr="00AD4E6F">
                    <w:rPr>
                      <w:color w:val="000000"/>
                      <w:sz w:val="24"/>
                      <w:szCs w:val="22"/>
                      <w:lang w:val="en-US"/>
                    </w:rPr>
                    <w:t>I</w:t>
                  </w:r>
                  <w:r w:rsidRPr="00AD4E6F">
                    <w:rPr>
                      <w:color w:val="000000"/>
                      <w:sz w:val="24"/>
                      <w:szCs w:val="22"/>
                    </w:rPr>
                    <w:t xml:space="preserve"> клас</w:t>
                  </w:r>
                </w:p>
              </w:tc>
              <w:tc>
                <w:tcPr>
                  <w:tcW w:w="702" w:type="dxa"/>
                  <w:tcBorders>
                    <w:top w:val="single" w:sz="4" w:space="0" w:color="000000"/>
                    <w:left w:val="single" w:sz="4" w:space="0" w:color="000000"/>
                    <w:bottom w:val="single" w:sz="4" w:space="0" w:color="000000"/>
                    <w:right w:val="single" w:sz="4" w:space="0" w:color="000000"/>
                  </w:tcBorders>
                  <w:vAlign w:val="center"/>
                </w:tcPr>
                <w:p w14:paraId="7C8CB40E" w14:textId="77777777" w:rsidR="00AD4E6F" w:rsidRPr="00AD4E6F" w:rsidRDefault="00AD4E6F" w:rsidP="00AD4E6F">
                  <w:pPr>
                    <w:spacing w:line="259" w:lineRule="auto"/>
                    <w:ind w:left="31"/>
                    <w:jc w:val="center"/>
                    <w:rPr>
                      <w:color w:val="000000"/>
                      <w:sz w:val="24"/>
                      <w:szCs w:val="22"/>
                      <w:lang w:val="en-US"/>
                    </w:rPr>
                  </w:pPr>
                  <w:r w:rsidRPr="00AD4E6F">
                    <w:rPr>
                      <w:color w:val="000000"/>
                      <w:sz w:val="24"/>
                      <w:szCs w:val="22"/>
                      <w:lang w:val="en-US"/>
                    </w:rPr>
                    <w:t>II</w:t>
                  </w:r>
                </w:p>
                <w:p w14:paraId="3CE469A8" w14:textId="77777777" w:rsidR="00AD4E6F" w:rsidRPr="00AD4E6F" w:rsidRDefault="00AD4E6F" w:rsidP="00AD4E6F">
                  <w:pPr>
                    <w:spacing w:line="259" w:lineRule="auto"/>
                    <w:ind w:left="31"/>
                    <w:jc w:val="center"/>
                    <w:rPr>
                      <w:color w:val="000000"/>
                      <w:sz w:val="24"/>
                      <w:szCs w:val="22"/>
                      <w:lang w:val="en-US"/>
                    </w:rPr>
                  </w:pPr>
                  <w:r w:rsidRPr="00AD4E6F">
                    <w:rPr>
                      <w:color w:val="000000"/>
                      <w:sz w:val="24"/>
                      <w:szCs w:val="22"/>
                    </w:rPr>
                    <w:t>клас</w:t>
                  </w:r>
                </w:p>
              </w:tc>
              <w:tc>
                <w:tcPr>
                  <w:tcW w:w="706" w:type="dxa"/>
                  <w:tcBorders>
                    <w:top w:val="single" w:sz="4" w:space="0" w:color="000000"/>
                    <w:left w:val="single" w:sz="4" w:space="0" w:color="000000"/>
                    <w:bottom w:val="single" w:sz="4" w:space="0" w:color="000000"/>
                    <w:right w:val="single" w:sz="4" w:space="0" w:color="000000"/>
                  </w:tcBorders>
                  <w:vAlign w:val="center"/>
                </w:tcPr>
                <w:p w14:paraId="21B63384" w14:textId="77777777" w:rsidR="00AD4E6F" w:rsidRPr="00AD4E6F" w:rsidRDefault="00AD4E6F" w:rsidP="00AD4E6F">
                  <w:pPr>
                    <w:spacing w:line="259" w:lineRule="auto"/>
                    <w:ind w:left="22"/>
                    <w:jc w:val="center"/>
                    <w:rPr>
                      <w:color w:val="000000"/>
                      <w:sz w:val="24"/>
                      <w:szCs w:val="22"/>
                    </w:rPr>
                  </w:pPr>
                  <w:r w:rsidRPr="00AD4E6F">
                    <w:rPr>
                      <w:color w:val="000000"/>
                      <w:sz w:val="24"/>
                      <w:szCs w:val="22"/>
                      <w:lang w:val="en-US"/>
                    </w:rPr>
                    <w:t>III</w:t>
                  </w:r>
                  <w:r w:rsidRPr="00AD4E6F">
                    <w:rPr>
                      <w:color w:val="000000"/>
                      <w:sz w:val="24"/>
                      <w:szCs w:val="22"/>
                    </w:rPr>
                    <w:t xml:space="preserve"> клас</w:t>
                  </w:r>
                </w:p>
              </w:tc>
              <w:tc>
                <w:tcPr>
                  <w:tcW w:w="707" w:type="dxa"/>
                  <w:tcBorders>
                    <w:top w:val="single" w:sz="4" w:space="0" w:color="000000"/>
                    <w:left w:val="single" w:sz="4" w:space="0" w:color="000000"/>
                    <w:bottom w:val="single" w:sz="4" w:space="0" w:color="000000"/>
                    <w:right w:val="single" w:sz="4" w:space="0" w:color="000000"/>
                  </w:tcBorders>
                  <w:vAlign w:val="center"/>
                </w:tcPr>
                <w:p w14:paraId="65E30E7E" w14:textId="77777777" w:rsidR="00AD4E6F" w:rsidRPr="00AD4E6F" w:rsidRDefault="00AD4E6F" w:rsidP="00AD4E6F">
                  <w:pPr>
                    <w:spacing w:line="259" w:lineRule="auto"/>
                    <w:ind w:left="41"/>
                    <w:jc w:val="center"/>
                    <w:rPr>
                      <w:color w:val="000000"/>
                      <w:sz w:val="24"/>
                      <w:szCs w:val="22"/>
                      <w:lang w:val="en-US"/>
                    </w:rPr>
                  </w:pPr>
                  <w:r w:rsidRPr="00AD4E6F">
                    <w:rPr>
                      <w:color w:val="000000"/>
                      <w:sz w:val="24"/>
                      <w:szCs w:val="22"/>
                      <w:lang w:val="en-US"/>
                    </w:rPr>
                    <w:t>IV</w:t>
                  </w:r>
                </w:p>
                <w:p w14:paraId="52AFD2CF" w14:textId="77777777" w:rsidR="00AD4E6F" w:rsidRPr="00AD4E6F" w:rsidRDefault="00AD4E6F" w:rsidP="00AD4E6F">
                  <w:pPr>
                    <w:spacing w:line="259" w:lineRule="auto"/>
                    <w:ind w:left="41"/>
                    <w:jc w:val="center"/>
                    <w:rPr>
                      <w:color w:val="000000"/>
                      <w:sz w:val="24"/>
                      <w:szCs w:val="22"/>
                      <w:lang w:val="en-US"/>
                    </w:rPr>
                  </w:pPr>
                  <w:r w:rsidRPr="00AD4E6F">
                    <w:rPr>
                      <w:color w:val="000000"/>
                      <w:sz w:val="24"/>
                      <w:szCs w:val="22"/>
                    </w:rPr>
                    <w:t>клас</w:t>
                  </w:r>
                </w:p>
              </w:tc>
              <w:tc>
                <w:tcPr>
                  <w:tcW w:w="707" w:type="dxa"/>
                  <w:tcBorders>
                    <w:top w:val="single" w:sz="4" w:space="0" w:color="000000"/>
                    <w:left w:val="single" w:sz="4" w:space="0" w:color="000000"/>
                    <w:bottom w:val="single" w:sz="4" w:space="0" w:color="000000"/>
                    <w:right w:val="single" w:sz="4" w:space="0" w:color="000000"/>
                  </w:tcBorders>
                  <w:vAlign w:val="center"/>
                </w:tcPr>
                <w:p w14:paraId="3E3743A3" w14:textId="77777777" w:rsidR="00AD4E6F" w:rsidRPr="00AD4E6F" w:rsidRDefault="00AD4E6F" w:rsidP="00AD4E6F">
                  <w:pPr>
                    <w:spacing w:line="259" w:lineRule="auto"/>
                    <w:ind w:left="31"/>
                    <w:jc w:val="center"/>
                    <w:rPr>
                      <w:color w:val="000000"/>
                      <w:sz w:val="24"/>
                      <w:szCs w:val="22"/>
                      <w:lang w:val="en-US"/>
                    </w:rPr>
                  </w:pPr>
                  <w:r w:rsidRPr="00AD4E6F">
                    <w:rPr>
                      <w:color w:val="000000"/>
                      <w:sz w:val="24"/>
                      <w:szCs w:val="22"/>
                      <w:lang w:val="en-US"/>
                    </w:rPr>
                    <w:t>V</w:t>
                  </w:r>
                </w:p>
                <w:p w14:paraId="692AA864" w14:textId="77777777" w:rsidR="00AD4E6F" w:rsidRPr="00AD4E6F" w:rsidRDefault="00AD4E6F" w:rsidP="00AD4E6F">
                  <w:pPr>
                    <w:spacing w:line="259" w:lineRule="auto"/>
                    <w:ind w:left="31"/>
                    <w:jc w:val="center"/>
                    <w:rPr>
                      <w:color w:val="000000"/>
                      <w:sz w:val="24"/>
                      <w:szCs w:val="22"/>
                      <w:lang w:val="en-US"/>
                    </w:rPr>
                  </w:pPr>
                  <w:r w:rsidRPr="00AD4E6F">
                    <w:rPr>
                      <w:color w:val="000000"/>
                      <w:sz w:val="24"/>
                      <w:szCs w:val="22"/>
                    </w:rPr>
                    <w:t>клас</w:t>
                  </w:r>
                </w:p>
              </w:tc>
              <w:tc>
                <w:tcPr>
                  <w:tcW w:w="710" w:type="dxa"/>
                  <w:tcBorders>
                    <w:top w:val="single" w:sz="4" w:space="0" w:color="000000"/>
                    <w:left w:val="single" w:sz="4" w:space="0" w:color="000000"/>
                    <w:bottom w:val="single" w:sz="4" w:space="0" w:color="000000"/>
                    <w:right w:val="single" w:sz="4" w:space="0" w:color="000000"/>
                  </w:tcBorders>
                  <w:vAlign w:val="center"/>
                </w:tcPr>
                <w:p w14:paraId="248AFEEA" w14:textId="77777777" w:rsidR="00AD4E6F" w:rsidRPr="00AD4E6F" w:rsidRDefault="00AD4E6F" w:rsidP="00AD4E6F">
                  <w:pPr>
                    <w:spacing w:line="259" w:lineRule="auto"/>
                    <w:ind w:left="31"/>
                    <w:jc w:val="center"/>
                    <w:rPr>
                      <w:color w:val="000000"/>
                      <w:sz w:val="24"/>
                      <w:szCs w:val="22"/>
                      <w:lang w:val="en-US"/>
                    </w:rPr>
                  </w:pPr>
                  <w:r w:rsidRPr="00AD4E6F">
                    <w:rPr>
                      <w:color w:val="000000"/>
                      <w:sz w:val="24"/>
                      <w:szCs w:val="22"/>
                      <w:lang w:val="en-US"/>
                    </w:rPr>
                    <w:t>VI</w:t>
                  </w:r>
                </w:p>
                <w:p w14:paraId="036210C8" w14:textId="77777777" w:rsidR="00AD4E6F" w:rsidRPr="00AD4E6F" w:rsidRDefault="00AD4E6F" w:rsidP="00AD4E6F">
                  <w:pPr>
                    <w:spacing w:line="259" w:lineRule="auto"/>
                    <w:ind w:left="31"/>
                    <w:jc w:val="center"/>
                    <w:rPr>
                      <w:color w:val="000000"/>
                      <w:sz w:val="24"/>
                      <w:szCs w:val="22"/>
                      <w:lang w:val="en-US"/>
                    </w:rPr>
                  </w:pPr>
                  <w:r w:rsidRPr="00AD4E6F">
                    <w:rPr>
                      <w:color w:val="000000"/>
                      <w:sz w:val="24"/>
                      <w:szCs w:val="22"/>
                    </w:rPr>
                    <w:t>клас</w:t>
                  </w:r>
                </w:p>
              </w:tc>
              <w:tc>
                <w:tcPr>
                  <w:tcW w:w="706" w:type="dxa"/>
                  <w:tcBorders>
                    <w:top w:val="single" w:sz="4" w:space="0" w:color="000000"/>
                    <w:left w:val="single" w:sz="4" w:space="0" w:color="000000"/>
                    <w:bottom w:val="single" w:sz="4" w:space="0" w:color="000000"/>
                    <w:right w:val="single" w:sz="4" w:space="0" w:color="000000"/>
                  </w:tcBorders>
                  <w:vAlign w:val="center"/>
                </w:tcPr>
                <w:p w14:paraId="642A7DDA" w14:textId="77777777" w:rsidR="00AD4E6F" w:rsidRPr="00AD4E6F" w:rsidRDefault="00AD4E6F" w:rsidP="00AD4E6F">
                  <w:pPr>
                    <w:spacing w:line="259" w:lineRule="auto"/>
                    <w:ind w:left="31"/>
                    <w:jc w:val="center"/>
                    <w:rPr>
                      <w:color w:val="000000"/>
                      <w:sz w:val="24"/>
                      <w:szCs w:val="22"/>
                      <w:lang w:val="en-US"/>
                    </w:rPr>
                  </w:pPr>
                  <w:r w:rsidRPr="00AD4E6F">
                    <w:rPr>
                      <w:color w:val="000000"/>
                      <w:sz w:val="24"/>
                      <w:szCs w:val="22"/>
                      <w:lang w:val="en-US"/>
                    </w:rPr>
                    <w:t>VII</w:t>
                  </w:r>
                </w:p>
                <w:p w14:paraId="4D2B130C" w14:textId="77777777" w:rsidR="00AD4E6F" w:rsidRPr="00AD4E6F" w:rsidRDefault="00AD4E6F" w:rsidP="00AD4E6F">
                  <w:pPr>
                    <w:spacing w:line="259" w:lineRule="auto"/>
                    <w:ind w:left="31"/>
                    <w:jc w:val="center"/>
                    <w:rPr>
                      <w:color w:val="000000"/>
                      <w:sz w:val="24"/>
                      <w:szCs w:val="22"/>
                      <w:lang w:val="en-US"/>
                    </w:rPr>
                  </w:pPr>
                  <w:r w:rsidRPr="00AD4E6F">
                    <w:rPr>
                      <w:color w:val="000000"/>
                      <w:sz w:val="24"/>
                      <w:szCs w:val="22"/>
                    </w:rPr>
                    <w:t>клас</w:t>
                  </w:r>
                </w:p>
              </w:tc>
            </w:tr>
            <w:tr w:rsidR="00AD4E6F" w:rsidRPr="00AD4E6F" w14:paraId="79E260C9" w14:textId="77777777" w:rsidTr="003A5407">
              <w:trPr>
                <w:trHeight w:val="397"/>
              </w:trPr>
              <w:tc>
                <w:tcPr>
                  <w:tcW w:w="992" w:type="dxa"/>
                  <w:tcBorders>
                    <w:top w:val="single" w:sz="4" w:space="0" w:color="000000"/>
                    <w:left w:val="single" w:sz="4" w:space="0" w:color="000000"/>
                    <w:bottom w:val="single" w:sz="4" w:space="0" w:color="000000"/>
                    <w:right w:val="single" w:sz="4" w:space="0" w:color="000000"/>
                  </w:tcBorders>
                  <w:vAlign w:val="center"/>
                </w:tcPr>
                <w:p w14:paraId="2FDD6CEE" w14:textId="77777777" w:rsidR="00AD4E6F" w:rsidRPr="00AD4E6F" w:rsidRDefault="00AD4E6F" w:rsidP="00AD4E6F">
                  <w:pPr>
                    <w:spacing w:line="259" w:lineRule="auto"/>
                    <w:ind w:right="65"/>
                    <w:jc w:val="center"/>
                    <w:rPr>
                      <w:color w:val="000000"/>
                      <w:sz w:val="24"/>
                      <w:szCs w:val="22"/>
                    </w:rPr>
                  </w:pPr>
                  <w:r w:rsidRPr="00AD4E6F">
                    <w:rPr>
                      <w:color w:val="000000"/>
                      <w:sz w:val="24"/>
                      <w:szCs w:val="22"/>
                      <w:lang w:val="en-US"/>
                    </w:rPr>
                    <w:t>I</w:t>
                  </w:r>
                  <w:r w:rsidRPr="00AD4E6F">
                    <w:rPr>
                      <w:color w:val="000000"/>
                      <w:sz w:val="24"/>
                      <w:szCs w:val="22"/>
                    </w:rPr>
                    <w:t xml:space="preserve"> срок</w:t>
                  </w:r>
                </w:p>
              </w:tc>
              <w:tc>
                <w:tcPr>
                  <w:tcW w:w="1145" w:type="dxa"/>
                  <w:tcBorders>
                    <w:top w:val="single" w:sz="4" w:space="0" w:color="000000"/>
                    <w:left w:val="single" w:sz="4" w:space="0" w:color="000000"/>
                    <w:bottom w:val="single" w:sz="4" w:space="0" w:color="000000"/>
                    <w:right w:val="single" w:sz="4" w:space="0" w:color="000000"/>
                  </w:tcBorders>
                  <w:vAlign w:val="center"/>
                </w:tcPr>
                <w:p w14:paraId="5CA8ADF1" w14:textId="77777777" w:rsidR="00AD4E6F" w:rsidRPr="00AD4E6F" w:rsidRDefault="00AD4E6F" w:rsidP="00AD4E6F">
                  <w:pPr>
                    <w:spacing w:line="259" w:lineRule="auto"/>
                    <w:ind w:right="65"/>
                    <w:jc w:val="center"/>
                    <w:rPr>
                      <w:color w:val="000000"/>
                      <w:sz w:val="24"/>
                      <w:szCs w:val="22"/>
                    </w:rPr>
                  </w:pPr>
                  <w:r w:rsidRPr="00AD4E6F">
                    <w:rPr>
                      <w:color w:val="000000"/>
                      <w:sz w:val="24"/>
                      <w:szCs w:val="22"/>
                    </w:rPr>
                    <w:t>10</w:t>
                  </w:r>
                </w:p>
              </w:tc>
              <w:tc>
                <w:tcPr>
                  <w:tcW w:w="714" w:type="dxa"/>
                  <w:tcBorders>
                    <w:top w:val="single" w:sz="4" w:space="0" w:color="000000"/>
                    <w:left w:val="single" w:sz="4" w:space="0" w:color="000000"/>
                    <w:bottom w:val="single" w:sz="4" w:space="0" w:color="000000"/>
                    <w:right w:val="single" w:sz="4" w:space="0" w:color="000000"/>
                  </w:tcBorders>
                  <w:vAlign w:val="center"/>
                </w:tcPr>
                <w:p w14:paraId="4E25DB54" w14:textId="77777777" w:rsidR="00AD4E6F" w:rsidRPr="00AD4E6F" w:rsidRDefault="00AD4E6F" w:rsidP="00AD4E6F">
                  <w:pPr>
                    <w:spacing w:line="259" w:lineRule="auto"/>
                    <w:ind w:left="84"/>
                    <w:jc w:val="center"/>
                    <w:rPr>
                      <w:color w:val="000000"/>
                      <w:sz w:val="24"/>
                      <w:szCs w:val="22"/>
                    </w:rPr>
                  </w:pPr>
                  <w:r w:rsidRPr="00AD4E6F">
                    <w:rPr>
                      <w:color w:val="000000"/>
                      <w:sz w:val="24"/>
                      <w:szCs w:val="22"/>
                    </w:rPr>
                    <w:t>0</w:t>
                  </w:r>
                </w:p>
              </w:tc>
              <w:tc>
                <w:tcPr>
                  <w:tcW w:w="702" w:type="dxa"/>
                  <w:tcBorders>
                    <w:top w:val="single" w:sz="4" w:space="0" w:color="000000"/>
                    <w:left w:val="single" w:sz="4" w:space="0" w:color="000000"/>
                    <w:bottom w:val="single" w:sz="4" w:space="0" w:color="000000"/>
                    <w:right w:val="single" w:sz="4" w:space="0" w:color="000000"/>
                  </w:tcBorders>
                  <w:vAlign w:val="center"/>
                </w:tcPr>
                <w:p w14:paraId="1D5C0B1F" w14:textId="77777777" w:rsidR="00AD4E6F" w:rsidRPr="00AD4E6F" w:rsidRDefault="00AD4E6F" w:rsidP="00AD4E6F">
                  <w:pPr>
                    <w:spacing w:line="259" w:lineRule="auto"/>
                    <w:ind w:left="84"/>
                    <w:jc w:val="center"/>
                    <w:rPr>
                      <w:color w:val="000000"/>
                      <w:sz w:val="24"/>
                      <w:szCs w:val="22"/>
                    </w:rPr>
                  </w:pPr>
                  <w:r w:rsidRPr="00AD4E6F">
                    <w:rPr>
                      <w:color w:val="000000"/>
                      <w:sz w:val="24"/>
                      <w:szCs w:val="22"/>
                    </w:rPr>
                    <w:t>3</w:t>
                  </w:r>
                </w:p>
              </w:tc>
              <w:tc>
                <w:tcPr>
                  <w:tcW w:w="706" w:type="dxa"/>
                  <w:tcBorders>
                    <w:top w:val="single" w:sz="4" w:space="0" w:color="000000"/>
                    <w:left w:val="single" w:sz="4" w:space="0" w:color="000000"/>
                    <w:bottom w:val="single" w:sz="4" w:space="0" w:color="000000"/>
                    <w:right w:val="single" w:sz="4" w:space="0" w:color="000000"/>
                  </w:tcBorders>
                  <w:vAlign w:val="center"/>
                </w:tcPr>
                <w:p w14:paraId="6F23636C" w14:textId="77777777" w:rsidR="00AD4E6F" w:rsidRPr="00AD4E6F" w:rsidRDefault="00AD4E6F" w:rsidP="00AD4E6F">
                  <w:pPr>
                    <w:spacing w:line="259" w:lineRule="auto"/>
                    <w:ind w:left="77"/>
                    <w:jc w:val="center"/>
                    <w:rPr>
                      <w:color w:val="000000"/>
                      <w:sz w:val="24"/>
                      <w:szCs w:val="22"/>
                    </w:rPr>
                  </w:pPr>
                  <w:r w:rsidRPr="00AD4E6F">
                    <w:rPr>
                      <w:color w:val="000000"/>
                      <w:sz w:val="24"/>
                      <w:szCs w:val="22"/>
                    </w:rPr>
                    <w:t>1</w:t>
                  </w:r>
                </w:p>
              </w:tc>
              <w:tc>
                <w:tcPr>
                  <w:tcW w:w="707" w:type="dxa"/>
                  <w:tcBorders>
                    <w:top w:val="single" w:sz="4" w:space="0" w:color="000000"/>
                    <w:left w:val="single" w:sz="4" w:space="0" w:color="000000"/>
                    <w:bottom w:val="single" w:sz="4" w:space="0" w:color="000000"/>
                    <w:right w:val="single" w:sz="4" w:space="0" w:color="000000"/>
                  </w:tcBorders>
                  <w:vAlign w:val="center"/>
                </w:tcPr>
                <w:p w14:paraId="3BAA2B28" w14:textId="77777777" w:rsidR="00AD4E6F" w:rsidRPr="00AD4E6F" w:rsidRDefault="00AD4E6F" w:rsidP="00AD4E6F">
                  <w:pPr>
                    <w:spacing w:line="259" w:lineRule="auto"/>
                    <w:ind w:left="96"/>
                    <w:jc w:val="center"/>
                    <w:rPr>
                      <w:color w:val="000000"/>
                      <w:sz w:val="24"/>
                      <w:szCs w:val="22"/>
                    </w:rPr>
                  </w:pPr>
                  <w:r w:rsidRPr="00AD4E6F">
                    <w:rPr>
                      <w:color w:val="000000"/>
                      <w:sz w:val="24"/>
                      <w:szCs w:val="22"/>
                    </w:rPr>
                    <w:t>1</w:t>
                  </w:r>
                </w:p>
              </w:tc>
              <w:tc>
                <w:tcPr>
                  <w:tcW w:w="707" w:type="dxa"/>
                  <w:tcBorders>
                    <w:top w:val="single" w:sz="4" w:space="0" w:color="000000"/>
                    <w:left w:val="single" w:sz="4" w:space="0" w:color="000000"/>
                    <w:bottom w:val="single" w:sz="4" w:space="0" w:color="000000"/>
                    <w:right w:val="single" w:sz="4" w:space="0" w:color="000000"/>
                  </w:tcBorders>
                  <w:vAlign w:val="center"/>
                </w:tcPr>
                <w:p w14:paraId="0A46805E" w14:textId="77777777" w:rsidR="00AD4E6F" w:rsidRPr="00AD4E6F" w:rsidRDefault="00AD4E6F" w:rsidP="00AD4E6F">
                  <w:pPr>
                    <w:spacing w:line="259" w:lineRule="auto"/>
                    <w:ind w:left="86"/>
                    <w:jc w:val="center"/>
                    <w:rPr>
                      <w:color w:val="000000"/>
                      <w:sz w:val="24"/>
                      <w:szCs w:val="22"/>
                    </w:rPr>
                  </w:pPr>
                  <w:r w:rsidRPr="00AD4E6F">
                    <w:rPr>
                      <w:color w:val="000000"/>
                      <w:sz w:val="24"/>
                      <w:szCs w:val="22"/>
                    </w:rPr>
                    <w:t>3</w:t>
                  </w:r>
                </w:p>
              </w:tc>
              <w:tc>
                <w:tcPr>
                  <w:tcW w:w="710" w:type="dxa"/>
                  <w:tcBorders>
                    <w:top w:val="single" w:sz="4" w:space="0" w:color="000000"/>
                    <w:left w:val="single" w:sz="4" w:space="0" w:color="000000"/>
                    <w:bottom w:val="single" w:sz="4" w:space="0" w:color="000000"/>
                    <w:right w:val="single" w:sz="4" w:space="0" w:color="000000"/>
                  </w:tcBorders>
                  <w:vAlign w:val="center"/>
                </w:tcPr>
                <w:p w14:paraId="4DB739AA" w14:textId="77777777" w:rsidR="00AD4E6F" w:rsidRPr="00AD4E6F" w:rsidRDefault="00AD4E6F" w:rsidP="00AD4E6F">
                  <w:pPr>
                    <w:spacing w:line="259" w:lineRule="auto"/>
                    <w:ind w:left="86"/>
                    <w:jc w:val="center"/>
                    <w:rPr>
                      <w:color w:val="000000"/>
                      <w:sz w:val="24"/>
                      <w:szCs w:val="22"/>
                    </w:rPr>
                  </w:pPr>
                  <w:r w:rsidRPr="00AD4E6F">
                    <w:rPr>
                      <w:color w:val="000000"/>
                      <w:sz w:val="24"/>
                      <w:szCs w:val="22"/>
                    </w:rPr>
                    <w:t>-</w:t>
                  </w:r>
                </w:p>
              </w:tc>
              <w:tc>
                <w:tcPr>
                  <w:tcW w:w="706" w:type="dxa"/>
                  <w:tcBorders>
                    <w:top w:val="single" w:sz="4" w:space="0" w:color="000000"/>
                    <w:left w:val="single" w:sz="4" w:space="0" w:color="000000"/>
                    <w:bottom w:val="single" w:sz="4" w:space="0" w:color="000000"/>
                    <w:right w:val="single" w:sz="4" w:space="0" w:color="000000"/>
                  </w:tcBorders>
                  <w:vAlign w:val="center"/>
                </w:tcPr>
                <w:p w14:paraId="092C0C59" w14:textId="77777777" w:rsidR="00AD4E6F" w:rsidRPr="00AD4E6F" w:rsidRDefault="00AD4E6F" w:rsidP="00AD4E6F">
                  <w:pPr>
                    <w:spacing w:line="259" w:lineRule="auto"/>
                    <w:ind w:left="86"/>
                    <w:jc w:val="center"/>
                    <w:rPr>
                      <w:color w:val="000000"/>
                      <w:sz w:val="24"/>
                      <w:szCs w:val="22"/>
                    </w:rPr>
                  </w:pPr>
                  <w:r w:rsidRPr="00AD4E6F">
                    <w:rPr>
                      <w:color w:val="000000"/>
                      <w:sz w:val="24"/>
                      <w:szCs w:val="22"/>
                    </w:rPr>
                    <w:t>2</w:t>
                  </w:r>
                </w:p>
              </w:tc>
            </w:tr>
            <w:tr w:rsidR="00AD4E6F" w:rsidRPr="00AD4E6F" w14:paraId="54AA8849" w14:textId="77777777" w:rsidTr="003A5407">
              <w:tblPrEx>
                <w:tblCellMar>
                  <w:top w:w="21" w:type="dxa"/>
                  <w:left w:w="108" w:type="dxa"/>
                  <w:bottom w:w="0" w:type="dxa"/>
                  <w:right w:w="9" w:type="dxa"/>
                </w:tblCellMar>
              </w:tblPrEx>
              <w:trPr>
                <w:trHeight w:val="395"/>
              </w:trPr>
              <w:tc>
                <w:tcPr>
                  <w:tcW w:w="992" w:type="dxa"/>
                  <w:tcBorders>
                    <w:top w:val="single" w:sz="4" w:space="0" w:color="000000"/>
                    <w:left w:val="single" w:sz="4" w:space="0" w:color="000000"/>
                    <w:bottom w:val="single" w:sz="4" w:space="0" w:color="000000"/>
                    <w:right w:val="single" w:sz="4" w:space="0" w:color="000000"/>
                  </w:tcBorders>
                  <w:vAlign w:val="center"/>
                </w:tcPr>
                <w:p w14:paraId="7CA7F088" w14:textId="77777777" w:rsidR="00AD4E6F" w:rsidRPr="00AD4E6F" w:rsidRDefault="00AD4E6F" w:rsidP="00AD4E6F">
                  <w:pPr>
                    <w:spacing w:line="259" w:lineRule="auto"/>
                    <w:ind w:left="4"/>
                    <w:jc w:val="center"/>
                    <w:rPr>
                      <w:color w:val="000000"/>
                      <w:sz w:val="24"/>
                      <w:szCs w:val="22"/>
                    </w:rPr>
                  </w:pPr>
                  <w:r w:rsidRPr="00AD4E6F">
                    <w:rPr>
                      <w:color w:val="000000"/>
                      <w:sz w:val="24"/>
                      <w:szCs w:val="22"/>
                      <w:lang w:val="en-US"/>
                    </w:rPr>
                    <w:t>II</w:t>
                  </w:r>
                  <w:r w:rsidRPr="00AD4E6F">
                    <w:rPr>
                      <w:color w:val="000000"/>
                      <w:sz w:val="24"/>
                      <w:szCs w:val="22"/>
                    </w:rPr>
                    <w:t xml:space="preserve"> срок</w:t>
                  </w:r>
                </w:p>
              </w:tc>
              <w:tc>
                <w:tcPr>
                  <w:tcW w:w="1145" w:type="dxa"/>
                  <w:tcBorders>
                    <w:top w:val="single" w:sz="4" w:space="0" w:color="000000"/>
                    <w:left w:val="single" w:sz="4" w:space="0" w:color="000000"/>
                    <w:bottom w:val="single" w:sz="4" w:space="0" w:color="000000"/>
                    <w:right w:val="single" w:sz="4" w:space="0" w:color="000000"/>
                  </w:tcBorders>
                  <w:vAlign w:val="center"/>
                </w:tcPr>
                <w:p w14:paraId="51C398CD" w14:textId="77777777" w:rsidR="00AD4E6F" w:rsidRPr="00AD4E6F" w:rsidRDefault="00AD4E6F" w:rsidP="00AD4E6F">
                  <w:pPr>
                    <w:spacing w:line="259" w:lineRule="auto"/>
                    <w:ind w:left="4"/>
                    <w:jc w:val="center"/>
                    <w:rPr>
                      <w:color w:val="000000"/>
                      <w:sz w:val="24"/>
                      <w:szCs w:val="22"/>
                    </w:rPr>
                  </w:pPr>
                  <w:r w:rsidRPr="00AD4E6F">
                    <w:rPr>
                      <w:color w:val="000000"/>
                      <w:sz w:val="24"/>
                      <w:szCs w:val="22"/>
                    </w:rPr>
                    <w:t>14</w:t>
                  </w:r>
                </w:p>
              </w:tc>
              <w:tc>
                <w:tcPr>
                  <w:tcW w:w="714" w:type="dxa"/>
                  <w:tcBorders>
                    <w:top w:val="single" w:sz="4" w:space="0" w:color="000000"/>
                    <w:left w:val="single" w:sz="4" w:space="0" w:color="000000"/>
                    <w:bottom w:val="single" w:sz="4" w:space="0" w:color="000000"/>
                    <w:right w:val="single" w:sz="4" w:space="0" w:color="000000"/>
                  </w:tcBorders>
                  <w:vAlign w:val="center"/>
                </w:tcPr>
                <w:p w14:paraId="57C9D301" w14:textId="77777777" w:rsidR="00AD4E6F" w:rsidRPr="00AD4E6F" w:rsidRDefault="00AD4E6F" w:rsidP="00AD4E6F">
                  <w:pPr>
                    <w:spacing w:line="259" w:lineRule="auto"/>
                    <w:ind w:left="57"/>
                    <w:jc w:val="center"/>
                    <w:rPr>
                      <w:color w:val="000000"/>
                      <w:sz w:val="24"/>
                      <w:szCs w:val="22"/>
                    </w:rPr>
                  </w:pPr>
                  <w:r w:rsidRPr="00AD4E6F">
                    <w:rPr>
                      <w:color w:val="000000"/>
                      <w:sz w:val="24"/>
                      <w:szCs w:val="22"/>
                    </w:rPr>
                    <w:t>2</w:t>
                  </w:r>
                </w:p>
              </w:tc>
              <w:tc>
                <w:tcPr>
                  <w:tcW w:w="702" w:type="dxa"/>
                  <w:tcBorders>
                    <w:top w:val="single" w:sz="4" w:space="0" w:color="000000"/>
                    <w:left w:val="single" w:sz="4" w:space="0" w:color="000000"/>
                    <w:bottom w:val="single" w:sz="4" w:space="0" w:color="000000"/>
                    <w:right w:val="single" w:sz="4" w:space="0" w:color="000000"/>
                  </w:tcBorders>
                  <w:vAlign w:val="center"/>
                </w:tcPr>
                <w:p w14:paraId="74B0A1BB" w14:textId="77777777" w:rsidR="00AD4E6F" w:rsidRPr="00AD4E6F" w:rsidRDefault="00AD4E6F" w:rsidP="00AD4E6F">
                  <w:pPr>
                    <w:spacing w:line="259" w:lineRule="auto"/>
                    <w:ind w:left="154"/>
                    <w:jc w:val="center"/>
                    <w:rPr>
                      <w:color w:val="000000"/>
                      <w:sz w:val="24"/>
                      <w:szCs w:val="22"/>
                    </w:rPr>
                  </w:pPr>
                  <w:r w:rsidRPr="00AD4E6F">
                    <w:rPr>
                      <w:color w:val="000000"/>
                      <w:sz w:val="24"/>
                      <w:szCs w:val="22"/>
                    </w:rPr>
                    <w:t>3</w:t>
                  </w:r>
                </w:p>
              </w:tc>
              <w:tc>
                <w:tcPr>
                  <w:tcW w:w="706" w:type="dxa"/>
                  <w:tcBorders>
                    <w:top w:val="single" w:sz="4" w:space="0" w:color="000000"/>
                    <w:left w:val="single" w:sz="4" w:space="0" w:color="000000"/>
                    <w:bottom w:val="single" w:sz="4" w:space="0" w:color="000000"/>
                    <w:right w:val="single" w:sz="4" w:space="0" w:color="000000"/>
                  </w:tcBorders>
                  <w:vAlign w:val="center"/>
                </w:tcPr>
                <w:p w14:paraId="37397101" w14:textId="77777777" w:rsidR="00AD4E6F" w:rsidRPr="00AD4E6F" w:rsidRDefault="00AD4E6F" w:rsidP="00AD4E6F">
                  <w:pPr>
                    <w:spacing w:line="259" w:lineRule="auto"/>
                    <w:ind w:left="146"/>
                    <w:jc w:val="center"/>
                    <w:rPr>
                      <w:color w:val="000000"/>
                      <w:sz w:val="24"/>
                      <w:szCs w:val="22"/>
                    </w:rPr>
                  </w:pPr>
                  <w:r w:rsidRPr="00AD4E6F">
                    <w:rPr>
                      <w:color w:val="000000"/>
                      <w:sz w:val="24"/>
                      <w:szCs w:val="22"/>
                    </w:rPr>
                    <w:t>2</w:t>
                  </w:r>
                </w:p>
              </w:tc>
              <w:tc>
                <w:tcPr>
                  <w:tcW w:w="707" w:type="dxa"/>
                  <w:tcBorders>
                    <w:top w:val="single" w:sz="4" w:space="0" w:color="000000"/>
                    <w:left w:val="single" w:sz="4" w:space="0" w:color="000000"/>
                    <w:bottom w:val="single" w:sz="4" w:space="0" w:color="000000"/>
                    <w:right w:val="single" w:sz="4" w:space="0" w:color="000000"/>
                  </w:tcBorders>
                  <w:vAlign w:val="center"/>
                </w:tcPr>
                <w:p w14:paraId="31B106C2" w14:textId="77777777" w:rsidR="00AD4E6F" w:rsidRPr="00AD4E6F" w:rsidRDefault="00AD4E6F" w:rsidP="00AD4E6F">
                  <w:pPr>
                    <w:spacing w:line="259" w:lineRule="auto"/>
                    <w:ind w:left="62"/>
                    <w:jc w:val="center"/>
                    <w:rPr>
                      <w:color w:val="000000"/>
                      <w:sz w:val="24"/>
                      <w:szCs w:val="22"/>
                    </w:rPr>
                  </w:pPr>
                  <w:r w:rsidRPr="00AD4E6F">
                    <w:rPr>
                      <w:color w:val="000000"/>
                      <w:sz w:val="24"/>
                      <w:szCs w:val="22"/>
                    </w:rPr>
                    <w:t>1</w:t>
                  </w:r>
                </w:p>
              </w:tc>
              <w:tc>
                <w:tcPr>
                  <w:tcW w:w="707" w:type="dxa"/>
                  <w:tcBorders>
                    <w:top w:val="single" w:sz="4" w:space="0" w:color="000000"/>
                    <w:left w:val="single" w:sz="4" w:space="0" w:color="000000"/>
                    <w:bottom w:val="single" w:sz="4" w:space="0" w:color="000000"/>
                    <w:right w:val="single" w:sz="4" w:space="0" w:color="000000"/>
                  </w:tcBorders>
                  <w:vAlign w:val="center"/>
                </w:tcPr>
                <w:p w14:paraId="6F5D20AF" w14:textId="77777777" w:rsidR="00AD4E6F" w:rsidRPr="00AD4E6F" w:rsidRDefault="00AD4E6F" w:rsidP="00AD4E6F">
                  <w:pPr>
                    <w:spacing w:line="259" w:lineRule="auto"/>
                    <w:ind w:left="156"/>
                    <w:jc w:val="center"/>
                    <w:rPr>
                      <w:color w:val="000000"/>
                      <w:sz w:val="24"/>
                      <w:szCs w:val="22"/>
                    </w:rPr>
                  </w:pPr>
                  <w:r w:rsidRPr="00AD4E6F">
                    <w:rPr>
                      <w:color w:val="000000"/>
                      <w:sz w:val="24"/>
                      <w:szCs w:val="22"/>
                    </w:rPr>
                    <w:t>3</w:t>
                  </w:r>
                </w:p>
              </w:tc>
              <w:tc>
                <w:tcPr>
                  <w:tcW w:w="710" w:type="dxa"/>
                  <w:tcBorders>
                    <w:top w:val="single" w:sz="4" w:space="0" w:color="000000"/>
                    <w:left w:val="single" w:sz="4" w:space="0" w:color="000000"/>
                    <w:bottom w:val="single" w:sz="4" w:space="0" w:color="000000"/>
                    <w:right w:val="single" w:sz="4" w:space="0" w:color="000000"/>
                  </w:tcBorders>
                  <w:vAlign w:val="center"/>
                </w:tcPr>
                <w:p w14:paraId="62BBBC1A" w14:textId="77777777" w:rsidR="00AD4E6F" w:rsidRPr="00AD4E6F" w:rsidRDefault="00AD4E6F" w:rsidP="00AD4E6F">
                  <w:pPr>
                    <w:spacing w:line="259" w:lineRule="auto"/>
                    <w:ind w:left="62"/>
                    <w:jc w:val="center"/>
                    <w:rPr>
                      <w:color w:val="000000"/>
                      <w:sz w:val="24"/>
                      <w:szCs w:val="22"/>
                    </w:rPr>
                  </w:pPr>
                  <w:r w:rsidRPr="00AD4E6F">
                    <w:rPr>
                      <w:color w:val="000000"/>
                      <w:sz w:val="24"/>
                      <w:szCs w:val="22"/>
                    </w:rPr>
                    <w:t>-</w:t>
                  </w:r>
                </w:p>
              </w:tc>
              <w:tc>
                <w:tcPr>
                  <w:tcW w:w="706" w:type="dxa"/>
                  <w:tcBorders>
                    <w:top w:val="single" w:sz="4" w:space="0" w:color="000000"/>
                    <w:left w:val="single" w:sz="4" w:space="0" w:color="000000"/>
                    <w:bottom w:val="single" w:sz="4" w:space="0" w:color="000000"/>
                    <w:right w:val="single" w:sz="4" w:space="0" w:color="000000"/>
                  </w:tcBorders>
                  <w:vAlign w:val="center"/>
                </w:tcPr>
                <w:p w14:paraId="572C2C40" w14:textId="77777777" w:rsidR="00AD4E6F" w:rsidRPr="00AD4E6F" w:rsidRDefault="00AD4E6F" w:rsidP="00AD4E6F">
                  <w:pPr>
                    <w:spacing w:line="259" w:lineRule="auto"/>
                    <w:ind w:left="156"/>
                    <w:jc w:val="center"/>
                    <w:rPr>
                      <w:color w:val="000000"/>
                      <w:sz w:val="24"/>
                      <w:szCs w:val="22"/>
                    </w:rPr>
                  </w:pPr>
                  <w:r w:rsidRPr="00AD4E6F">
                    <w:rPr>
                      <w:color w:val="000000"/>
                      <w:sz w:val="24"/>
                      <w:szCs w:val="22"/>
                    </w:rPr>
                    <w:t>3</w:t>
                  </w:r>
                </w:p>
              </w:tc>
            </w:tr>
          </w:tbl>
          <w:p w14:paraId="7AED101C" w14:textId="77777777" w:rsidR="00AD4E6F" w:rsidRDefault="00AD4E6F" w:rsidP="00AD4E6F">
            <w:pPr>
              <w:spacing w:after="12" w:line="269" w:lineRule="auto"/>
              <w:ind w:right="138" w:hanging="10"/>
              <w:jc w:val="both"/>
              <w:rPr>
                <w:b/>
                <w:color w:val="000000"/>
                <w:sz w:val="24"/>
                <w:szCs w:val="22"/>
              </w:rPr>
            </w:pPr>
            <w:r>
              <w:rPr>
                <w:b/>
                <w:color w:val="000000"/>
                <w:sz w:val="24"/>
                <w:szCs w:val="22"/>
              </w:rPr>
              <w:t xml:space="preserve">        </w:t>
            </w:r>
          </w:p>
          <w:p w14:paraId="702A89A8" w14:textId="77777777" w:rsidR="00EC3301" w:rsidRDefault="00AD4E6F" w:rsidP="00AD4E6F">
            <w:pPr>
              <w:spacing w:after="12" w:line="269" w:lineRule="auto"/>
              <w:ind w:right="138" w:hanging="10"/>
              <w:jc w:val="both"/>
              <w:rPr>
                <w:b/>
                <w:color w:val="000000"/>
                <w:sz w:val="24"/>
                <w:szCs w:val="22"/>
              </w:rPr>
            </w:pPr>
            <w:r>
              <w:rPr>
                <w:b/>
                <w:color w:val="000000"/>
                <w:sz w:val="24"/>
                <w:szCs w:val="22"/>
              </w:rPr>
              <w:t xml:space="preserve">       </w:t>
            </w:r>
          </w:p>
          <w:p w14:paraId="670AD74B" w14:textId="4A747147" w:rsidR="00AD4E6F" w:rsidRPr="00AD4E6F" w:rsidRDefault="00AD4E6F" w:rsidP="00AD4E6F">
            <w:pPr>
              <w:spacing w:after="12" w:line="269" w:lineRule="auto"/>
              <w:ind w:right="138" w:hanging="10"/>
              <w:jc w:val="both"/>
              <w:rPr>
                <w:b/>
                <w:color w:val="000000"/>
                <w:sz w:val="24"/>
                <w:szCs w:val="22"/>
              </w:rPr>
            </w:pPr>
            <w:r w:rsidRPr="00AD4E6F">
              <w:rPr>
                <w:b/>
                <w:color w:val="000000"/>
                <w:sz w:val="24"/>
                <w:szCs w:val="22"/>
              </w:rPr>
              <w:lastRenderedPageBreak/>
              <w:t xml:space="preserve">Ученици по видове СОП: </w:t>
            </w:r>
          </w:p>
          <w:p w14:paraId="25F2486A" w14:textId="77777777" w:rsidR="00AD4E6F" w:rsidRPr="00AD4E6F" w:rsidRDefault="00AD4E6F" w:rsidP="00AD4E6F">
            <w:pPr>
              <w:spacing w:line="259" w:lineRule="auto"/>
              <w:ind w:left="428"/>
              <w:jc w:val="center"/>
              <w:rPr>
                <w:color w:val="000000"/>
                <w:sz w:val="24"/>
                <w:szCs w:val="22"/>
              </w:rPr>
            </w:pPr>
            <w:r w:rsidRPr="00AD4E6F">
              <w:rPr>
                <w:color w:val="000000"/>
                <w:sz w:val="24"/>
                <w:szCs w:val="22"/>
              </w:rPr>
              <w:t xml:space="preserve"> </w:t>
            </w:r>
          </w:p>
          <w:tbl>
            <w:tblPr>
              <w:tblW w:w="10209" w:type="dxa"/>
              <w:tblCellMar>
                <w:top w:w="7" w:type="dxa"/>
              </w:tblCellMar>
              <w:tblLook w:val="04A0" w:firstRow="1" w:lastRow="0" w:firstColumn="1" w:lastColumn="0" w:noHBand="0" w:noVBand="1"/>
            </w:tblPr>
            <w:tblGrid>
              <w:gridCol w:w="1081"/>
              <w:gridCol w:w="1274"/>
              <w:gridCol w:w="1438"/>
              <w:gridCol w:w="1564"/>
              <w:gridCol w:w="1438"/>
              <w:gridCol w:w="1530"/>
              <w:gridCol w:w="1350"/>
              <w:gridCol w:w="1870"/>
            </w:tblGrid>
            <w:tr w:rsidR="00AD4E6F" w:rsidRPr="00AD4E6F" w14:paraId="650F9654" w14:textId="77777777" w:rsidTr="003A5407">
              <w:trPr>
                <w:trHeight w:val="1050"/>
              </w:trPr>
              <w:tc>
                <w:tcPr>
                  <w:tcW w:w="1136" w:type="dxa"/>
                  <w:tcBorders>
                    <w:top w:val="single" w:sz="4" w:space="0" w:color="000000"/>
                    <w:left w:val="single" w:sz="4" w:space="0" w:color="000000"/>
                    <w:bottom w:val="single" w:sz="4" w:space="0" w:color="000000"/>
                    <w:right w:val="single" w:sz="4" w:space="0" w:color="000000"/>
                  </w:tcBorders>
                  <w:vAlign w:val="center"/>
                </w:tcPr>
                <w:p w14:paraId="5AD0E120" w14:textId="77777777" w:rsidR="00AD4E6F" w:rsidRPr="00AD4E6F" w:rsidRDefault="00AD4E6F" w:rsidP="00AD4E6F">
                  <w:pPr>
                    <w:spacing w:line="259" w:lineRule="auto"/>
                    <w:ind w:left="-2"/>
                    <w:jc w:val="center"/>
                    <w:rPr>
                      <w:color w:val="000000"/>
                      <w:sz w:val="24"/>
                      <w:szCs w:val="22"/>
                    </w:rPr>
                  </w:pPr>
                  <w:r w:rsidRPr="00AD4E6F">
                    <w:rPr>
                      <w:color w:val="000000"/>
                      <w:sz w:val="24"/>
                      <w:szCs w:val="22"/>
                    </w:rPr>
                    <w:t>Увреден слух</w:t>
                  </w:r>
                </w:p>
              </w:tc>
              <w:tc>
                <w:tcPr>
                  <w:tcW w:w="1133" w:type="dxa"/>
                  <w:tcBorders>
                    <w:top w:val="single" w:sz="4" w:space="0" w:color="000000"/>
                    <w:left w:val="single" w:sz="4" w:space="0" w:color="000000"/>
                    <w:bottom w:val="single" w:sz="4" w:space="0" w:color="000000"/>
                    <w:right w:val="single" w:sz="4" w:space="0" w:color="000000"/>
                  </w:tcBorders>
                  <w:vAlign w:val="center"/>
                </w:tcPr>
                <w:p w14:paraId="1A596191" w14:textId="77777777" w:rsidR="00AD4E6F" w:rsidRPr="00AD4E6F" w:rsidRDefault="00AD4E6F" w:rsidP="00AD4E6F">
                  <w:pPr>
                    <w:spacing w:line="259" w:lineRule="auto"/>
                    <w:ind w:left="-2"/>
                    <w:jc w:val="center"/>
                    <w:rPr>
                      <w:color w:val="000000"/>
                      <w:sz w:val="24"/>
                      <w:szCs w:val="22"/>
                    </w:rPr>
                  </w:pPr>
                  <w:r w:rsidRPr="00AD4E6F">
                    <w:rPr>
                      <w:color w:val="000000"/>
                      <w:sz w:val="24"/>
                      <w:szCs w:val="22"/>
                    </w:rPr>
                    <w:t>Нарушено зрение</w:t>
                  </w:r>
                </w:p>
              </w:tc>
              <w:tc>
                <w:tcPr>
                  <w:tcW w:w="1277" w:type="dxa"/>
                  <w:tcBorders>
                    <w:top w:val="single" w:sz="4" w:space="0" w:color="000000"/>
                    <w:left w:val="single" w:sz="4" w:space="0" w:color="000000"/>
                    <w:bottom w:val="single" w:sz="4" w:space="0" w:color="000000"/>
                    <w:right w:val="single" w:sz="4" w:space="0" w:color="000000"/>
                  </w:tcBorders>
                  <w:vAlign w:val="center"/>
                </w:tcPr>
                <w:p w14:paraId="7200C274" w14:textId="77777777" w:rsidR="00AD4E6F" w:rsidRPr="00AD4E6F" w:rsidRDefault="00AD4E6F" w:rsidP="00AD4E6F">
                  <w:pPr>
                    <w:spacing w:line="259" w:lineRule="auto"/>
                    <w:jc w:val="center"/>
                    <w:rPr>
                      <w:color w:val="000000"/>
                      <w:sz w:val="24"/>
                      <w:szCs w:val="22"/>
                    </w:rPr>
                  </w:pPr>
                  <w:r w:rsidRPr="00AD4E6F">
                    <w:rPr>
                      <w:color w:val="000000"/>
                      <w:sz w:val="24"/>
                      <w:szCs w:val="22"/>
                    </w:rPr>
                    <w:t>Физически увреждания</w:t>
                  </w:r>
                </w:p>
              </w:tc>
              <w:tc>
                <w:tcPr>
                  <w:tcW w:w="1416" w:type="dxa"/>
                  <w:tcBorders>
                    <w:top w:val="single" w:sz="4" w:space="0" w:color="000000"/>
                    <w:left w:val="single" w:sz="4" w:space="0" w:color="000000"/>
                    <w:bottom w:val="single" w:sz="4" w:space="0" w:color="000000"/>
                    <w:right w:val="single" w:sz="4" w:space="0" w:color="000000"/>
                  </w:tcBorders>
                  <w:vAlign w:val="center"/>
                </w:tcPr>
                <w:p w14:paraId="2230C09F" w14:textId="77777777" w:rsidR="00AD4E6F" w:rsidRPr="00AD4E6F" w:rsidRDefault="00AD4E6F" w:rsidP="00AD4E6F">
                  <w:pPr>
                    <w:spacing w:line="259" w:lineRule="auto"/>
                    <w:jc w:val="center"/>
                    <w:rPr>
                      <w:color w:val="000000"/>
                      <w:sz w:val="24"/>
                      <w:szCs w:val="22"/>
                    </w:rPr>
                  </w:pPr>
                  <w:r w:rsidRPr="00AD4E6F">
                    <w:rPr>
                      <w:color w:val="000000"/>
                      <w:sz w:val="24"/>
                      <w:szCs w:val="22"/>
                    </w:rPr>
                    <w:t>Умствена изостаналост</w:t>
                  </w:r>
                </w:p>
              </w:tc>
              <w:tc>
                <w:tcPr>
                  <w:tcW w:w="1277" w:type="dxa"/>
                  <w:tcBorders>
                    <w:top w:val="single" w:sz="4" w:space="0" w:color="000000"/>
                    <w:left w:val="single" w:sz="4" w:space="0" w:color="000000"/>
                    <w:bottom w:val="single" w:sz="4" w:space="0" w:color="000000"/>
                    <w:right w:val="single" w:sz="4" w:space="0" w:color="000000"/>
                  </w:tcBorders>
                  <w:vAlign w:val="center"/>
                </w:tcPr>
                <w:p w14:paraId="435A5D91" w14:textId="77777777" w:rsidR="00AD4E6F" w:rsidRPr="00AD4E6F" w:rsidRDefault="00AD4E6F" w:rsidP="00AD4E6F">
                  <w:pPr>
                    <w:spacing w:line="259" w:lineRule="auto"/>
                    <w:jc w:val="center"/>
                    <w:rPr>
                      <w:color w:val="000000"/>
                      <w:sz w:val="24"/>
                      <w:szCs w:val="22"/>
                    </w:rPr>
                  </w:pPr>
                  <w:r w:rsidRPr="00AD4E6F">
                    <w:rPr>
                      <w:color w:val="000000"/>
                      <w:sz w:val="24"/>
                      <w:szCs w:val="22"/>
                    </w:rPr>
                    <w:t>Множество увреждания</w:t>
                  </w:r>
                </w:p>
              </w:tc>
              <w:tc>
                <w:tcPr>
                  <w:tcW w:w="1416" w:type="dxa"/>
                  <w:tcBorders>
                    <w:top w:val="single" w:sz="4" w:space="0" w:color="000000"/>
                    <w:left w:val="single" w:sz="4" w:space="0" w:color="000000"/>
                    <w:bottom w:val="single" w:sz="4" w:space="0" w:color="000000"/>
                    <w:right w:val="single" w:sz="4" w:space="0" w:color="000000"/>
                  </w:tcBorders>
                  <w:vAlign w:val="center"/>
                </w:tcPr>
                <w:p w14:paraId="7CC45A4A" w14:textId="77777777" w:rsidR="00AD4E6F" w:rsidRPr="00AD4E6F" w:rsidRDefault="00AD4E6F" w:rsidP="00AD4E6F">
                  <w:pPr>
                    <w:spacing w:line="259" w:lineRule="auto"/>
                    <w:jc w:val="center"/>
                    <w:rPr>
                      <w:color w:val="000000"/>
                      <w:sz w:val="24"/>
                      <w:szCs w:val="22"/>
                    </w:rPr>
                  </w:pPr>
                  <w:r w:rsidRPr="00AD4E6F">
                    <w:rPr>
                      <w:color w:val="000000"/>
                      <w:sz w:val="24"/>
                      <w:szCs w:val="22"/>
                    </w:rPr>
                    <w:t>Специфични обучителни трудности</w:t>
                  </w:r>
                </w:p>
              </w:tc>
              <w:tc>
                <w:tcPr>
                  <w:tcW w:w="1277" w:type="dxa"/>
                  <w:tcBorders>
                    <w:top w:val="single" w:sz="4" w:space="0" w:color="000000"/>
                    <w:left w:val="single" w:sz="4" w:space="0" w:color="000000"/>
                    <w:bottom w:val="single" w:sz="4" w:space="0" w:color="000000"/>
                    <w:right w:val="single" w:sz="4" w:space="0" w:color="000000"/>
                  </w:tcBorders>
                  <w:vAlign w:val="center"/>
                </w:tcPr>
                <w:p w14:paraId="13C8C830" w14:textId="77777777" w:rsidR="00AD4E6F" w:rsidRPr="00AD4E6F" w:rsidRDefault="00AD4E6F" w:rsidP="00AD4E6F">
                  <w:pPr>
                    <w:spacing w:line="259" w:lineRule="auto"/>
                    <w:jc w:val="center"/>
                    <w:rPr>
                      <w:color w:val="000000"/>
                      <w:sz w:val="24"/>
                      <w:szCs w:val="22"/>
                    </w:rPr>
                  </w:pPr>
                  <w:r w:rsidRPr="00AD4E6F">
                    <w:rPr>
                      <w:color w:val="000000"/>
                      <w:sz w:val="24"/>
                      <w:szCs w:val="22"/>
                    </w:rPr>
                    <w:t>Езиково говорни нарушения</w:t>
                  </w:r>
                </w:p>
              </w:tc>
              <w:tc>
                <w:tcPr>
                  <w:tcW w:w="1277" w:type="dxa"/>
                  <w:tcBorders>
                    <w:top w:val="single" w:sz="4" w:space="0" w:color="000000"/>
                    <w:left w:val="single" w:sz="4" w:space="0" w:color="000000"/>
                    <w:bottom w:val="single" w:sz="4" w:space="0" w:color="000000"/>
                    <w:right w:val="single" w:sz="4" w:space="0" w:color="000000"/>
                  </w:tcBorders>
                  <w:vAlign w:val="center"/>
                </w:tcPr>
                <w:p w14:paraId="18B4A44B" w14:textId="77777777" w:rsidR="00AD4E6F" w:rsidRPr="00AD4E6F" w:rsidRDefault="00AD4E6F" w:rsidP="00AD4E6F">
                  <w:pPr>
                    <w:spacing w:line="259" w:lineRule="auto"/>
                    <w:jc w:val="center"/>
                    <w:rPr>
                      <w:color w:val="000000"/>
                      <w:sz w:val="24"/>
                      <w:szCs w:val="22"/>
                    </w:rPr>
                  </w:pPr>
                  <w:r w:rsidRPr="00AD4E6F">
                    <w:rPr>
                      <w:color w:val="000000"/>
                      <w:sz w:val="24"/>
                      <w:szCs w:val="22"/>
                    </w:rPr>
                    <w:t>Генерализирано разстройство в развитието</w:t>
                  </w:r>
                </w:p>
              </w:tc>
            </w:tr>
            <w:tr w:rsidR="00AD4E6F" w:rsidRPr="00AD4E6F" w14:paraId="1E5C7D97" w14:textId="77777777" w:rsidTr="003A5407">
              <w:trPr>
                <w:trHeight w:val="562"/>
              </w:trPr>
              <w:tc>
                <w:tcPr>
                  <w:tcW w:w="1136" w:type="dxa"/>
                  <w:tcBorders>
                    <w:top w:val="single" w:sz="4" w:space="0" w:color="000000"/>
                    <w:left w:val="single" w:sz="4" w:space="0" w:color="000000"/>
                    <w:bottom w:val="single" w:sz="4" w:space="0" w:color="000000"/>
                    <w:right w:val="single" w:sz="4" w:space="0" w:color="000000"/>
                  </w:tcBorders>
                  <w:vAlign w:val="center"/>
                </w:tcPr>
                <w:p w14:paraId="2207007D" w14:textId="77777777" w:rsidR="00AD4E6F" w:rsidRPr="00AD4E6F" w:rsidRDefault="00AD4E6F" w:rsidP="00AD4E6F">
                  <w:pPr>
                    <w:tabs>
                      <w:tab w:val="center" w:pos="677"/>
                    </w:tabs>
                    <w:spacing w:line="259" w:lineRule="auto"/>
                    <w:jc w:val="center"/>
                    <w:rPr>
                      <w:color w:val="000000"/>
                      <w:sz w:val="24"/>
                      <w:szCs w:val="22"/>
                    </w:rPr>
                  </w:pPr>
                  <w:r w:rsidRPr="00AD4E6F">
                    <w:rPr>
                      <w:color w:val="000000"/>
                      <w:sz w:val="24"/>
                      <w:szCs w:val="22"/>
                    </w:rPr>
                    <w:t>4</w:t>
                  </w:r>
                </w:p>
              </w:tc>
              <w:tc>
                <w:tcPr>
                  <w:tcW w:w="1133" w:type="dxa"/>
                  <w:tcBorders>
                    <w:top w:val="single" w:sz="4" w:space="0" w:color="000000"/>
                    <w:left w:val="single" w:sz="4" w:space="0" w:color="000000"/>
                    <w:bottom w:val="single" w:sz="4" w:space="0" w:color="000000"/>
                    <w:right w:val="single" w:sz="4" w:space="0" w:color="000000"/>
                  </w:tcBorders>
                  <w:vAlign w:val="center"/>
                </w:tcPr>
                <w:p w14:paraId="01AA8B70" w14:textId="77777777" w:rsidR="00AD4E6F" w:rsidRPr="00AD4E6F" w:rsidRDefault="00AD4E6F" w:rsidP="00AD4E6F">
                  <w:pPr>
                    <w:tabs>
                      <w:tab w:val="center" w:pos="480"/>
                    </w:tabs>
                    <w:spacing w:line="259" w:lineRule="auto"/>
                    <w:jc w:val="center"/>
                    <w:rPr>
                      <w:color w:val="000000"/>
                      <w:sz w:val="24"/>
                      <w:szCs w:val="22"/>
                    </w:rPr>
                  </w:pPr>
                  <w:r w:rsidRPr="00AD4E6F">
                    <w:rPr>
                      <w:color w:val="000000"/>
                      <w:sz w:val="24"/>
                      <w:szCs w:val="22"/>
                    </w:rPr>
                    <w:t>-</w:t>
                  </w:r>
                </w:p>
              </w:tc>
              <w:tc>
                <w:tcPr>
                  <w:tcW w:w="1277" w:type="dxa"/>
                  <w:tcBorders>
                    <w:top w:val="single" w:sz="4" w:space="0" w:color="000000"/>
                    <w:left w:val="single" w:sz="4" w:space="0" w:color="000000"/>
                    <w:bottom w:val="single" w:sz="4" w:space="0" w:color="000000"/>
                    <w:right w:val="single" w:sz="4" w:space="0" w:color="000000"/>
                  </w:tcBorders>
                  <w:vAlign w:val="center"/>
                </w:tcPr>
                <w:p w14:paraId="06B3FADE" w14:textId="77777777" w:rsidR="00AD4E6F" w:rsidRPr="00AD4E6F" w:rsidRDefault="00AD4E6F" w:rsidP="00AD4E6F">
                  <w:pPr>
                    <w:tabs>
                      <w:tab w:val="center" w:pos="769"/>
                    </w:tabs>
                    <w:spacing w:line="259" w:lineRule="auto"/>
                    <w:jc w:val="center"/>
                    <w:rPr>
                      <w:color w:val="000000"/>
                      <w:sz w:val="24"/>
                      <w:szCs w:val="22"/>
                    </w:rPr>
                  </w:pPr>
                  <w:r w:rsidRPr="00AD4E6F">
                    <w:rPr>
                      <w:color w:val="000000"/>
                      <w:sz w:val="24"/>
                      <w:szCs w:val="22"/>
                    </w:rPr>
                    <w:t>1</w:t>
                  </w:r>
                </w:p>
              </w:tc>
              <w:tc>
                <w:tcPr>
                  <w:tcW w:w="1416" w:type="dxa"/>
                  <w:tcBorders>
                    <w:top w:val="single" w:sz="4" w:space="0" w:color="000000"/>
                    <w:left w:val="single" w:sz="4" w:space="0" w:color="000000"/>
                    <w:bottom w:val="single" w:sz="4" w:space="0" w:color="000000"/>
                    <w:right w:val="single" w:sz="4" w:space="0" w:color="000000"/>
                  </w:tcBorders>
                  <w:vAlign w:val="center"/>
                </w:tcPr>
                <w:p w14:paraId="41ABCC73" w14:textId="77777777" w:rsidR="00AD4E6F" w:rsidRPr="00AD4E6F" w:rsidRDefault="00AD4E6F" w:rsidP="00AD4E6F">
                  <w:pPr>
                    <w:tabs>
                      <w:tab w:val="center" w:pos="828"/>
                    </w:tabs>
                    <w:spacing w:line="259" w:lineRule="auto"/>
                    <w:jc w:val="center"/>
                    <w:rPr>
                      <w:color w:val="000000"/>
                      <w:sz w:val="24"/>
                      <w:szCs w:val="22"/>
                    </w:rPr>
                  </w:pPr>
                  <w:r w:rsidRPr="00AD4E6F">
                    <w:rPr>
                      <w:color w:val="000000"/>
                      <w:sz w:val="24"/>
                      <w:szCs w:val="22"/>
                    </w:rPr>
                    <w:t>7</w:t>
                  </w:r>
                </w:p>
              </w:tc>
              <w:tc>
                <w:tcPr>
                  <w:tcW w:w="1277" w:type="dxa"/>
                  <w:tcBorders>
                    <w:top w:val="single" w:sz="4" w:space="0" w:color="000000"/>
                    <w:left w:val="single" w:sz="4" w:space="0" w:color="000000"/>
                    <w:bottom w:val="single" w:sz="4" w:space="0" w:color="000000"/>
                    <w:right w:val="single" w:sz="4" w:space="0" w:color="000000"/>
                  </w:tcBorders>
                  <w:vAlign w:val="center"/>
                </w:tcPr>
                <w:p w14:paraId="76CF3247" w14:textId="77777777" w:rsidR="00AD4E6F" w:rsidRPr="00AD4E6F" w:rsidRDefault="00AD4E6F" w:rsidP="00AD4E6F">
                  <w:pPr>
                    <w:tabs>
                      <w:tab w:val="center" w:pos="663"/>
                    </w:tabs>
                    <w:spacing w:line="259" w:lineRule="auto"/>
                    <w:jc w:val="center"/>
                    <w:rPr>
                      <w:color w:val="000000"/>
                      <w:sz w:val="24"/>
                      <w:szCs w:val="22"/>
                    </w:rPr>
                  </w:pPr>
                  <w:r w:rsidRPr="00AD4E6F">
                    <w:rPr>
                      <w:color w:val="000000"/>
                      <w:sz w:val="24"/>
                      <w:szCs w:val="22"/>
                    </w:rPr>
                    <w:t>-</w:t>
                  </w:r>
                </w:p>
              </w:tc>
              <w:tc>
                <w:tcPr>
                  <w:tcW w:w="1416" w:type="dxa"/>
                  <w:tcBorders>
                    <w:top w:val="single" w:sz="4" w:space="0" w:color="000000"/>
                    <w:left w:val="single" w:sz="4" w:space="0" w:color="000000"/>
                    <w:bottom w:val="single" w:sz="4" w:space="0" w:color="000000"/>
                    <w:right w:val="single" w:sz="4" w:space="0" w:color="000000"/>
                  </w:tcBorders>
                  <w:vAlign w:val="center"/>
                </w:tcPr>
                <w:p w14:paraId="05C8CEE6" w14:textId="77777777" w:rsidR="00AD4E6F" w:rsidRPr="00AD4E6F" w:rsidRDefault="00AD4E6F" w:rsidP="00AD4E6F">
                  <w:pPr>
                    <w:tabs>
                      <w:tab w:val="center" w:pos="828"/>
                    </w:tabs>
                    <w:spacing w:line="259" w:lineRule="auto"/>
                    <w:jc w:val="center"/>
                    <w:rPr>
                      <w:color w:val="000000"/>
                      <w:sz w:val="24"/>
                      <w:szCs w:val="22"/>
                    </w:rPr>
                  </w:pPr>
                  <w:r w:rsidRPr="00AD4E6F">
                    <w:rPr>
                      <w:color w:val="000000"/>
                      <w:sz w:val="24"/>
                      <w:szCs w:val="22"/>
                    </w:rPr>
                    <w:t>-</w:t>
                  </w:r>
                </w:p>
              </w:tc>
              <w:tc>
                <w:tcPr>
                  <w:tcW w:w="1277" w:type="dxa"/>
                  <w:tcBorders>
                    <w:top w:val="single" w:sz="4" w:space="0" w:color="000000"/>
                    <w:left w:val="single" w:sz="4" w:space="0" w:color="000000"/>
                    <w:bottom w:val="single" w:sz="4" w:space="0" w:color="000000"/>
                    <w:right w:val="single" w:sz="4" w:space="0" w:color="000000"/>
                  </w:tcBorders>
                  <w:vAlign w:val="center"/>
                </w:tcPr>
                <w:p w14:paraId="03B5FFD6" w14:textId="77777777" w:rsidR="00AD4E6F" w:rsidRPr="00AD4E6F" w:rsidRDefault="00AD4E6F" w:rsidP="00AD4E6F">
                  <w:pPr>
                    <w:tabs>
                      <w:tab w:val="center" w:pos="663"/>
                    </w:tabs>
                    <w:spacing w:line="259" w:lineRule="auto"/>
                    <w:jc w:val="center"/>
                    <w:rPr>
                      <w:color w:val="000000"/>
                      <w:sz w:val="24"/>
                      <w:szCs w:val="22"/>
                    </w:rPr>
                  </w:pPr>
                  <w:r w:rsidRPr="00AD4E6F">
                    <w:rPr>
                      <w:color w:val="000000"/>
                      <w:sz w:val="24"/>
                      <w:szCs w:val="22"/>
                    </w:rPr>
                    <w:t>-</w:t>
                  </w:r>
                </w:p>
                <w:p w14:paraId="782463A5" w14:textId="77777777" w:rsidR="00AD4E6F" w:rsidRPr="00AD4E6F" w:rsidRDefault="00AD4E6F" w:rsidP="00AD4E6F">
                  <w:pPr>
                    <w:spacing w:line="259" w:lineRule="auto"/>
                    <w:ind w:left="108"/>
                    <w:jc w:val="center"/>
                    <w:rPr>
                      <w:color w:val="000000"/>
                      <w:sz w:val="24"/>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270FA5E8" w14:textId="77777777" w:rsidR="00AD4E6F" w:rsidRPr="00AD4E6F" w:rsidRDefault="00AD4E6F" w:rsidP="00AD4E6F">
                  <w:pPr>
                    <w:tabs>
                      <w:tab w:val="center" w:pos="708"/>
                    </w:tabs>
                    <w:spacing w:line="259" w:lineRule="auto"/>
                    <w:jc w:val="center"/>
                    <w:rPr>
                      <w:color w:val="000000"/>
                      <w:sz w:val="24"/>
                      <w:szCs w:val="22"/>
                    </w:rPr>
                  </w:pPr>
                  <w:r w:rsidRPr="00AD4E6F">
                    <w:rPr>
                      <w:color w:val="000000"/>
                      <w:sz w:val="24"/>
                      <w:szCs w:val="22"/>
                    </w:rPr>
                    <w:t>2</w:t>
                  </w:r>
                </w:p>
              </w:tc>
            </w:tr>
          </w:tbl>
          <w:p w14:paraId="15E7A060" w14:textId="77777777" w:rsidR="00AD4E6F" w:rsidRDefault="00AD4E6F" w:rsidP="005B71BA">
            <w:pPr>
              <w:pStyle w:val="Default"/>
              <w:ind w:left="604"/>
              <w:jc w:val="both"/>
              <w:rPr>
                <w:color w:val="auto"/>
              </w:rPr>
            </w:pPr>
          </w:p>
          <w:p w14:paraId="0A06F442" w14:textId="0AC9B3BE" w:rsidR="00371A20" w:rsidRPr="005B71BA" w:rsidRDefault="00055035" w:rsidP="005B71BA">
            <w:pPr>
              <w:pStyle w:val="Default"/>
              <w:ind w:left="604"/>
              <w:jc w:val="both"/>
              <w:rPr>
                <w:color w:val="auto"/>
              </w:rPr>
            </w:pPr>
            <w:r w:rsidRPr="005B71BA">
              <w:rPr>
                <w:color w:val="auto"/>
              </w:rPr>
              <w:t>През</w:t>
            </w:r>
            <w:r w:rsidR="00AD4E6F">
              <w:rPr>
                <w:color w:val="auto"/>
              </w:rPr>
              <w:t xml:space="preserve"> 2024/2025 година Екипът за подкрепа на личностното развитие проведе своята работа в следните направления:</w:t>
            </w:r>
          </w:p>
          <w:p w14:paraId="6FB2DA7C" w14:textId="068AEF5F" w:rsidR="00371A20" w:rsidRPr="005B71BA" w:rsidRDefault="00055035" w:rsidP="002560A6">
            <w:pPr>
              <w:pStyle w:val="Default"/>
              <w:numPr>
                <w:ilvl w:val="0"/>
                <w:numId w:val="57"/>
              </w:numPr>
              <w:jc w:val="both"/>
              <w:rPr>
                <w:color w:val="auto"/>
              </w:rPr>
            </w:pPr>
            <w:r w:rsidRPr="005B71BA">
              <w:rPr>
                <w:color w:val="auto"/>
              </w:rPr>
              <w:t xml:space="preserve">Прием на Годишен план за работа на Екипа през учебната </w:t>
            </w:r>
            <w:r w:rsidR="00841741" w:rsidRPr="005B71BA">
              <w:rPr>
                <w:color w:val="auto"/>
              </w:rPr>
              <w:t>202</w:t>
            </w:r>
            <w:r w:rsidR="00AD4E6F">
              <w:rPr>
                <w:color w:val="auto"/>
              </w:rPr>
              <w:t>4/2025</w:t>
            </w:r>
            <w:r w:rsidRPr="005B71BA">
              <w:rPr>
                <w:color w:val="auto"/>
              </w:rPr>
              <w:t xml:space="preserve"> г.; </w:t>
            </w:r>
          </w:p>
          <w:p w14:paraId="5C8CE955" w14:textId="65B3D902" w:rsidR="00371A20" w:rsidRPr="005B71BA" w:rsidRDefault="00055035" w:rsidP="002560A6">
            <w:pPr>
              <w:pStyle w:val="Default"/>
              <w:numPr>
                <w:ilvl w:val="0"/>
                <w:numId w:val="57"/>
              </w:numPr>
              <w:jc w:val="both"/>
              <w:rPr>
                <w:color w:val="auto"/>
              </w:rPr>
            </w:pPr>
            <w:r w:rsidRPr="005B71BA">
              <w:rPr>
                <w:color w:val="auto"/>
              </w:rPr>
              <w:t>Прием на график за работата на ресурсния учите</w:t>
            </w:r>
            <w:r w:rsidR="00AD4E6F">
              <w:rPr>
                <w:color w:val="auto"/>
              </w:rPr>
              <w:t>л</w:t>
            </w:r>
            <w:r w:rsidRPr="005B71BA">
              <w:rPr>
                <w:color w:val="auto"/>
              </w:rPr>
              <w:t>;</w:t>
            </w:r>
          </w:p>
          <w:p w14:paraId="4E1FBCCF" w14:textId="137DD744" w:rsidR="00371A20" w:rsidRPr="005B71BA" w:rsidRDefault="00055035" w:rsidP="002560A6">
            <w:pPr>
              <w:pStyle w:val="Default"/>
              <w:numPr>
                <w:ilvl w:val="0"/>
                <w:numId w:val="57"/>
              </w:numPr>
              <w:jc w:val="both"/>
              <w:rPr>
                <w:color w:val="auto"/>
              </w:rPr>
            </w:pPr>
            <w:r w:rsidRPr="005B71BA">
              <w:rPr>
                <w:color w:val="auto"/>
              </w:rPr>
              <w:t>Обсъждане на резултатите от тестовете - входно ниво на учениците със СОП и учениците, идващи от чужбина и с пропуски в учебния материал за повече от месец;</w:t>
            </w:r>
          </w:p>
          <w:p w14:paraId="08F6ABF8" w14:textId="5DB8156E" w:rsidR="00371A20" w:rsidRPr="005B71BA" w:rsidRDefault="00055035" w:rsidP="002560A6">
            <w:pPr>
              <w:pStyle w:val="Default"/>
              <w:numPr>
                <w:ilvl w:val="0"/>
                <w:numId w:val="57"/>
              </w:numPr>
              <w:jc w:val="both"/>
              <w:rPr>
                <w:color w:val="auto"/>
              </w:rPr>
            </w:pPr>
            <w:r w:rsidRPr="005B71BA">
              <w:rPr>
                <w:color w:val="auto"/>
              </w:rPr>
              <w:t xml:space="preserve">Обсъждане на Индивидуалните програми; </w:t>
            </w:r>
          </w:p>
          <w:p w14:paraId="1CD6EBC6" w14:textId="77777777" w:rsidR="00371A20" w:rsidRPr="005B71BA" w:rsidRDefault="00055035" w:rsidP="002560A6">
            <w:pPr>
              <w:pStyle w:val="Default"/>
              <w:numPr>
                <w:ilvl w:val="0"/>
                <w:numId w:val="57"/>
              </w:numPr>
              <w:jc w:val="both"/>
              <w:rPr>
                <w:color w:val="auto"/>
              </w:rPr>
            </w:pPr>
            <w:r w:rsidRPr="005B71BA">
              <w:rPr>
                <w:color w:val="auto"/>
              </w:rPr>
              <w:t xml:space="preserve">Предложение за обща  подкрепа на ученици; </w:t>
            </w:r>
          </w:p>
          <w:p w14:paraId="6DAC75D7" w14:textId="77777777" w:rsidR="00371A20" w:rsidRPr="005B71BA" w:rsidRDefault="00055035" w:rsidP="002560A6">
            <w:pPr>
              <w:pStyle w:val="Default"/>
              <w:numPr>
                <w:ilvl w:val="0"/>
                <w:numId w:val="57"/>
              </w:numPr>
              <w:jc w:val="both"/>
              <w:rPr>
                <w:color w:val="auto"/>
              </w:rPr>
            </w:pPr>
            <w:r w:rsidRPr="005B71BA">
              <w:rPr>
                <w:color w:val="auto"/>
              </w:rPr>
              <w:t>Разглеждане и обсъждане на Наредба за приобщаващото образование и персоналните задължения на преподавателите по предмети;</w:t>
            </w:r>
          </w:p>
          <w:p w14:paraId="2A480161" w14:textId="7A1B12F8" w:rsidR="00055035" w:rsidRPr="005B71BA" w:rsidRDefault="00055035" w:rsidP="002560A6">
            <w:pPr>
              <w:pStyle w:val="Default"/>
              <w:numPr>
                <w:ilvl w:val="0"/>
                <w:numId w:val="57"/>
              </w:numPr>
              <w:jc w:val="both"/>
              <w:rPr>
                <w:color w:val="auto"/>
              </w:rPr>
            </w:pPr>
            <w:r w:rsidRPr="005B71BA">
              <w:rPr>
                <w:color w:val="auto"/>
              </w:rPr>
              <w:t>Отчитане резултатите от образователно-възпитателната работа през първия учебен срок на учениците, на които е предоставена обща и допълнителна подкрепа за личностно развитие.</w:t>
            </w:r>
          </w:p>
          <w:p w14:paraId="22E3D79B" w14:textId="77777777" w:rsidR="003D7BD9" w:rsidRPr="005B71BA" w:rsidRDefault="003D7BD9" w:rsidP="005B71BA">
            <w:pPr>
              <w:ind w:firstLine="462"/>
              <w:jc w:val="center"/>
              <w:rPr>
                <w:b/>
                <w:sz w:val="24"/>
                <w:szCs w:val="24"/>
                <w:lang w:val="en-US"/>
              </w:rPr>
            </w:pPr>
          </w:p>
          <w:p w14:paraId="3DBCAE63" w14:textId="10157987" w:rsidR="00495969" w:rsidRPr="005B71BA" w:rsidRDefault="000B45F9" w:rsidP="005B71BA">
            <w:pPr>
              <w:ind w:firstLine="462"/>
              <w:jc w:val="center"/>
              <w:rPr>
                <w:rFonts w:eastAsia="Calibri"/>
                <w:b/>
                <w:bCs/>
                <w:sz w:val="24"/>
                <w:szCs w:val="24"/>
              </w:rPr>
            </w:pPr>
            <w:r w:rsidRPr="005B71BA">
              <w:rPr>
                <w:b/>
                <w:sz w:val="24"/>
                <w:szCs w:val="24"/>
                <w:lang w:val="en-US"/>
              </w:rPr>
              <w:t>I</w:t>
            </w:r>
            <w:r w:rsidRPr="005B71BA">
              <w:rPr>
                <w:b/>
                <w:sz w:val="24"/>
                <w:szCs w:val="24"/>
              </w:rPr>
              <w:t>.</w:t>
            </w:r>
            <w:r w:rsidRPr="005B71BA">
              <w:rPr>
                <w:rFonts w:eastAsia="Calibri"/>
                <w:b/>
                <w:bCs/>
                <w:sz w:val="24"/>
                <w:szCs w:val="24"/>
              </w:rPr>
              <w:t>РЕАЛИЗИРАНИ ДЕЙНОСТИ ЗА ОБЩА ПОДКРЕПА, НАСОЧЕНИ КЪМ ВСИЧКИ УЧЕНИЦИ:</w:t>
            </w:r>
          </w:p>
          <w:p w14:paraId="0C30AF9F" w14:textId="1EB30ACC" w:rsidR="000A0553" w:rsidRPr="005B71BA" w:rsidRDefault="00350C54" w:rsidP="005B71BA">
            <w:pPr>
              <w:ind w:left="462"/>
              <w:contextualSpacing/>
              <w:jc w:val="both"/>
              <w:rPr>
                <w:rFonts w:eastAsia="Calibri"/>
                <w:sz w:val="24"/>
                <w:szCs w:val="24"/>
              </w:rPr>
            </w:pPr>
            <w:r w:rsidRPr="005B71BA">
              <w:rPr>
                <w:rFonts w:eastAsia="Calibri"/>
                <w:b/>
                <w:bCs/>
                <w:sz w:val="24"/>
                <w:szCs w:val="24"/>
                <w:lang w:val="en-US"/>
              </w:rPr>
              <w:t>1.</w:t>
            </w:r>
            <w:r w:rsidR="000A0553" w:rsidRPr="005B71BA">
              <w:rPr>
                <w:rFonts w:eastAsia="Calibri"/>
                <w:b/>
                <w:bCs/>
                <w:sz w:val="24"/>
                <w:szCs w:val="24"/>
              </w:rPr>
              <w:t>Екипна работа между учителите и другите педагогически специалисти.</w:t>
            </w:r>
          </w:p>
          <w:p w14:paraId="188E5B30" w14:textId="77777777" w:rsidR="00371A20" w:rsidRPr="005B71BA" w:rsidRDefault="000A0553" w:rsidP="002560A6">
            <w:pPr>
              <w:pStyle w:val="ListParagraph"/>
              <w:numPr>
                <w:ilvl w:val="0"/>
                <w:numId w:val="48"/>
              </w:numPr>
              <w:ind w:left="462"/>
              <w:jc w:val="both"/>
              <w:rPr>
                <w:rFonts w:eastAsia="Calibri"/>
                <w:sz w:val="24"/>
                <w:szCs w:val="24"/>
              </w:rPr>
            </w:pPr>
            <w:r w:rsidRPr="005B71BA">
              <w:rPr>
                <w:rFonts w:eastAsia="Calibri"/>
                <w:sz w:val="24"/>
                <w:szCs w:val="24"/>
              </w:rPr>
              <w:t xml:space="preserve">В училището са включени следните дейности: обсъждане на дейностите за обща подкрепа, в които се включват децата и учениците – обмен на информация и на добри педагогически практики с цел подкрепа на всички учители за подобряване на работата им с децата в групата или с учениците в класа; </w:t>
            </w:r>
          </w:p>
          <w:p w14:paraId="2A10F6DF" w14:textId="77777777" w:rsidR="00371A20" w:rsidRPr="005B71BA" w:rsidRDefault="000A0553" w:rsidP="002560A6">
            <w:pPr>
              <w:pStyle w:val="ListParagraph"/>
              <w:numPr>
                <w:ilvl w:val="0"/>
                <w:numId w:val="48"/>
              </w:numPr>
              <w:ind w:left="462"/>
              <w:jc w:val="both"/>
              <w:rPr>
                <w:rFonts w:eastAsia="Calibri"/>
                <w:sz w:val="24"/>
                <w:szCs w:val="24"/>
              </w:rPr>
            </w:pPr>
            <w:r w:rsidRPr="005B71BA">
              <w:rPr>
                <w:rFonts w:eastAsia="Calibri"/>
                <w:sz w:val="24"/>
                <w:szCs w:val="24"/>
              </w:rPr>
              <w:t>провеждане на регулярни срещи за: преглед и обсъждане на информация за обучението и развитието на дете или ученик; определяне на конкретни дейности от общата подкрепа само за отделни деца и ученици, насочени към превенция на насилието и преодоляване на проблемното поведение;</w:t>
            </w:r>
          </w:p>
          <w:p w14:paraId="42CE2D7F" w14:textId="284CEC46" w:rsidR="000A0553" w:rsidRPr="005B71BA" w:rsidRDefault="000A0553" w:rsidP="002560A6">
            <w:pPr>
              <w:pStyle w:val="ListParagraph"/>
              <w:numPr>
                <w:ilvl w:val="0"/>
                <w:numId w:val="48"/>
              </w:numPr>
              <w:ind w:left="462"/>
              <w:jc w:val="both"/>
              <w:rPr>
                <w:rFonts w:eastAsia="Calibri"/>
                <w:sz w:val="24"/>
                <w:szCs w:val="24"/>
              </w:rPr>
            </w:pPr>
            <w:r w:rsidRPr="005B71BA">
              <w:rPr>
                <w:rFonts w:eastAsia="Calibri"/>
                <w:sz w:val="24"/>
                <w:szCs w:val="24"/>
              </w:rPr>
              <w:t xml:space="preserve"> определяне на конкретни дейности от общата подкрепа само за отделни деца и ученици, насочени към превенция на обучителните затруднения.</w:t>
            </w:r>
          </w:p>
          <w:p w14:paraId="7AB42698" w14:textId="59871F3B" w:rsidR="000A0553" w:rsidRPr="005B71BA" w:rsidRDefault="00350C54" w:rsidP="005B71BA">
            <w:pPr>
              <w:ind w:left="462"/>
              <w:contextualSpacing/>
              <w:jc w:val="both"/>
              <w:rPr>
                <w:rFonts w:eastAsia="Calibri"/>
                <w:b/>
                <w:bCs/>
                <w:sz w:val="24"/>
                <w:szCs w:val="24"/>
              </w:rPr>
            </w:pPr>
            <w:r w:rsidRPr="005B71BA">
              <w:rPr>
                <w:rFonts w:eastAsia="Calibri"/>
                <w:b/>
                <w:bCs/>
                <w:sz w:val="24"/>
                <w:szCs w:val="24"/>
                <w:lang w:val="en-US"/>
              </w:rPr>
              <w:lastRenderedPageBreak/>
              <w:t>2.</w:t>
            </w:r>
            <w:r w:rsidR="000A0553" w:rsidRPr="005B71BA">
              <w:rPr>
                <w:rFonts w:eastAsia="Calibri"/>
                <w:b/>
                <w:bCs/>
                <w:sz w:val="24"/>
                <w:szCs w:val="24"/>
              </w:rPr>
              <w:t>Допълнително обучение и допълнителни консултации, които се провеждат извън редовните учебни часове по учебни предмети, насочено към ученици със системни пропуски или напреднали по даден учебен предмет.</w:t>
            </w:r>
          </w:p>
          <w:p w14:paraId="6C397DAB" w14:textId="77777777" w:rsidR="000A0553" w:rsidRPr="005B71BA" w:rsidRDefault="000A0553" w:rsidP="002560A6">
            <w:pPr>
              <w:numPr>
                <w:ilvl w:val="2"/>
                <w:numId w:val="43"/>
              </w:numPr>
              <w:ind w:left="462" w:hanging="357"/>
              <w:jc w:val="both"/>
              <w:rPr>
                <w:rFonts w:eastAsia="Calibri"/>
                <w:sz w:val="24"/>
                <w:szCs w:val="24"/>
              </w:rPr>
            </w:pPr>
            <w:r w:rsidRPr="005B71BA">
              <w:rPr>
                <w:rFonts w:eastAsia="Calibri"/>
                <w:sz w:val="24"/>
                <w:szCs w:val="24"/>
              </w:rPr>
              <w:t xml:space="preserve">Допълнително консултиране по учебни предмети – в училището е осигурено консултирането по учебни предмети и то е достъпно за всички ученици.  Провежда се извън редовните учебни часове от учителите по предмети, ежеседмично в рамките на учебната година. Директорът на  училището е утвърдил график за първия учебен срок, в който е определено приемно време и място на всеки учител. Графикът е поставен на информационното табло в училището. Класните ръководители са информирали родителите за възможностите за допълнително консултиране по учебните предмети. </w:t>
            </w:r>
          </w:p>
          <w:p w14:paraId="72471B8F" w14:textId="0D639BD1" w:rsidR="00D65E47" w:rsidRDefault="00495969" w:rsidP="00737DFF">
            <w:pPr>
              <w:ind w:left="462"/>
              <w:jc w:val="both"/>
              <w:rPr>
                <w:rFonts w:eastAsia="Calibri"/>
                <w:sz w:val="24"/>
                <w:szCs w:val="24"/>
              </w:rPr>
            </w:pPr>
            <w:r w:rsidRPr="005B71BA">
              <w:rPr>
                <w:rFonts w:eastAsia="Calibri"/>
                <w:b/>
                <w:bCs/>
                <w:sz w:val="24"/>
                <w:szCs w:val="24"/>
                <w:lang w:val="en-US"/>
              </w:rPr>
              <w:t>3.</w:t>
            </w:r>
            <w:r w:rsidR="000A0553" w:rsidRPr="005B71BA">
              <w:rPr>
                <w:rFonts w:eastAsia="Calibri"/>
                <w:b/>
                <w:bCs/>
                <w:sz w:val="24"/>
                <w:szCs w:val="24"/>
              </w:rPr>
              <w:t>Допълнително обучение по учебни предмети</w:t>
            </w:r>
            <w:r w:rsidR="000A0553" w:rsidRPr="005B71BA">
              <w:rPr>
                <w:rFonts w:eastAsia="Calibri"/>
                <w:sz w:val="24"/>
                <w:szCs w:val="24"/>
              </w:rPr>
              <w:t xml:space="preserve"> - след обсъждане </w:t>
            </w:r>
            <w:r w:rsidR="00D430C2" w:rsidRPr="005B71BA">
              <w:rPr>
                <w:rFonts w:eastAsia="Calibri"/>
                <w:sz w:val="24"/>
                <w:szCs w:val="24"/>
              </w:rPr>
              <w:t>на информацията</w:t>
            </w:r>
            <w:r w:rsidR="000A0553" w:rsidRPr="005B71BA">
              <w:rPr>
                <w:rFonts w:eastAsia="Calibri"/>
                <w:sz w:val="24"/>
                <w:szCs w:val="24"/>
              </w:rPr>
              <w:t xml:space="preserve"> от НВО и входните равнища по учебните предмети в училище се организира допълнително обучение по учебни предмети както следв</w:t>
            </w:r>
            <w:r w:rsidR="00737DFF">
              <w:rPr>
                <w:rFonts w:eastAsia="Calibri"/>
                <w:sz w:val="24"/>
                <w:szCs w:val="24"/>
              </w:rPr>
              <w:t>а:</w:t>
            </w:r>
          </w:p>
          <w:p w14:paraId="415D4C62" w14:textId="39D21C48" w:rsidR="006D4FA7" w:rsidRDefault="006D4FA7" w:rsidP="00737DFF">
            <w:pPr>
              <w:ind w:left="462"/>
              <w:jc w:val="both"/>
              <w:rPr>
                <w:rFonts w:eastAsia="Calibri"/>
                <w:sz w:val="24"/>
                <w:szCs w:val="24"/>
              </w:rPr>
            </w:pPr>
          </w:p>
          <w:tbl>
            <w:tblPr>
              <w:tblStyle w:val="TableGrid"/>
              <w:tblW w:w="10980" w:type="dxa"/>
              <w:tblLook w:val="04A0" w:firstRow="1" w:lastRow="0" w:firstColumn="1" w:lastColumn="0" w:noHBand="0" w:noVBand="1"/>
            </w:tblPr>
            <w:tblGrid>
              <w:gridCol w:w="540"/>
              <w:gridCol w:w="900"/>
              <w:gridCol w:w="2160"/>
              <w:gridCol w:w="2340"/>
              <w:gridCol w:w="1620"/>
              <w:gridCol w:w="1980"/>
              <w:gridCol w:w="1440"/>
            </w:tblGrid>
            <w:tr w:rsidR="003A5407" w:rsidRPr="00A60D78" w14:paraId="39E2A368" w14:textId="77777777" w:rsidTr="003A5407">
              <w:trPr>
                <w:trHeight w:val="143"/>
              </w:trPr>
              <w:tc>
                <w:tcPr>
                  <w:tcW w:w="540" w:type="dxa"/>
                </w:tcPr>
                <w:p w14:paraId="5FB22BE6" w14:textId="77777777" w:rsidR="003A5407" w:rsidRPr="00A60D78" w:rsidRDefault="003A5407" w:rsidP="003A5407">
                  <w:pPr>
                    <w:jc w:val="center"/>
                    <w:rPr>
                      <w:b/>
                      <w:color w:val="000000" w:themeColor="text1"/>
                    </w:rPr>
                  </w:pPr>
                  <w:r w:rsidRPr="00A60D78">
                    <w:rPr>
                      <w:b/>
                      <w:color w:val="000000" w:themeColor="text1"/>
                    </w:rPr>
                    <w:t>№</w:t>
                  </w:r>
                </w:p>
              </w:tc>
              <w:tc>
                <w:tcPr>
                  <w:tcW w:w="900" w:type="dxa"/>
                </w:tcPr>
                <w:p w14:paraId="514B085F" w14:textId="77777777" w:rsidR="003A5407" w:rsidRPr="00A60D78" w:rsidRDefault="003A5407" w:rsidP="003A5407">
                  <w:pPr>
                    <w:rPr>
                      <w:b/>
                      <w:color w:val="000000" w:themeColor="text1"/>
                    </w:rPr>
                  </w:pPr>
                  <w:r w:rsidRPr="00A60D78">
                    <w:rPr>
                      <w:b/>
                      <w:color w:val="000000" w:themeColor="text1"/>
                    </w:rPr>
                    <w:t>Клас</w:t>
                  </w:r>
                </w:p>
              </w:tc>
              <w:tc>
                <w:tcPr>
                  <w:tcW w:w="2160" w:type="dxa"/>
                </w:tcPr>
                <w:p w14:paraId="468CFAFB" w14:textId="77777777" w:rsidR="003A5407" w:rsidRPr="00A60D78" w:rsidRDefault="003A5407" w:rsidP="003A5407">
                  <w:pPr>
                    <w:jc w:val="center"/>
                    <w:rPr>
                      <w:b/>
                      <w:color w:val="000000" w:themeColor="text1"/>
                    </w:rPr>
                  </w:pPr>
                  <w:r w:rsidRPr="00A60D78">
                    <w:rPr>
                      <w:b/>
                      <w:color w:val="000000" w:themeColor="text1"/>
                    </w:rPr>
                    <w:t>Класен ръководител</w:t>
                  </w:r>
                </w:p>
              </w:tc>
              <w:tc>
                <w:tcPr>
                  <w:tcW w:w="2340" w:type="dxa"/>
                </w:tcPr>
                <w:p w14:paraId="29853A30" w14:textId="77777777" w:rsidR="003A5407" w:rsidRPr="00A60D78" w:rsidRDefault="003A5407" w:rsidP="003A5407">
                  <w:pPr>
                    <w:jc w:val="center"/>
                    <w:rPr>
                      <w:b/>
                      <w:color w:val="000000" w:themeColor="text1"/>
                    </w:rPr>
                  </w:pPr>
                  <w:r w:rsidRPr="00A60D78">
                    <w:rPr>
                      <w:b/>
                      <w:color w:val="000000" w:themeColor="text1"/>
                    </w:rPr>
                    <w:t>Предмет</w:t>
                  </w:r>
                </w:p>
              </w:tc>
              <w:tc>
                <w:tcPr>
                  <w:tcW w:w="1620" w:type="dxa"/>
                </w:tcPr>
                <w:p w14:paraId="77161674" w14:textId="77777777" w:rsidR="003A5407" w:rsidRPr="00A60D78" w:rsidRDefault="003A5407" w:rsidP="003A5407">
                  <w:pPr>
                    <w:jc w:val="center"/>
                    <w:rPr>
                      <w:b/>
                      <w:color w:val="000000" w:themeColor="text1"/>
                    </w:rPr>
                  </w:pPr>
                  <w:r>
                    <w:rPr>
                      <w:b/>
                      <w:color w:val="000000" w:themeColor="text1"/>
                    </w:rPr>
                    <w:t>Брой ученици</w:t>
                  </w:r>
                </w:p>
              </w:tc>
              <w:tc>
                <w:tcPr>
                  <w:tcW w:w="1980" w:type="dxa"/>
                </w:tcPr>
                <w:p w14:paraId="25686A3C" w14:textId="77777777" w:rsidR="003A5407" w:rsidRPr="00A60D78" w:rsidRDefault="003A5407" w:rsidP="003A5407">
                  <w:pPr>
                    <w:jc w:val="center"/>
                    <w:rPr>
                      <w:b/>
                      <w:color w:val="000000" w:themeColor="text1"/>
                    </w:rPr>
                  </w:pPr>
                  <w:r w:rsidRPr="00A60D78">
                    <w:rPr>
                      <w:b/>
                      <w:color w:val="000000" w:themeColor="text1"/>
                    </w:rPr>
                    <w:t>Ден от седмицата</w:t>
                  </w:r>
                </w:p>
              </w:tc>
              <w:tc>
                <w:tcPr>
                  <w:tcW w:w="1440" w:type="dxa"/>
                </w:tcPr>
                <w:p w14:paraId="31C050A5" w14:textId="77777777" w:rsidR="003A5407" w:rsidRPr="00A60D78" w:rsidRDefault="003A5407" w:rsidP="003A5407">
                  <w:pPr>
                    <w:jc w:val="center"/>
                    <w:rPr>
                      <w:b/>
                      <w:color w:val="000000" w:themeColor="text1"/>
                    </w:rPr>
                  </w:pPr>
                  <w:r w:rsidRPr="00A60D78">
                    <w:rPr>
                      <w:b/>
                      <w:color w:val="000000" w:themeColor="text1"/>
                    </w:rPr>
                    <w:t>Начало/час</w:t>
                  </w:r>
                </w:p>
              </w:tc>
            </w:tr>
            <w:tr w:rsidR="003A5407" w:rsidRPr="00A4372F" w14:paraId="2A375356" w14:textId="77777777" w:rsidTr="003A5407">
              <w:trPr>
                <w:trHeight w:val="143"/>
              </w:trPr>
              <w:tc>
                <w:tcPr>
                  <w:tcW w:w="540" w:type="dxa"/>
                </w:tcPr>
                <w:p w14:paraId="46A3A1FA" w14:textId="77777777" w:rsidR="003A5407" w:rsidRPr="00A60D78" w:rsidRDefault="003A5407" w:rsidP="003A5407">
                  <w:pPr>
                    <w:jc w:val="center"/>
                    <w:rPr>
                      <w:color w:val="000000" w:themeColor="text1"/>
                    </w:rPr>
                  </w:pPr>
                  <w:r w:rsidRPr="00A60D78">
                    <w:rPr>
                      <w:color w:val="000000" w:themeColor="text1"/>
                    </w:rPr>
                    <w:t>1.</w:t>
                  </w:r>
                </w:p>
              </w:tc>
              <w:tc>
                <w:tcPr>
                  <w:tcW w:w="900" w:type="dxa"/>
                </w:tcPr>
                <w:p w14:paraId="0E89BB75" w14:textId="77777777" w:rsidR="003A5407" w:rsidRPr="00172FB0" w:rsidRDefault="003A5407" w:rsidP="003A5407">
                  <w:pPr>
                    <w:rPr>
                      <w:sz w:val="24"/>
                      <w:szCs w:val="24"/>
                    </w:rPr>
                  </w:pPr>
                  <w:r w:rsidRPr="00172FB0">
                    <w:rPr>
                      <w:sz w:val="24"/>
                      <w:szCs w:val="24"/>
                      <w:lang w:val="en-US"/>
                    </w:rPr>
                    <w:t xml:space="preserve">I </w:t>
                  </w:r>
                  <w:r w:rsidRPr="00172FB0">
                    <w:rPr>
                      <w:sz w:val="24"/>
                      <w:szCs w:val="24"/>
                    </w:rPr>
                    <w:t>„а“</w:t>
                  </w:r>
                </w:p>
              </w:tc>
              <w:tc>
                <w:tcPr>
                  <w:tcW w:w="2160" w:type="dxa"/>
                </w:tcPr>
                <w:p w14:paraId="54E91D7E" w14:textId="77777777" w:rsidR="003A5407" w:rsidRPr="00195F85" w:rsidRDefault="003A5407" w:rsidP="003A5407">
                  <w:pPr>
                    <w:rPr>
                      <w:sz w:val="24"/>
                      <w:szCs w:val="24"/>
                    </w:rPr>
                  </w:pPr>
                  <w:r>
                    <w:rPr>
                      <w:sz w:val="24"/>
                      <w:szCs w:val="24"/>
                    </w:rPr>
                    <w:t>Даниела Димитрова</w:t>
                  </w:r>
                </w:p>
              </w:tc>
              <w:tc>
                <w:tcPr>
                  <w:tcW w:w="2340" w:type="dxa"/>
                </w:tcPr>
                <w:p w14:paraId="0E1D4823"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146526A2" w14:textId="77777777" w:rsidR="003A5407" w:rsidRDefault="003A5407" w:rsidP="003A5407">
                  <w:pPr>
                    <w:jc w:val="center"/>
                    <w:rPr>
                      <w:color w:val="000000" w:themeColor="text1"/>
                    </w:rPr>
                  </w:pPr>
                  <w:r>
                    <w:rPr>
                      <w:color w:val="000000" w:themeColor="text1"/>
                    </w:rPr>
                    <w:t>5</w:t>
                  </w:r>
                </w:p>
                <w:p w14:paraId="0787C602" w14:textId="77777777" w:rsidR="003A5407" w:rsidRDefault="003A5407" w:rsidP="003A5407">
                  <w:pPr>
                    <w:jc w:val="center"/>
                    <w:rPr>
                      <w:color w:val="000000" w:themeColor="text1"/>
                    </w:rPr>
                  </w:pPr>
                </w:p>
                <w:p w14:paraId="7EC3F431" w14:textId="77777777" w:rsidR="003A5407" w:rsidRDefault="003A5407" w:rsidP="003A5407">
                  <w:pPr>
                    <w:jc w:val="center"/>
                    <w:rPr>
                      <w:color w:val="000000" w:themeColor="text1"/>
                    </w:rPr>
                  </w:pPr>
                </w:p>
              </w:tc>
              <w:tc>
                <w:tcPr>
                  <w:tcW w:w="1980" w:type="dxa"/>
                </w:tcPr>
                <w:p w14:paraId="3E7C0838" w14:textId="77777777" w:rsidR="003A5407" w:rsidRDefault="003A5407" w:rsidP="003A5407">
                  <w:pPr>
                    <w:rPr>
                      <w:color w:val="000000" w:themeColor="text1"/>
                    </w:rPr>
                  </w:pPr>
                  <w:r>
                    <w:rPr>
                      <w:color w:val="000000" w:themeColor="text1"/>
                    </w:rPr>
                    <w:t>Понеделник</w:t>
                  </w:r>
                </w:p>
                <w:p w14:paraId="37540F1B" w14:textId="77777777" w:rsidR="003A5407" w:rsidRDefault="003A5407" w:rsidP="003A5407">
                  <w:pPr>
                    <w:rPr>
                      <w:color w:val="000000" w:themeColor="text1"/>
                    </w:rPr>
                  </w:pPr>
                  <w:r>
                    <w:rPr>
                      <w:color w:val="000000" w:themeColor="text1"/>
                    </w:rPr>
                    <w:t>Вторник</w:t>
                  </w:r>
                </w:p>
                <w:p w14:paraId="2ED45294" w14:textId="77777777" w:rsidR="003A5407" w:rsidRPr="00A60D78" w:rsidRDefault="003A5407" w:rsidP="003A5407">
                  <w:pPr>
                    <w:rPr>
                      <w:color w:val="000000" w:themeColor="text1"/>
                    </w:rPr>
                  </w:pPr>
                  <w:r>
                    <w:rPr>
                      <w:color w:val="000000" w:themeColor="text1"/>
                    </w:rPr>
                    <w:t>Четвъртък</w:t>
                  </w:r>
                </w:p>
              </w:tc>
              <w:tc>
                <w:tcPr>
                  <w:tcW w:w="1440" w:type="dxa"/>
                </w:tcPr>
                <w:p w14:paraId="2270D474" w14:textId="77777777" w:rsidR="003A5407" w:rsidRPr="00A4372F" w:rsidRDefault="003A5407" w:rsidP="003A5407">
                  <w:pPr>
                    <w:jc w:val="center"/>
                    <w:rPr>
                      <w:color w:val="000000" w:themeColor="text1"/>
                      <w:sz w:val="24"/>
                      <w:szCs w:val="24"/>
                    </w:rPr>
                  </w:pPr>
                  <w:r w:rsidRPr="00A4372F">
                    <w:rPr>
                      <w:color w:val="000000" w:themeColor="text1"/>
                      <w:sz w:val="24"/>
                      <w:szCs w:val="24"/>
                    </w:rPr>
                    <w:t>12:20</w:t>
                  </w:r>
                </w:p>
                <w:p w14:paraId="5D933411" w14:textId="77777777" w:rsidR="003A5407" w:rsidRDefault="003A5407" w:rsidP="003A5407">
                  <w:pPr>
                    <w:jc w:val="center"/>
                    <w:rPr>
                      <w:color w:val="000000" w:themeColor="text1"/>
                      <w:sz w:val="24"/>
                      <w:szCs w:val="24"/>
                    </w:rPr>
                  </w:pPr>
                  <w:r w:rsidRPr="00A4372F">
                    <w:rPr>
                      <w:color w:val="000000" w:themeColor="text1"/>
                      <w:sz w:val="24"/>
                      <w:szCs w:val="24"/>
                    </w:rPr>
                    <w:t>12:20</w:t>
                  </w:r>
                </w:p>
                <w:p w14:paraId="7341466A" w14:textId="77777777" w:rsidR="003A5407" w:rsidRPr="00A4372F" w:rsidRDefault="003A5407" w:rsidP="003A5407">
                  <w:pPr>
                    <w:jc w:val="center"/>
                    <w:rPr>
                      <w:color w:val="000000" w:themeColor="text1"/>
                      <w:sz w:val="24"/>
                      <w:szCs w:val="24"/>
                    </w:rPr>
                  </w:pPr>
                  <w:r>
                    <w:rPr>
                      <w:color w:val="000000" w:themeColor="text1"/>
                      <w:sz w:val="24"/>
                      <w:szCs w:val="24"/>
                    </w:rPr>
                    <w:t>12:20</w:t>
                  </w:r>
                </w:p>
              </w:tc>
            </w:tr>
            <w:tr w:rsidR="003A5407" w:rsidRPr="00A4372F" w14:paraId="0F9A8B0F" w14:textId="77777777" w:rsidTr="003A5407">
              <w:trPr>
                <w:trHeight w:val="143"/>
              </w:trPr>
              <w:tc>
                <w:tcPr>
                  <w:tcW w:w="540" w:type="dxa"/>
                </w:tcPr>
                <w:p w14:paraId="2784C36A" w14:textId="77777777" w:rsidR="003A5407" w:rsidRPr="00A60D78" w:rsidRDefault="003A5407" w:rsidP="003A5407">
                  <w:pPr>
                    <w:jc w:val="center"/>
                    <w:rPr>
                      <w:color w:val="000000" w:themeColor="text1"/>
                    </w:rPr>
                  </w:pPr>
                  <w:r w:rsidRPr="00A60D78">
                    <w:rPr>
                      <w:color w:val="000000" w:themeColor="text1"/>
                    </w:rPr>
                    <w:t>2.</w:t>
                  </w:r>
                </w:p>
              </w:tc>
              <w:tc>
                <w:tcPr>
                  <w:tcW w:w="900" w:type="dxa"/>
                </w:tcPr>
                <w:p w14:paraId="2B4983B0" w14:textId="77777777" w:rsidR="003A5407" w:rsidRPr="00172FB0" w:rsidRDefault="003A5407" w:rsidP="003A5407">
                  <w:pPr>
                    <w:rPr>
                      <w:sz w:val="24"/>
                      <w:szCs w:val="24"/>
                    </w:rPr>
                  </w:pPr>
                  <w:r>
                    <w:rPr>
                      <w:sz w:val="24"/>
                      <w:szCs w:val="24"/>
                      <w:lang w:val="en-US"/>
                    </w:rPr>
                    <w:t xml:space="preserve">I </w:t>
                  </w:r>
                  <w:r w:rsidRPr="00172FB0">
                    <w:rPr>
                      <w:sz w:val="24"/>
                      <w:szCs w:val="24"/>
                    </w:rPr>
                    <w:t>„б“</w:t>
                  </w:r>
                </w:p>
              </w:tc>
              <w:tc>
                <w:tcPr>
                  <w:tcW w:w="2160" w:type="dxa"/>
                </w:tcPr>
                <w:p w14:paraId="3E4DCA09" w14:textId="77777777" w:rsidR="003A5407" w:rsidRPr="00172FB0" w:rsidRDefault="003A5407" w:rsidP="003A5407">
                  <w:pPr>
                    <w:rPr>
                      <w:sz w:val="24"/>
                      <w:szCs w:val="24"/>
                    </w:rPr>
                  </w:pPr>
                  <w:r>
                    <w:rPr>
                      <w:sz w:val="24"/>
                      <w:szCs w:val="24"/>
                    </w:rPr>
                    <w:t>Росица Величкова</w:t>
                  </w:r>
                </w:p>
              </w:tc>
              <w:tc>
                <w:tcPr>
                  <w:tcW w:w="2340" w:type="dxa"/>
                </w:tcPr>
                <w:p w14:paraId="494C7F9B"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16C829F7" w14:textId="77777777" w:rsidR="003A5407" w:rsidRDefault="003A5407" w:rsidP="003A5407">
                  <w:pPr>
                    <w:jc w:val="center"/>
                  </w:pPr>
                  <w:r w:rsidRPr="00C6151E">
                    <w:rPr>
                      <w:color w:val="000000" w:themeColor="text1"/>
                    </w:rPr>
                    <w:t>5</w:t>
                  </w:r>
                </w:p>
              </w:tc>
              <w:tc>
                <w:tcPr>
                  <w:tcW w:w="1980" w:type="dxa"/>
                </w:tcPr>
                <w:p w14:paraId="17FE953E" w14:textId="77777777" w:rsidR="003A5407" w:rsidRDefault="003A5407" w:rsidP="003A5407">
                  <w:pPr>
                    <w:rPr>
                      <w:color w:val="000000" w:themeColor="text1"/>
                    </w:rPr>
                  </w:pPr>
                  <w:r>
                    <w:rPr>
                      <w:color w:val="000000" w:themeColor="text1"/>
                    </w:rPr>
                    <w:t>Понеделник</w:t>
                  </w:r>
                </w:p>
                <w:p w14:paraId="1CB01AF5" w14:textId="77777777" w:rsidR="003A5407" w:rsidRDefault="003A5407" w:rsidP="003A5407">
                  <w:pPr>
                    <w:rPr>
                      <w:color w:val="000000" w:themeColor="text1"/>
                    </w:rPr>
                  </w:pPr>
                  <w:r>
                    <w:rPr>
                      <w:color w:val="000000" w:themeColor="text1"/>
                    </w:rPr>
                    <w:t>Сряда</w:t>
                  </w:r>
                </w:p>
                <w:p w14:paraId="2B06DBA8" w14:textId="77777777" w:rsidR="003A5407" w:rsidRPr="00A60D78" w:rsidRDefault="003A5407" w:rsidP="003A5407">
                  <w:pPr>
                    <w:rPr>
                      <w:color w:val="000000" w:themeColor="text1"/>
                    </w:rPr>
                  </w:pPr>
                  <w:r>
                    <w:rPr>
                      <w:color w:val="000000" w:themeColor="text1"/>
                    </w:rPr>
                    <w:t>Четвъртък</w:t>
                  </w:r>
                </w:p>
              </w:tc>
              <w:tc>
                <w:tcPr>
                  <w:tcW w:w="1440" w:type="dxa"/>
                </w:tcPr>
                <w:p w14:paraId="41258DC7" w14:textId="77777777" w:rsidR="003A5407" w:rsidRPr="00A4372F" w:rsidRDefault="003A5407" w:rsidP="003A5407">
                  <w:pPr>
                    <w:jc w:val="center"/>
                    <w:rPr>
                      <w:color w:val="000000" w:themeColor="text1"/>
                      <w:sz w:val="24"/>
                      <w:szCs w:val="24"/>
                    </w:rPr>
                  </w:pPr>
                  <w:r>
                    <w:rPr>
                      <w:color w:val="000000" w:themeColor="text1"/>
                      <w:sz w:val="24"/>
                      <w:szCs w:val="24"/>
                    </w:rPr>
                    <w:t>11:40</w:t>
                  </w:r>
                </w:p>
                <w:p w14:paraId="58BCEBA6" w14:textId="77777777" w:rsidR="003A5407" w:rsidRPr="00A4372F" w:rsidRDefault="003A5407" w:rsidP="003A5407">
                  <w:pPr>
                    <w:jc w:val="center"/>
                    <w:rPr>
                      <w:color w:val="000000" w:themeColor="text1"/>
                      <w:sz w:val="24"/>
                      <w:szCs w:val="24"/>
                    </w:rPr>
                  </w:pPr>
                  <w:r w:rsidRPr="00A4372F">
                    <w:rPr>
                      <w:color w:val="000000" w:themeColor="text1"/>
                      <w:sz w:val="24"/>
                      <w:szCs w:val="24"/>
                    </w:rPr>
                    <w:t>12:20</w:t>
                  </w:r>
                </w:p>
                <w:p w14:paraId="62A92FC5" w14:textId="77777777" w:rsidR="003A5407" w:rsidRPr="00A4372F" w:rsidRDefault="003A5407" w:rsidP="003A5407">
                  <w:pPr>
                    <w:jc w:val="center"/>
                    <w:rPr>
                      <w:color w:val="000000" w:themeColor="text1"/>
                      <w:sz w:val="24"/>
                      <w:szCs w:val="24"/>
                    </w:rPr>
                  </w:pPr>
                  <w:r w:rsidRPr="00A4372F">
                    <w:rPr>
                      <w:color w:val="000000" w:themeColor="text1"/>
                      <w:sz w:val="24"/>
                      <w:szCs w:val="24"/>
                    </w:rPr>
                    <w:t>12:20</w:t>
                  </w:r>
                </w:p>
              </w:tc>
            </w:tr>
            <w:tr w:rsidR="003A5407" w:rsidRPr="00A4372F" w14:paraId="34978841" w14:textId="77777777" w:rsidTr="003A5407">
              <w:trPr>
                <w:trHeight w:val="143"/>
              </w:trPr>
              <w:tc>
                <w:tcPr>
                  <w:tcW w:w="540" w:type="dxa"/>
                </w:tcPr>
                <w:p w14:paraId="36D586E8" w14:textId="77777777" w:rsidR="003A5407" w:rsidRPr="00A60D78" w:rsidRDefault="003A5407" w:rsidP="003A5407">
                  <w:pPr>
                    <w:jc w:val="center"/>
                    <w:rPr>
                      <w:color w:val="000000" w:themeColor="text1"/>
                    </w:rPr>
                  </w:pPr>
                  <w:r w:rsidRPr="00A60D78">
                    <w:rPr>
                      <w:color w:val="000000" w:themeColor="text1"/>
                    </w:rPr>
                    <w:t>3.</w:t>
                  </w:r>
                </w:p>
              </w:tc>
              <w:tc>
                <w:tcPr>
                  <w:tcW w:w="900" w:type="dxa"/>
                </w:tcPr>
                <w:p w14:paraId="38A53E8F" w14:textId="77777777" w:rsidR="003A5407" w:rsidRPr="00172FB0" w:rsidRDefault="003A5407" w:rsidP="003A5407">
                  <w:pPr>
                    <w:rPr>
                      <w:sz w:val="24"/>
                      <w:szCs w:val="24"/>
                    </w:rPr>
                  </w:pPr>
                  <w:r>
                    <w:rPr>
                      <w:sz w:val="24"/>
                      <w:szCs w:val="24"/>
                      <w:lang w:val="en-US"/>
                    </w:rPr>
                    <w:t>I</w:t>
                  </w:r>
                  <w:r w:rsidRPr="00172FB0">
                    <w:rPr>
                      <w:sz w:val="24"/>
                      <w:szCs w:val="24"/>
                      <w:lang w:val="en-US"/>
                    </w:rPr>
                    <w:t xml:space="preserve"> </w:t>
                  </w:r>
                  <w:r w:rsidRPr="00172FB0">
                    <w:rPr>
                      <w:sz w:val="24"/>
                      <w:szCs w:val="24"/>
                    </w:rPr>
                    <w:t>„в“</w:t>
                  </w:r>
                </w:p>
              </w:tc>
              <w:tc>
                <w:tcPr>
                  <w:tcW w:w="2160" w:type="dxa"/>
                </w:tcPr>
                <w:p w14:paraId="365DCA58" w14:textId="77777777" w:rsidR="003A5407" w:rsidRPr="00605C39" w:rsidRDefault="003A5407" w:rsidP="003A5407">
                  <w:pPr>
                    <w:rPr>
                      <w:sz w:val="24"/>
                      <w:szCs w:val="24"/>
                    </w:rPr>
                  </w:pPr>
                  <w:r>
                    <w:rPr>
                      <w:sz w:val="24"/>
                      <w:szCs w:val="24"/>
                    </w:rPr>
                    <w:t>Владимир Мавров</w:t>
                  </w:r>
                </w:p>
              </w:tc>
              <w:tc>
                <w:tcPr>
                  <w:tcW w:w="2340" w:type="dxa"/>
                </w:tcPr>
                <w:p w14:paraId="47285601"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71783B81" w14:textId="77777777" w:rsidR="003A5407" w:rsidRDefault="003A5407" w:rsidP="003A5407">
                  <w:pPr>
                    <w:jc w:val="center"/>
                  </w:pPr>
                  <w:r w:rsidRPr="00C6151E">
                    <w:rPr>
                      <w:color w:val="000000" w:themeColor="text1"/>
                    </w:rPr>
                    <w:t>5</w:t>
                  </w:r>
                </w:p>
              </w:tc>
              <w:tc>
                <w:tcPr>
                  <w:tcW w:w="1980" w:type="dxa"/>
                </w:tcPr>
                <w:p w14:paraId="2C8FA738" w14:textId="77777777" w:rsidR="003A5407" w:rsidRPr="00A4372F" w:rsidRDefault="003A5407" w:rsidP="003A5407">
                  <w:pPr>
                    <w:rPr>
                      <w:color w:val="000000" w:themeColor="text1"/>
                    </w:rPr>
                  </w:pPr>
                  <w:r w:rsidRPr="00A4372F">
                    <w:rPr>
                      <w:color w:val="000000" w:themeColor="text1"/>
                    </w:rPr>
                    <w:t>Понеделник</w:t>
                  </w:r>
                </w:p>
                <w:p w14:paraId="1E0EE3CA" w14:textId="77777777" w:rsidR="003A5407" w:rsidRPr="00A4372F" w:rsidRDefault="003A5407" w:rsidP="003A5407">
                  <w:pPr>
                    <w:rPr>
                      <w:color w:val="000000" w:themeColor="text1"/>
                    </w:rPr>
                  </w:pPr>
                  <w:r w:rsidRPr="00A4372F">
                    <w:rPr>
                      <w:color w:val="000000" w:themeColor="text1"/>
                    </w:rPr>
                    <w:t>Вторник</w:t>
                  </w:r>
                </w:p>
                <w:p w14:paraId="3C458B0F" w14:textId="77777777" w:rsidR="003A5407" w:rsidRPr="00A4372F" w:rsidRDefault="003A5407" w:rsidP="003A5407">
                  <w:pPr>
                    <w:rPr>
                      <w:color w:val="000000" w:themeColor="text1"/>
                    </w:rPr>
                  </w:pPr>
                  <w:r w:rsidRPr="00A4372F">
                    <w:rPr>
                      <w:color w:val="000000" w:themeColor="text1"/>
                    </w:rPr>
                    <w:t>Сряда</w:t>
                  </w:r>
                </w:p>
              </w:tc>
              <w:tc>
                <w:tcPr>
                  <w:tcW w:w="1440" w:type="dxa"/>
                </w:tcPr>
                <w:p w14:paraId="52F48DA6" w14:textId="77777777" w:rsidR="003A5407" w:rsidRPr="00A4372F" w:rsidRDefault="003A5407" w:rsidP="003A5407">
                  <w:pPr>
                    <w:jc w:val="center"/>
                    <w:rPr>
                      <w:color w:val="000000" w:themeColor="text1"/>
                      <w:sz w:val="24"/>
                      <w:szCs w:val="24"/>
                    </w:rPr>
                  </w:pPr>
                  <w:r w:rsidRPr="00A4372F">
                    <w:rPr>
                      <w:color w:val="000000" w:themeColor="text1"/>
                      <w:sz w:val="24"/>
                      <w:szCs w:val="24"/>
                    </w:rPr>
                    <w:t>11:45</w:t>
                  </w:r>
                </w:p>
                <w:p w14:paraId="0AEAF2EC" w14:textId="77777777" w:rsidR="003A5407" w:rsidRPr="00A4372F" w:rsidRDefault="003A5407" w:rsidP="003A5407">
                  <w:pPr>
                    <w:jc w:val="center"/>
                    <w:rPr>
                      <w:color w:val="000000" w:themeColor="text1"/>
                      <w:sz w:val="24"/>
                      <w:szCs w:val="24"/>
                    </w:rPr>
                  </w:pPr>
                  <w:r w:rsidRPr="00A4372F">
                    <w:rPr>
                      <w:color w:val="000000" w:themeColor="text1"/>
                      <w:sz w:val="24"/>
                      <w:szCs w:val="24"/>
                    </w:rPr>
                    <w:t>12:20</w:t>
                  </w:r>
                </w:p>
                <w:p w14:paraId="72760480" w14:textId="77777777" w:rsidR="003A5407" w:rsidRPr="00A4372F" w:rsidRDefault="003A5407" w:rsidP="003A5407">
                  <w:pPr>
                    <w:jc w:val="center"/>
                    <w:rPr>
                      <w:color w:val="000000" w:themeColor="text1"/>
                      <w:sz w:val="24"/>
                      <w:szCs w:val="24"/>
                    </w:rPr>
                  </w:pPr>
                  <w:r w:rsidRPr="00A4372F">
                    <w:rPr>
                      <w:color w:val="000000" w:themeColor="text1"/>
                      <w:sz w:val="24"/>
                      <w:szCs w:val="24"/>
                    </w:rPr>
                    <w:t>12:20</w:t>
                  </w:r>
                </w:p>
              </w:tc>
            </w:tr>
            <w:tr w:rsidR="003A5407" w:rsidRPr="00275B45" w14:paraId="4E7BE685" w14:textId="77777777" w:rsidTr="003A5407">
              <w:trPr>
                <w:trHeight w:val="143"/>
              </w:trPr>
              <w:tc>
                <w:tcPr>
                  <w:tcW w:w="540" w:type="dxa"/>
                </w:tcPr>
                <w:p w14:paraId="3452F2DE" w14:textId="77777777" w:rsidR="003A5407" w:rsidRPr="00A4372F" w:rsidRDefault="003A5407" w:rsidP="003A5407">
                  <w:pPr>
                    <w:jc w:val="center"/>
                    <w:rPr>
                      <w:color w:val="FF0000"/>
                    </w:rPr>
                  </w:pPr>
                  <w:r w:rsidRPr="00A60D78">
                    <w:rPr>
                      <w:color w:val="000000" w:themeColor="text1"/>
                    </w:rPr>
                    <w:t>4.</w:t>
                  </w:r>
                </w:p>
              </w:tc>
              <w:tc>
                <w:tcPr>
                  <w:tcW w:w="900" w:type="dxa"/>
                </w:tcPr>
                <w:p w14:paraId="6D3BEC89" w14:textId="77777777" w:rsidR="003A5407" w:rsidRPr="00275B45" w:rsidRDefault="003A5407" w:rsidP="003A5407">
                  <w:pPr>
                    <w:rPr>
                      <w:color w:val="000000" w:themeColor="text1"/>
                      <w:sz w:val="24"/>
                      <w:szCs w:val="24"/>
                    </w:rPr>
                  </w:pPr>
                  <w:r w:rsidRPr="00275B45">
                    <w:rPr>
                      <w:color w:val="000000" w:themeColor="text1"/>
                      <w:sz w:val="24"/>
                      <w:szCs w:val="24"/>
                      <w:lang w:val="en-US"/>
                    </w:rPr>
                    <w:t xml:space="preserve">I </w:t>
                  </w:r>
                  <w:r w:rsidRPr="00275B45">
                    <w:rPr>
                      <w:color w:val="000000" w:themeColor="text1"/>
                      <w:sz w:val="24"/>
                      <w:szCs w:val="24"/>
                    </w:rPr>
                    <w:t>„г“</w:t>
                  </w:r>
                </w:p>
              </w:tc>
              <w:tc>
                <w:tcPr>
                  <w:tcW w:w="2160" w:type="dxa"/>
                </w:tcPr>
                <w:p w14:paraId="2EEE4552" w14:textId="77777777" w:rsidR="003A5407" w:rsidRPr="00275B45" w:rsidRDefault="003A5407" w:rsidP="003A5407">
                  <w:pPr>
                    <w:rPr>
                      <w:color w:val="000000" w:themeColor="text1"/>
                      <w:sz w:val="24"/>
                      <w:szCs w:val="24"/>
                    </w:rPr>
                  </w:pPr>
                  <w:r w:rsidRPr="00275B45">
                    <w:rPr>
                      <w:color w:val="000000" w:themeColor="text1"/>
                      <w:sz w:val="24"/>
                      <w:szCs w:val="24"/>
                    </w:rPr>
                    <w:t>Зюмбюл Календжи</w:t>
                  </w:r>
                </w:p>
              </w:tc>
              <w:tc>
                <w:tcPr>
                  <w:tcW w:w="2340" w:type="dxa"/>
                </w:tcPr>
                <w:p w14:paraId="05E636E1" w14:textId="77777777" w:rsidR="003A5407" w:rsidRPr="00275B45" w:rsidRDefault="003A5407" w:rsidP="003A5407">
                  <w:pPr>
                    <w:rPr>
                      <w:color w:val="000000" w:themeColor="text1"/>
                    </w:rPr>
                  </w:pPr>
                  <w:r w:rsidRPr="00275B45">
                    <w:rPr>
                      <w:color w:val="000000" w:themeColor="text1"/>
                    </w:rPr>
                    <w:t>Български език и литература</w:t>
                  </w:r>
                </w:p>
              </w:tc>
              <w:tc>
                <w:tcPr>
                  <w:tcW w:w="1620" w:type="dxa"/>
                </w:tcPr>
                <w:p w14:paraId="6BD41247" w14:textId="77777777" w:rsidR="003A5407" w:rsidRDefault="003A5407" w:rsidP="003A5407">
                  <w:pPr>
                    <w:jc w:val="center"/>
                  </w:pPr>
                  <w:r w:rsidRPr="00C6151E">
                    <w:rPr>
                      <w:color w:val="000000" w:themeColor="text1"/>
                    </w:rPr>
                    <w:t>5</w:t>
                  </w:r>
                </w:p>
              </w:tc>
              <w:tc>
                <w:tcPr>
                  <w:tcW w:w="1980" w:type="dxa"/>
                </w:tcPr>
                <w:p w14:paraId="41CE2501" w14:textId="77777777" w:rsidR="003A5407" w:rsidRPr="00275B45" w:rsidRDefault="003A5407" w:rsidP="003A5407">
                  <w:pPr>
                    <w:rPr>
                      <w:color w:val="000000" w:themeColor="text1"/>
                    </w:rPr>
                  </w:pPr>
                  <w:r w:rsidRPr="00275B45">
                    <w:rPr>
                      <w:color w:val="000000" w:themeColor="text1"/>
                    </w:rPr>
                    <w:t>Понеделник</w:t>
                  </w:r>
                </w:p>
                <w:p w14:paraId="1C6E70E8" w14:textId="77777777" w:rsidR="003A5407" w:rsidRPr="00275B45" w:rsidRDefault="003A5407" w:rsidP="003A5407">
                  <w:pPr>
                    <w:rPr>
                      <w:color w:val="000000" w:themeColor="text1"/>
                    </w:rPr>
                  </w:pPr>
                  <w:r w:rsidRPr="00275B45">
                    <w:rPr>
                      <w:color w:val="000000" w:themeColor="text1"/>
                    </w:rPr>
                    <w:t>Вторник</w:t>
                  </w:r>
                </w:p>
                <w:p w14:paraId="53EE2A14" w14:textId="77777777" w:rsidR="003A5407" w:rsidRPr="00275B45" w:rsidRDefault="003A5407" w:rsidP="003A5407">
                  <w:pPr>
                    <w:rPr>
                      <w:color w:val="000000" w:themeColor="text1"/>
                    </w:rPr>
                  </w:pPr>
                  <w:r w:rsidRPr="00275B45">
                    <w:rPr>
                      <w:color w:val="000000" w:themeColor="text1"/>
                    </w:rPr>
                    <w:t>Сряда</w:t>
                  </w:r>
                </w:p>
              </w:tc>
              <w:tc>
                <w:tcPr>
                  <w:tcW w:w="1440" w:type="dxa"/>
                </w:tcPr>
                <w:p w14:paraId="72D12B23" w14:textId="77777777" w:rsidR="003A5407" w:rsidRPr="00275B45" w:rsidRDefault="003A5407" w:rsidP="003A5407">
                  <w:pPr>
                    <w:jc w:val="center"/>
                    <w:rPr>
                      <w:color w:val="000000" w:themeColor="text1"/>
                      <w:sz w:val="24"/>
                      <w:szCs w:val="24"/>
                    </w:rPr>
                  </w:pPr>
                  <w:r w:rsidRPr="00275B45">
                    <w:rPr>
                      <w:color w:val="000000" w:themeColor="text1"/>
                      <w:sz w:val="24"/>
                      <w:szCs w:val="24"/>
                    </w:rPr>
                    <w:t>11:45</w:t>
                  </w:r>
                </w:p>
                <w:p w14:paraId="5D70D0CE" w14:textId="77777777" w:rsidR="003A5407" w:rsidRPr="00275B45" w:rsidRDefault="003A5407" w:rsidP="003A5407">
                  <w:pPr>
                    <w:jc w:val="center"/>
                    <w:rPr>
                      <w:color w:val="000000" w:themeColor="text1"/>
                      <w:sz w:val="24"/>
                      <w:szCs w:val="24"/>
                    </w:rPr>
                  </w:pPr>
                  <w:r w:rsidRPr="00275B45">
                    <w:rPr>
                      <w:color w:val="000000" w:themeColor="text1"/>
                      <w:sz w:val="24"/>
                      <w:szCs w:val="24"/>
                    </w:rPr>
                    <w:t>12:20</w:t>
                  </w:r>
                </w:p>
                <w:p w14:paraId="4C0748AD" w14:textId="77777777" w:rsidR="003A5407" w:rsidRPr="00275B45" w:rsidRDefault="003A5407" w:rsidP="003A5407">
                  <w:pPr>
                    <w:jc w:val="center"/>
                    <w:rPr>
                      <w:color w:val="000000" w:themeColor="text1"/>
                      <w:sz w:val="24"/>
                      <w:szCs w:val="24"/>
                    </w:rPr>
                  </w:pPr>
                  <w:r w:rsidRPr="00275B45">
                    <w:rPr>
                      <w:color w:val="000000" w:themeColor="text1"/>
                      <w:sz w:val="24"/>
                      <w:szCs w:val="24"/>
                    </w:rPr>
                    <w:t>12:20</w:t>
                  </w:r>
                </w:p>
              </w:tc>
            </w:tr>
            <w:tr w:rsidR="003A5407" w:rsidRPr="00A60D78" w14:paraId="737C24EC" w14:textId="77777777" w:rsidTr="003A5407">
              <w:trPr>
                <w:trHeight w:val="143"/>
              </w:trPr>
              <w:tc>
                <w:tcPr>
                  <w:tcW w:w="540" w:type="dxa"/>
                </w:tcPr>
                <w:p w14:paraId="024755B6" w14:textId="77777777" w:rsidR="003A5407" w:rsidRPr="00A60D78" w:rsidRDefault="003A5407" w:rsidP="003A5407">
                  <w:pPr>
                    <w:jc w:val="center"/>
                    <w:rPr>
                      <w:color w:val="000000" w:themeColor="text1"/>
                    </w:rPr>
                  </w:pPr>
                  <w:r w:rsidRPr="00A60D78">
                    <w:rPr>
                      <w:color w:val="000000" w:themeColor="text1"/>
                    </w:rPr>
                    <w:t>5.</w:t>
                  </w:r>
                </w:p>
              </w:tc>
              <w:tc>
                <w:tcPr>
                  <w:tcW w:w="900" w:type="dxa"/>
                </w:tcPr>
                <w:p w14:paraId="05AFCEFC" w14:textId="77777777" w:rsidR="003A5407" w:rsidRPr="00172FB0" w:rsidRDefault="003A5407" w:rsidP="003A5407">
                  <w:pPr>
                    <w:rPr>
                      <w:sz w:val="24"/>
                      <w:szCs w:val="24"/>
                    </w:rPr>
                  </w:pPr>
                  <w:r w:rsidRPr="00172FB0">
                    <w:rPr>
                      <w:sz w:val="24"/>
                      <w:szCs w:val="24"/>
                      <w:lang w:val="en-US"/>
                    </w:rPr>
                    <w:t xml:space="preserve">II </w:t>
                  </w:r>
                  <w:r w:rsidRPr="00172FB0">
                    <w:rPr>
                      <w:sz w:val="24"/>
                      <w:szCs w:val="24"/>
                    </w:rPr>
                    <w:t>„а“</w:t>
                  </w:r>
                </w:p>
              </w:tc>
              <w:tc>
                <w:tcPr>
                  <w:tcW w:w="2160" w:type="dxa"/>
                </w:tcPr>
                <w:p w14:paraId="44A43EF0" w14:textId="77777777" w:rsidR="003A5407" w:rsidRPr="00172FB0" w:rsidRDefault="003A5407" w:rsidP="003A5407">
                  <w:pPr>
                    <w:rPr>
                      <w:sz w:val="24"/>
                      <w:szCs w:val="24"/>
                    </w:rPr>
                  </w:pPr>
                  <w:r w:rsidRPr="00172FB0">
                    <w:rPr>
                      <w:sz w:val="24"/>
                      <w:szCs w:val="24"/>
                    </w:rPr>
                    <w:t>Маргарита Иванова</w:t>
                  </w:r>
                </w:p>
              </w:tc>
              <w:tc>
                <w:tcPr>
                  <w:tcW w:w="2340" w:type="dxa"/>
                </w:tcPr>
                <w:p w14:paraId="6C0F6028"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24E8CD6D" w14:textId="77777777" w:rsidR="003A5407" w:rsidRDefault="003A5407" w:rsidP="003A5407">
                  <w:pPr>
                    <w:jc w:val="center"/>
                  </w:pPr>
                  <w:r w:rsidRPr="00C6151E">
                    <w:rPr>
                      <w:color w:val="000000" w:themeColor="text1"/>
                    </w:rPr>
                    <w:t>5</w:t>
                  </w:r>
                </w:p>
              </w:tc>
              <w:tc>
                <w:tcPr>
                  <w:tcW w:w="1980" w:type="dxa"/>
                </w:tcPr>
                <w:p w14:paraId="121DA1D9" w14:textId="77777777" w:rsidR="003A5407" w:rsidRDefault="003A5407" w:rsidP="003A5407">
                  <w:pPr>
                    <w:rPr>
                      <w:color w:val="000000" w:themeColor="text1"/>
                    </w:rPr>
                  </w:pPr>
                  <w:r>
                    <w:rPr>
                      <w:color w:val="000000" w:themeColor="text1"/>
                    </w:rPr>
                    <w:t>Вторник</w:t>
                  </w:r>
                </w:p>
                <w:p w14:paraId="15D6ADBE" w14:textId="77777777" w:rsidR="003A5407" w:rsidRPr="00A60D78" w:rsidRDefault="003A5407" w:rsidP="003A5407">
                  <w:pPr>
                    <w:rPr>
                      <w:color w:val="000000" w:themeColor="text1"/>
                    </w:rPr>
                  </w:pPr>
                  <w:r>
                    <w:rPr>
                      <w:color w:val="000000" w:themeColor="text1"/>
                    </w:rPr>
                    <w:t>Сряда</w:t>
                  </w:r>
                </w:p>
              </w:tc>
              <w:tc>
                <w:tcPr>
                  <w:tcW w:w="1440" w:type="dxa"/>
                </w:tcPr>
                <w:p w14:paraId="67D4166E" w14:textId="77777777" w:rsidR="003A5407" w:rsidRDefault="003A5407" w:rsidP="003A5407">
                  <w:pPr>
                    <w:jc w:val="center"/>
                    <w:rPr>
                      <w:color w:val="000000" w:themeColor="text1"/>
                      <w:sz w:val="24"/>
                      <w:szCs w:val="24"/>
                    </w:rPr>
                  </w:pPr>
                  <w:r>
                    <w:rPr>
                      <w:color w:val="000000" w:themeColor="text1"/>
                      <w:sz w:val="24"/>
                      <w:szCs w:val="24"/>
                    </w:rPr>
                    <w:t>11:45</w:t>
                  </w:r>
                </w:p>
                <w:p w14:paraId="4E6D73F2" w14:textId="77777777" w:rsidR="003A5407" w:rsidRPr="00AE777B" w:rsidRDefault="003A5407" w:rsidP="003A5407">
                  <w:pPr>
                    <w:jc w:val="center"/>
                    <w:rPr>
                      <w:color w:val="000000" w:themeColor="text1"/>
                      <w:sz w:val="24"/>
                      <w:szCs w:val="24"/>
                    </w:rPr>
                  </w:pPr>
                  <w:r>
                    <w:rPr>
                      <w:color w:val="000000" w:themeColor="text1"/>
                      <w:sz w:val="24"/>
                      <w:szCs w:val="24"/>
                    </w:rPr>
                    <w:t>11:45</w:t>
                  </w:r>
                </w:p>
                <w:p w14:paraId="5805D9AA" w14:textId="77777777" w:rsidR="003A5407" w:rsidRPr="00A60D78" w:rsidRDefault="003A5407" w:rsidP="003A5407">
                  <w:pPr>
                    <w:jc w:val="center"/>
                    <w:rPr>
                      <w:color w:val="000000" w:themeColor="text1"/>
                    </w:rPr>
                  </w:pPr>
                </w:p>
              </w:tc>
            </w:tr>
            <w:tr w:rsidR="003A5407" w:rsidRPr="00A60D78" w14:paraId="7822566A" w14:textId="77777777" w:rsidTr="003A5407">
              <w:trPr>
                <w:trHeight w:val="143"/>
              </w:trPr>
              <w:tc>
                <w:tcPr>
                  <w:tcW w:w="540" w:type="dxa"/>
                </w:tcPr>
                <w:p w14:paraId="7CA16D96" w14:textId="77777777" w:rsidR="003A5407" w:rsidRPr="00A60D78" w:rsidRDefault="003A5407" w:rsidP="003A5407">
                  <w:pPr>
                    <w:jc w:val="center"/>
                    <w:rPr>
                      <w:color w:val="000000" w:themeColor="text1"/>
                    </w:rPr>
                  </w:pPr>
                  <w:r w:rsidRPr="00A60D78">
                    <w:rPr>
                      <w:color w:val="000000" w:themeColor="text1"/>
                    </w:rPr>
                    <w:t>6.</w:t>
                  </w:r>
                </w:p>
              </w:tc>
              <w:tc>
                <w:tcPr>
                  <w:tcW w:w="900" w:type="dxa"/>
                </w:tcPr>
                <w:p w14:paraId="57F61D6F" w14:textId="77777777" w:rsidR="003A5407" w:rsidRPr="00172FB0" w:rsidRDefault="003A5407" w:rsidP="003A5407">
                  <w:pPr>
                    <w:rPr>
                      <w:sz w:val="24"/>
                      <w:szCs w:val="24"/>
                    </w:rPr>
                  </w:pPr>
                  <w:r w:rsidRPr="00172FB0">
                    <w:rPr>
                      <w:sz w:val="24"/>
                      <w:szCs w:val="24"/>
                      <w:lang w:val="en-US"/>
                    </w:rPr>
                    <w:t xml:space="preserve">II </w:t>
                  </w:r>
                  <w:r w:rsidRPr="00172FB0">
                    <w:rPr>
                      <w:sz w:val="24"/>
                      <w:szCs w:val="24"/>
                    </w:rPr>
                    <w:t>„б“</w:t>
                  </w:r>
                </w:p>
              </w:tc>
              <w:tc>
                <w:tcPr>
                  <w:tcW w:w="2160" w:type="dxa"/>
                </w:tcPr>
                <w:p w14:paraId="17D4149A" w14:textId="77777777" w:rsidR="003A5407" w:rsidRPr="00172FB0" w:rsidRDefault="003A5407" w:rsidP="003A5407">
                  <w:pPr>
                    <w:rPr>
                      <w:sz w:val="24"/>
                      <w:szCs w:val="24"/>
                    </w:rPr>
                  </w:pPr>
                  <w:r>
                    <w:rPr>
                      <w:sz w:val="24"/>
                      <w:szCs w:val="24"/>
                    </w:rPr>
                    <w:t>Иринка Иванова</w:t>
                  </w:r>
                </w:p>
              </w:tc>
              <w:tc>
                <w:tcPr>
                  <w:tcW w:w="2340" w:type="dxa"/>
                </w:tcPr>
                <w:p w14:paraId="3E27134A"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7C1BD253" w14:textId="77777777" w:rsidR="003A5407" w:rsidRDefault="003A5407" w:rsidP="003A5407">
                  <w:pPr>
                    <w:jc w:val="center"/>
                  </w:pPr>
                  <w:r w:rsidRPr="00C6151E">
                    <w:rPr>
                      <w:color w:val="000000" w:themeColor="text1"/>
                    </w:rPr>
                    <w:t>5</w:t>
                  </w:r>
                </w:p>
              </w:tc>
              <w:tc>
                <w:tcPr>
                  <w:tcW w:w="1980" w:type="dxa"/>
                </w:tcPr>
                <w:p w14:paraId="5260AF31" w14:textId="77777777" w:rsidR="003A5407" w:rsidRDefault="003A5407" w:rsidP="003A5407">
                  <w:pPr>
                    <w:rPr>
                      <w:color w:val="000000" w:themeColor="text1"/>
                    </w:rPr>
                  </w:pPr>
                  <w:r>
                    <w:rPr>
                      <w:color w:val="000000" w:themeColor="text1"/>
                    </w:rPr>
                    <w:t>Понеделник</w:t>
                  </w:r>
                </w:p>
                <w:p w14:paraId="622DBA26" w14:textId="77777777" w:rsidR="003A5407" w:rsidRPr="00A60D78" w:rsidRDefault="003A5407" w:rsidP="003A5407">
                  <w:pPr>
                    <w:rPr>
                      <w:color w:val="000000" w:themeColor="text1"/>
                    </w:rPr>
                  </w:pPr>
                  <w:r>
                    <w:rPr>
                      <w:color w:val="000000" w:themeColor="text1"/>
                    </w:rPr>
                    <w:t>Четвъртък</w:t>
                  </w:r>
                </w:p>
              </w:tc>
              <w:tc>
                <w:tcPr>
                  <w:tcW w:w="1440" w:type="dxa"/>
                </w:tcPr>
                <w:p w14:paraId="0F4B2B5C" w14:textId="77777777" w:rsidR="003A5407" w:rsidRPr="00AE777B" w:rsidRDefault="003A5407" w:rsidP="003A5407">
                  <w:pPr>
                    <w:jc w:val="center"/>
                    <w:rPr>
                      <w:color w:val="000000" w:themeColor="text1"/>
                      <w:sz w:val="24"/>
                      <w:szCs w:val="24"/>
                    </w:rPr>
                  </w:pPr>
                  <w:r>
                    <w:rPr>
                      <w:color w:val="000000" w:themeColor="text1"/>
                      <w:sz w:val="24"/>
                      <w:szCs w:val="24"/>
                    </w:rPr>
                    <w:t>11:45</w:t>
                  </w:r>
                </w:p>
                <w:p w14:paraId="51CB1CF2" w14:textId="77777777" w:rsidR="003A5407" w:rsidRPr="00A60D78" w:rsidRDefault="003A5407" w:rsidP="003A5407">
                  <w:pPr>
                    <w:jc w:val="center"/>
                    <w:rPr>
                      <w:color w:val="000000" w:themeColor="text1"/>
                    </w:rPr>
                  </w:pPr>
                  <w:r>
                    <w:rPr>
                      <w:color w:val="000000" w:themeColor="text1"/>
                    </w:rPr>
                    <w:t>11:45</w:t>
                  </w:r>
                </w:p>
              </w:tc>
            </w:tr>
            <w:tr w:rsidR="003A5407" w:rsidRPr="00A60D78" w14:paraId="4D10517C" w14:textId="77777777" w:rsidTr="003A5407">
              <w:trPr>
                <w:trHeight w:val="143"/>
              </w:trPr>
              <w:tc>
                <w:tcPr>
                  <w:tcW w:w="540" w:type="dxa"/>
                </w:tcPr>
                <w:p w14:paraId="585A0CEE" w14:textId="77777777" w:rsidR="003A5407" w:rsidRPr="00A60D78" w:rsidRDefault="003A5407" w:rsidP="003A5407">
                  <w:pPr>
                    <w:jc w:val="center"/>
                    <w:rPr>
                      <w:color w:val="000000" w:themeColor="text1"/>
                    </w:rPr>
                  </w:pPr>
                  <w:r>
                    <w:rPr>
                      <w:color w:val="000000" w:themeColor="text1"/>
                    </w:rPr>
                    <w:t>7</w:t>
                  </w:r>
                  <w:r w:rsidRPr="00A60D78">
                    <w:rPr>
                      <w:color w:val="000000" w:themeColor="text1"/>
                    </w:rPr>
                    <w:t>.</w:t>
                  </w:r>
                </w:p>
              </w:tc>
              <w:tc>
                <w:tcPr>
                  <w:tcW w:w="900" w:type="dxa"/>
                </w:tcPr>
                <w:p w14:paraId="11AEDA02" w14:textId="77777777" w:rsidR="003A5407" w:rsidRPr="00172FB0" w:rsidRDefault="003A5407" w:rsidP="003A5407">
                  <w:pPr>
                    <w:rPr>
                      <w:sz w:val="24"/>
                      <w:szCs w:val="24"/>
                    </w:rPr>
                  </w:pPr>
                  <w:r w:rsidRPr="00172FB0">
                    <w:rPr>
                      <w:sz w:val="24"/>
                      <w:szCs w:val="24"/>
                      <w:lang w:val="en-US"/>
                    </w:rPr>
                    <w:t xml:space="preserve">II </w:t>
                  </w:r>
                  <w:r w:rsidRPr="00172FB0">
                    <w:rPr>
                      <w:sz w:val="24"/>
                      <w:szCs w:val="24"/>
                    </w:rPr>
                    <w:t>„в“</w:t>
                  </w:r>
                </w:p>
              </w:tc>
              <w:tc>
                <w:tcPr>
                  <w:tcW w:w="2160" w:type="dxa"/>
                </w:tcPr>
                <w:p w14:paraId="7BEE4681" w14:textId="77777777" w:rsidR="003A5407" w:rsidRPr="00172FB0" w:rsidRDefault="003A5407" w:rsidP="003A5407">
                  <w:pPr>
                    <w:rPr>
                      <w:sz w:val="24"/>
                      <w:szCs w:val="24"/>
                    </w:rPr>
                  </w:pPr>
                  <w:r>
                    <w:rPr>
                      <w:sz w:val="24"/>
                      <w:szCs w:val="24"/>
                    </w:rPr>
                    <w:t>Антония Йорданова</w:t>
                  </w:r>
                </w:p>
              </w:tc>
              <w:tc>
                <w:tcPr>
                  <w:tcW w:w="2340" w:type="dxa"/>
                </w:tcPr>
                <w:p w14:paraId="7F13C383"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34407426" w14:textId="77777777" w:rsidR="003A5407" w:rsidRDefault="003A5407" w:rsidP="003A5407">
                  <w:pPr>
                    <w:jc w:val="center"/>
                  </w:pPr>
                  <w:r w:rsidRPr="00C6151E">
                    <w:rPr>
                      <w:color w:val="000000" w:themeColor="text1"/>
                    </w:rPr>
                    <w:t>5</w:t>
                  </w:r>
                </w:p>
              </w:tc>
              <w:tc>
                <w:tcPr>
                  <w:tcW w:w="1980" w:type="dxa"/>
                </w:tcPr>
                <w:p w14:paraId="27B49D83" w14:textId="77777777" w:rsidR="003A5407" w:rsidRDefault="003A5407" w:rsidP="003A5407">
                  <w:pPr>
                    <w:rPr>
                      <w:color w:val="000000" w:themeColor="text1"/>
                    </w:rPr>
                  </w:pPr>
                  <w:r>
                    <w:rPr>
                      <w:color w:val="000000" w:themeColor="text1"/>
                    </w:rPr>
                    <w:t>Понеделник</w:t>
                  </w:r>
                </w:p>
                <w:p w14:paraId="570B7DE9" w14:textId="77777777" w:rsidR="003A5407" w:rsidRDefault="003A5407" w:rsidP="003A5407">
                  <w:pPr>
                    <w:rPr>
                      <w:color w:val="000000" w:themeColor="text1"/>
                    </w:rPr>
                  </w:pPr>
                  <w:r>
                    <w:rPr>
                      <w:color w:val="000000" w:themeColor="text1"/>
                    </w:rPr>
                    <w:t>Вторник</w:t>
                  </w:r>
                </w:p>
                <w:p w14:paraId="6EEA2CE2" w14:textId="77777777" w:rsidR="003A5407" w:rsidRDefault="003A5407" w:rsidP="003A5407">
                  <w:pPr>
                    <w:rPr>
                      <w:color w:val="000000" w:themeColor="text1"/>
                    </w:rPr>
                  </w:pPr>
                  <w:r>
                    <w:rPr>
                      <w:color w:val="000000" w:themeColor="text1"/>
                    </w:rPr>
                    <w:t>Сряда</w:t>
                  </w:r>
                </w:p>
                <w:p w14:paraId="28C8C0C1" w14:textId="77777777" w:rsidR="003A5407" w:rsidRDefault="003A5407" w:rsidP="003A5407">
                  <w:pPr>
                    <w:rPr>
                      <w:color w:val="000000" w:themeColor="text1"/>
                    </w:rPr>
                  </w:pPr>
                  <w:r>
                    <w:rPr>
                      <w:color w:val="000000" w:themeColor="text1"/>
                    </w:rPr>
                    <w:t>Четвъртък</w:t>
                  </w:r>
                </w:p>
                <w:p w14:paraId="38978042" w14:textId="77777777" w:rsidR="003A5407" w:rsidRPr="00A60D78" w:rsidRDefault="003A5407" w:rsidP="003A5407">
                  <w:pPr>
                    <w:rPr>
                      <w:color w:val="000000" w:themeColor="text1"/>
                    </w:rPr>
                  </w:pPr>
                  <w:r>
                    <w:rPr>
                      <w:color w:val="000000" w:themeColor="text1"/>
                    </w:rPr>
                    <w:t>Петък</w:t>
                  </w:r>
                </w:p>
              </w:tc>
              <w:tc>
                <w:tcPr>
                  <w:tcW w:w="1440" w:type="dxa"/>
                </w:tcPr>
                <w:p w14:paraId="27203D25" w14:textId="77777777" w:rsidR="003A5407" w:rsidRDefault="003A5407" w:rsidP="003A5407">
                  <w:pPr>
                    <w:jc w:val="center"/>
                    <w:rPr>
                      <w:color w:val="000000" w:themeColor="text1"/>
                      <w:sz w:val="24"/>
                      <w:szCs w:val="24"/>
                    </w:rPr>
                  </w:pPr>
                  <w:r>
                    <w:rPr>
                      <w:color w:val="000000" w:themeColor="text1"/>
                      <w:sz w:val="24"/>
                      <w:szCs w:val="24"/>
                    </w:rPr>
                    <w:t>11:50</w:t>
                  </w:r>
                </w:p>
                <w:p w14:paraId="1AD66DC4" w14:textId="77777777" w:rsidR="003A5407" w:rsidRPr="00A4372F" w:rsidRDefault="003A5407" w:rsidP="003A5407">
                  <w:pPr>
                    <w:jc w:val="center"/>
                    <w:rPr>
                      <w:color w:val="000000" w:themeColor="text1"/>
                      <w:sz w:val="24"/>
                      <w:szCs w:val="24"/>
                    </w:rPr>
                  </w:pPr>
                  <w:r>
                    <w:rPr>
                      <w:color w:val="000000" w:themeColor="text1"/>
                      <w:sz w:val="24"/>
                      <w:szCs w:val="24"/>
                    </w:rPr>
                    <w:t>11:50</w:t>
                  </w:r>
                </w:p>
                <w:p w14:paraId="2F3DA9F5" w14:textId="77777777" w:rsidR="003A5407" w:rsidRPr="00A4372F" w:rsidRDefault="003A5407" w:rsidP="003A5407">
                  <w:pPr>
                    <w:jc w:val="center"/>
                    <w:rPr>
                      <w:color w:val="000000" w:themeColor="text1"/>
                      <w:sz w:val="24"/>
                      <w:szCs w:val="24"/>
                    </w:rPr>
                  </w:pPr>
                  <w:r>
                    <w:rPr>
                      <w:color w:val="000000" w:themeColor="text1"/>
                      <w:sz w:val="24"/>
                      <w:szCs w:val="24"/>
                    </w:rPr>
                    <w:t>11:50</w:t>
                  </w:r>
                </w:p>
                <w:p w14:paraId="6BADE6DB" w14:textId="77777777" w:rsidR="003A5407" w:rsidRPr="00A4372F" w:rsidRDefault="003A5407" w:rsidP="003A5407">
                  <w:pPr>
                    <w:jc w:val="center"/>
                    <w:rPr>
                      <w:color w:val="000000" w:themeColor="text1"/>
                      <w:sz w:val="24"/>
                      <w:szCs w:val="24"/>
                    </w:rPr>
                  </w:pPr>
                  <w:r>
                    <w:rPr>
                      <w:color w:val="000000" w:themeColor="text1"/>
                      <w:sz w:val="24"/>
                      <w:szCs w:val="24"/>
                    </w:rPr>
                    <w:t>11:50</w:t>
                  </w:r>
                </w:p>
                <w:p w14:paraId="097E4B02" w14:textId="77777777" w:rsidR="003A5407" w:rsidRPr="00A60D78" w:rsidRDefault="003A5407" w:rsidP="003A5407">
                  <w:pPr>
                    <w:jc w:val="center"/>
                    <w:rPr>
                      <w:color w:val="000000" w:themeColor="text1"/>
                    </w:rPr>
                  </w:pPr>
                  <w:r>
                    <w:rPr>
                      <w:color w:val="000000" w:themeColor="text1"/>
                    </w:rPr>
                    <w:t>12:40</w:t>
                  </w:r>
                </w:p>
              </w:tc>
            </w:tr>
            <w:tr w:rsidR="003A5407" w:rsidRPr="00A60D78" w14:paraId="18356ACD" w14:textId="77777777" w:rsidTr="003A5407">
              <w:trPr>
                <w:trHeight w:val="143"/>
              </w:trPr>
              <w:tc>
                <w:tcPr>
                  <w:tcW w:w="540" w:type="dxa"/>
                </w:tcPr>
                <w:p w14:paraId="0612E003" w14:textId="77777777" w:rsidR="003A5407" w:rsidRPr="00A60D78" w:rsidRDefault="003A5407" w:rsidP="003A5407">
                  <w:pPr>
                    <w:jc w:val="center"/>
                    <w:rPr>
                      <w:color w:val="000000" w:themeColor="text1"/>
                    </w:rPr>
                  </w:pPr>
                  <w:r>
                    <w:rPr>
                      <w:color w:val="000000" w:themeColor="text1"/>
                    </w:rPr>
                    <w:lastRenderedPageBreak/>
                    <w:t>8.</w:t>
                  </w:r>
                </w:p>
              </w:tc>
              <w:tc>
                <w:tcPr>
                  <w:tcW w:w="900" w:type="dxa"/>
                </w:tcPr>
                <w:p w14:paraId="1D287E07" w14:textId="77777777" w:rsidR="003A5407" w:rsidRPr="00172FB0" w:rsidRDefault="003A5407" w:rsidP="003A5407">
                  <w:pPr>
                    <w:rPr>
                      <w:sz w:val="24"/>
                      <w:szCs w:val="24"/>
                    </w:rPr>
                  </w:pPr>
                  <w:r w:rsidRPr="00172FB0">
                    <w:rPr>
                      <w:sz w:val="24"/>
                      <w:szCs w:val="24"/>
                      <w:lang w:val="en-US"/>
                    </w:rPr>
                    <w:t xml:space="preserve">III </w:t>
                  </w:r>
                  <w:r w:rsidRPr="00172FB0">
                    <w:rPr>
                      <w:sz w:val="24"/>
                      <w:szCs w:val="24"/>
                    </w:rPr>
                    <w:t>„а“</w:t>
                  </w:r>
                </w:p>
              </w:tc>
              <w:tc>
                <w:tcPr>
                  <w:tcW w:w="2160" w:type="dxa"/>
                </w:tcPr>
                <w:p w14:paraId="35778917" w14:textId="77777777" w:rsidR="003A5407" w:rsidRPr="002F0284" w:rsidRDefault="003A5407" w:rsidP="003A5407">
                  <w:pPr>
                    <w:rPr>
                      <w:sz w:val="24"/>
                    </w:rPr>
                  </w:pPr>
                  <w:r>
                    <w:rPr>
                      <w:sz w:val="24"/>
                    </w:rPr>
                    <w:t>Севдалина Кралева</w:t>
                  </w:r>
                </w:p>
              </w:tc>
              <w:tc>
                <w:tcPr>
                  <w:tcW w:w="2340" w:type="dxa"/>
                </w:tcPr>
                <w:p w14:paraId="45D31A30"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4EA06D51" w14:textId="77777777" w:rsidR="003A5407" w:rsidRDefault="003A5407" w:rsidP="003A5407">
                  <w:pPr>
                    <w:jc w:val="center"/>
                  </w:pPr>
                  <w:r w:rsidRPr="00C6151E">
                    <w:rPr>
                      <w:color w:val="000000" w:themeColor="text1"/>
                    </w:rPr>
                    <w:t>5</w:t>
                  </w:r>
                </w:p>
              </w:tc>
              <w:tc>
                <w:tcPr>
                  <w:tcW w:w="1980" w:type="dxa"/>
                </w:tcPr>
                <w:p w14:paraId="7B8E9A02" w14:textId="77777777" w:rsidR="003A5407" w:rsidRPr="00A60D78" w:rsidRDefault="003A5407" w:rsidP="003A5407">
                  <w:pPr>
                    <w:rPr>
                      <w:color w:val="000000" w:themeColor="text1"/>
                    </w:rPr>
                  </w:pPr>
                  <w:r>
                    <w:rPr>
                      <w:color w:val="000000" w:themeColor="text1"/>
                    </w:rPr>
                    <w:t>Сряда</w:t>
                  </w:r>
                </w:p>
              </w:tc>
              <w:tc>
                <w:tcPr>
                  <w:tcW w:w="1440" w:type="dxa"/>
                </w:tcPr>
                <w:p w14:paraId="28B739E9" w14:textId="77777777" w:rsidR="003A5407" w:rsidRPr="00A60D78" w:rsidRDefault="003A5407" w:rsidP="003A5407">
                  <w:pPr>
                    <w:jc w:val="center"/>
                    <w:rPr>
                      <w:color w:val="000000" w:themeColor="text1"/>
                    </w:rPr>
                  </w:pPr>
                  <w:r>
                    <w:rPr>
                      <w:color w:val="000000" w:themeColor="text1"/>
                    </w:rPr>
                    <w:t>11:50</w:t>
                  </w:r>
                </w:p>
              </w:tc>
            </w:tr>
            <w:tr w:rsidR="003A5407" w:rsidRPr="00AE777B" w14:paraId="455364F3" w14:textId="77777777" w:rsidTr="003A5407">
              <w:trPr>
                <w:trHeight w:val="143"/>
              </w:trPr>
              <w:tc>
                <w:tcPr>
                  <w:tcW w:w="540" w:type="dxa"/>
                </w:tcPr>
                <w:p w14:paraId="544EF511" w14:textId="77777777" w:rsidR="003A5407" w:rsidRPr="00A60D78" w:rsidRDefault="003A5407" w:rsidP="003A5407">
                  <w:pPr>
                    <w:jc w:val="center"/>
                    <w:rPr>
                      <w:color w:val="000000" w:themeColor="text1"/>
                    </w:rPr>
                  </w:pPr>
                  <w:r>
                    <w:rPr>
                      <w:color w:val="000000" w:themeColor="text1"/>
                    </w:rPr>
                    <w:t>9.</w:t>
                  </w:r>
                </w:p>
              </w:tc>
              <w:tc>
                <w:tcPr>
                  <w:tcW w:w="900" w:type="dxa"/>
                </w:tcPr>
                <w:p w14:paraId="741C68A9" w14:textId="77777777" w:rsidR="003A5407" w:rsidRPr="00172FB0" w:rsidRDefault="003A5407" w:rsidP="003A5407">
                  <w:pPr>
                    <w:rPr>
                      <w:sz w:val="24"/>
                      <w:szCs w:val="24"/>
                    </w:rPr>
                  </w:pPr>
                  <w:r w:rsidRPr="00172FB0">
                    <w:rPr>
                      <w:sz w:val="24"/>
                      <w:szCs w:val="24"/>
                      <w:lang w:val="en-US"/>
                    </w:rPr>
                    <w:t xml:space="preserve">III </w:t>
                  </w:r>
                  <w:r w:rsidRPr="00172FB0">
                    <w:rPr>
                      <w:sz w:val="24"/>
                      <w:szCs w:val="24"/>
                    </w:rPr>
                    <w:t>„б“</w:t>
                  </w:r>
                </w:p>
              </w:tc>
              <w:tc>
                <w:tcPr>
                  <w:tcW w:w="2160" w:type="dxa"/>
                </w:tcPr>
                <w:p w14:paraId="00E81349" w14:textId="77777777" w:rsidR="003A5407" w:rsidRPr="00172FB0" w:rsidRDefault="003A5407" w:rsidP="003A5407">
                  <w:pPr>
                    <w:rPr>
                      <w:sz w:val="24"/>
                    </w:rPr>
                  </w:pPr>
                  <w:r>
                    <w:rPr>
                      <w:sz w:val="24"/>
                    </w:rPr>
                    <w:t>Йорданка Саватева</w:t>
                  </w:r>
                </w:p>
              </w:tc>
              <w:tc>
                <w:tcPr>
                  <w:tcW w:w="2340" w:type="dxa"/>
                </w:tcPr>
                <w:p w14:paraId="62387C9B"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2C114324" w14:textId="77777777" w:rsidR="003A5407" w:rsidRDefault="003A5407" w:rsidP="003A5407">
                  <w:pPr>
                    <w:jc w:val="center"/>
                  </w:pPr>
                  <w:r w:rsidRPr="00C6151E">
                    <w:rPr>
                      <w:color w:val="000000" w:themeColor="text1"/>
                    </w:rPr>
                    <w:t>5</w:t>
                  </w:r>
                </w:p>
              </w:tc>
              <w:tc>
                <w:tcPr>
                  <w:tcW w:w="1980" w:type="dxa"/>
                </w:tcPr>
                <w:p w14:paraId="2D49928C" w14:textId="77777777" w:rsidR="003A5407" w:rsidRPr="00AE777B" w:rsidRDefault="003A5407" w:rsidP="003A5407">
                  <w:pPr>
                    <w:rPr>
                      <w:color w:val="000000" w:themeColor="text1"/>
                      <w:sz w:val="24"/>
                      <w:szCs w:val="24"/>
                    </w:rPr>
                  </w:pPr>
                  <w:r>
                    <w:rPr>
                      <w:color w:val="000000" w:themeColor="text1"/>
                      <w:sz w:val="24"/>
                      <w:szCs w:val="24"/>
                    </w:rPr>
                    <w:t>Сряда</w:t>
                  </w:r>
                </w:p>
                <w:p w14:paraId="7A87CFDC" w14:textId="77777777" w:rsidR="003A5407" w:rsidRPr="00AE777B" w:rsidRDefault="003A5407" w:rsidP="003A5407">
                  <w:pPr>
                    <w:rPr>
                      <w:color w:val="000000" w:themeColor="text1"/>
                      <w:sz w:val="24"/>
                      <w:szCs w:val="24"/>
                    </w:rPr>
                  </w:pPr>
                  <w:r w:rsidRPr="00AE777B">
                    <w:rPr>
                      <w:color w:val="000000" w:themeColor="text1"/>
                      <w:sz w:val="24"/>
                      <w:szCs w:val="24"/>
                    </w:rPr>
                    <w:t>Четвъртък</w:t>
                  </w:r>
                </w:p>
              </w:tc>
              <w:tc>
                <w:tcPr>
                  <w:tcW w:w="1440" w:type="dxa"/>
                </w:tcPr>
                <w:p w14:paraId="473E244E" w14:textId="77777777" w:rsidR="003A5407" w:rsidRPr="00AE777B" w:rsidRDefault="003A5407" w:rsidP="003A5407">
                  <w:pPr>
                    <w:jc w:val="center"/>
                    <w:rPr>
                      <w:color w:val="000000" w:themeColor="text1"/>
                      <w:sz w:val="24"/>
                      <w:szCs w:val="24"/>
                    </w:rPr>
                  </w:pPr>
                  <w:r w:rsidRPr="00AE777B">
                    <w:rPr>
                      <w:color w:val="000000" w:themeColor="text1"/>
                      <w:sz w:val="24"/>
                      <w:szCs w:val="24"/>
                    </w:rPr>
                    <w:t>11:50</w:t>
                  </w:r>
                </w:p>
                <w:p w14:paraId="3603A811" w14:textId="77777777" w:rsidR="003A5407" w:rsidRPr="00AE777B" w:rsidRDefault="003A5407" w:rsidP="003A5407">
                  <w:pPr>
                    <w:jc w:val="center"/>
                    <w:rPr>
                      <w:color w:val="000000" w:themeColor="text1"/>
                      <w:sz w:val="24"/>
                      <w:szCs w:val="24"/>
                    </w:rPr>
                  </w:pPr>
                  <w:r w:rsidRPr="00AE777B">
                    <w:rPr>
                      <w:color w:val="000000" w:themeColor="text1"/>
                      <w:sz w:val="24"/>
                      <w:szCs w:val="24"/>
                    </w:rPr>
                    <w:t>11:50</w:t>
                  </w:r>
                </w:p>
              </w:tc>
            </w:tr>
            <w:tr w:rsidR="003A5407" w:rsidRPr="00A60D78" w14:paraId="3F75C741" w14:textId="77777777" w:rsidTr="003A5407">
              <w:trPr>
                <w:trHeight w:val="143"/>
              </w:trPr>
              <w:tc>
                <w:tcPr>
                  <w:tcW w:w="540" w:type="dxa"/>
                </w:tcPr>
                <w:p w14:paraId="2B5490C6" w14:textId="77777777" w:rsidR="003A5407" w:rsidRPr="00AE777B" w:rsidRDefault="003A5407" w:rsidP="003A5407">
                  <w:pPr>
                    <w:jc w:val="center"/>
                    <w:rPr>
                      <w:color w:val="000000" w:themeColor="text1"/>
                    </w:rPr>
                  </w:pPr>
                  <w:r>
                    <w:rPr>
                      <w:color w:val="000000" w:themeColor="text1"/>
                    </w:rPr>
                    <w:t>10.</w:t>
                  </w:r>
                </w:p>
              </w:tc>
              <w:tc>
                <w:tcPr>
                  <w:tcW w:w="900" w:type="dxa"/>
                </w:tcPr>
                <w:p w14:paraId="6642D53E" w14:textId="77777777" w:rsidR="003A5407" w:rsidRPr="00172FB0" w:rsidRDefault="003A5407" w:rsidP="003A5407">
                  <w:pPr>
                    <w:rPr>
                      <w:sz w:val="24"/>
                      <w:szCs w:val="24"/>
                    </w:rPr>
                  </w:pPr>
                  <w:r w:rsidRPr="00172FB0">
                    <w:rPr>
                      <w:sz w:val="24"/>
                      <w:szCs w:val="24"/>
                      <w:lang w:val="en-US"/>
                    </w:rPr>
                    <w:t xml:space="preserve">III </w:t>
                  </w:r>
                  <w:r w:rsidRPr="00172FB0">
                    <w:rPr>
                      <w:sz w:val="24"/>
                      <w:szCs w:val="24"/>
                    </w:rPr>
                    <w:t>„в“</w:t>
                  </w:r>
                </w:p>
              </w:tc>
              <w:tc>
                <w:tcPr>
                  <w:tcW w:w="2160" w:type="dxa"/>
                </w:tcPr>
                <w:p w14:paraId="2CFB9925" w14:textId="77777777" w:rsidR="003A5407" w:rsidRPr="00172FB0" w:rsidRDefault="003A5407" w:rsidP="003A5407">
                  <w:pPr>
                    <w:rPr>
                      <w:sz w:val="24"/>
                    </w:rPr>
                  </w:pPr>
                  <w:r>
                    <w:rPr>
                      <w:sz w:val="24"/>
                    </w:rPr>
                    <w:t>Женя Бакалова</w:t>
                  </w:r>
                </w:p>
              </w:tc>
              <w:tc>
                <w:tcPr>
                  <w:tcW w:w="2340" w:type="dxa"/>
                </w:tcPr>
                <w:p w14:paraId="4B2EF051"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62C61F07" w14:textId="77777777" w:rsidR="003A5407" w:rsidRDefault="003A5407" w:rsidP="003A5407">
                  <w:pPr>
                    <w:jc w:val="center"/>
                  </w:pPr>
                  <w:r w:rsidRPr="00C6151E">
                    <w:rPr>
                      <w:color w:val="000000" w:themeColor="text1"/>
                    </w:rPr>
                    <w:t>5</w:t>
                  </w:r>
                </w:p>
              </w:tc>
              <w:tc>
                <w:tcPr>
                  <w:tcW w:w="1980" w:type="dxa"/>
                </w:tcPr>
                <w:p w14:paraId="65A133F2" w14:textId="77777777" w:rsidR="003A5407" w:rsidRPr="00A60D78" w:rsidRDefault="003A5407" w:rsidP="003A5407">
                  <w:pPr>
                    <w:rPr>
                      <w:color w:val="000000" w:themeColor="text1"/>
                    </w:rPr>
                  </w:pPr>
                  <w:r>
                    <w:rPr>
                      <w:color w:val="000000" w:themeColor="text1"/>
                    </w:rPr>
                    <w:t>Сряда</w:t>
                  </w:r>
                </w:p>
              </w:tc>
              <w:tc>
                <w:tcPr>
                  <w:tcW w:w="1440" w:type="dxa"/>
                </w:tcPr>
                <w:p w14:paraId="7452B409" w14:textId="77777777" w:rsidR="003A5407" w:rsidRPr="00AE777B" w:rsidRDefault="003A5407" w:rsidP="003A5407">
                  <w:pPr>
                    <w:jc w:val="center"/>
                    <w:rPr>
                      <w:color w:val="000000" w:themeColor="text1"/>
                      <w:sz w:val="24"/>
                      <w:szCs w:val="24"/>
                    </w:rPr>
                  </w:pPr>
                  <w:r w:rsidRPr="00AE777B">
                    <w:rPr>
                      <w:color w:val="000000" w:themeColor="text1"/>
                      <w:sz w:val="24"/>
                      <w:szCs w:val="24"/>
                    </w:rPr>
                    <w:t>11:50</w:t>
                  </w:r>
                </w:p>
                <w:p w14:paraId="23D1B768" w14:textId="77777777" w:rsidR="003A5407" w:rsidRPr="00A60D78" w:rsidRDefault="003A5407" w:rsidP="003A5407">
                  <w:pPr>
                    <w:jc w:val="center"/>
                    <w:rPr>
                      <w:color w:val="000000" w:themeColor="text1"/>
                    </w:rPr>
                  </w:pPr>
                </w:p>
              </w:tc>
            </w:tr>
            <w:tr w:rsidR="003A5407" w:rsidRPr="00A60D78" w14:paraId="4AD79B0F" w14:textId="77777777" w:rsidTr="003A5407">
              <w:trPr>
                <w:trHeight w:val="143"/>
              </w:trPr>
              <w:tc>
                <w:tcPr>
                  <w:tcW w:w="540" w:type="dxa"/>
                </w:tcPr>
                <w:p w14:paraId="2469E47A" w14:textId="77777777" w:rsidR="003A5407" w:rsidRPr="00AE777B" w:rsidRDefault="003A5407" w:rsidP="003A5407">
                  <w:pPr>
                    <w:jc w:val="center"/>
                    <w:rPr>
                      <w:color w:val="000000" w:themeColor="text1"/>
                    </w:rPr>
                  </w:pPr>
                  <w:r>
                    <w:rPr>
                      <w:color w:val="000000" w:themeColor="text1"/>
                    </w:rPr>
                    <w:t>11.</w:t>
                  </w:r>
                </w:p>
              </w:tc>
              <w:tc>
                <w:tcPr>
                  <w:tcW w:w="900" w:type="dxa"/>
                </w:tcPr>
                <w:p w14:paraId="0D6EEA53" w14:textId="77777777" w:rsidR="003A5407" w:rsidRPr="00172FB0" w:rsidRDefault="003A5407" w:rsidP="003A5407">
                  <w:pPr>
                    <w:rPr>
                      <w:sz w:val="24"/>
                      <w:szCs w:val="24"/>
                    </w:rPr>
                  </w:pPr>
                  <w:r w:rsidRPr="00172FB0">
                    <w:rPr>
                      <w:sz w:val="24"/>
                      <w:szCs w:val="24"/>
                      <w:lang w:val="en-US"/>
                    </w:rPr>
                    <w:t xml:space="preserve">III </w:t>
                  </w:r>
                  <w:r>
                    <w:rPr>
                      <w:sz w:val="24"/>
                      <w:szCs w:val="24"/>
                    </w:rPr>
                    <w:t>„г</w:t>
                  </w:r>
                  <w:r w:rsidRPr="00172FB0">
                    <w:rPr>
                      <w:sz w:val="24"/>
                      <w:szCs w:val="24"/>
                    </w:rPr>
                    <w:t>“</w:t>
                  </w:r>
                </w:p>
              </w:tc>
              <w:tc>
                <w:tcPr>
                  <w:tcW w:w="2160" w:type="dxa"/>
                </w:tcPr>
                <w:p w14:paraId="732028FF" w14:textId="77777777" w:rsidR="003A5407" w:rsidRPr="00172FB0" w:rsidRDefault="003A5407" w:rsidP="003A5407">
                  <w:pPr>
                    <w:rPr>
                      <w:sz w:val="24"/>
                    </w:rPr>
                  </w:pPr>
                  <w:r>
                    <w:rPr>
                      <w:sz w:val="24"/>
                    </w:rPr>
                    <w:t>Айше Шабан</w:t>
                  </w:r>
                </w:p>
              </w:tc>
              <w:tc>
                <w:tcPr>
                  <w:tcW w:w="2340" w:type="dxa"/>
                </w:tcPr>
                <w:p w14:paraId="33D1BD57"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10599271" w14:textId="77777777" w:rsidR="003A5407" w:rsidRDefault="003A5407" w:rsidP="003A5407">
                  <w:pPr>
                    <w:jc w:val="center"/>
                  </w:pPr>
                  <w:r w:rsidRPr="00C6151E">
                    <w:rPr>
                      <w:color w:val="000000" w:themeColor="text1"/>
                    </w:rPr>
                    <w:t>5</w:t>
                  </w:r>
                </w:p>
              </w:tc>
              <w:tc>
                <w:tcPr>
                  <w:tcW w:w="1980" w:type="dxa"/>
                </w:tcPr>
                <w:p w14:paraId="5753B8BD" w14:textId="77777777" w:rsidR="003A5407" w:rsidRDefault="003A5407" w:rsidP="003A5407">
                  <w:pPr>
                    <w:rPr>
                      <w:color w:val="000000" w:themeColor="text1"/>
                    </w:rPr>
                  </w:pPr>
                  <w:r>
                    <w:rPr>
                      <w:color w:val="000000" w:themeColor="text1"/>
                    </w:rPr>
                    <w:t>Четвъртък</w:t>
                  </w:r>
                </w:p>
                <w:p w14:paraId="41E313A3" w14:textId="77777777" w:rsidR="003A5407" w:rsidRPr="00A60D78" w:rsidRDefault="003A5407" w:rsidP="003A5407">
                  <w:pPr>
                    <w:rPr>
                      <w:color w:val="000000" w:themeColor="text1"/>
                    </w:rPr>
                  </w:pPr>
                  <w:r>
                    <w:rPr>
                      <w:color w:val="000000" w:themeColor="text1"/>
                    </w:rPr>
                    <w:t>Петък</w:t>
                  </w:r>
                </w:p>
              </w:tc>
              <w:tc>
                <w:tcPr>
                  <w:tcW w:w="1440" w:type="dxa"/>
                </w:tcPr>
                <w:p w14:paraId="3F751A0C" w14:textId="77777777" w:rsidR="003A5407" w:rsidRPr="00AE777B" w:rsidRDefault="003A5407" w:rsidP="003A5407">
                  <w:pPr>
                    <w:jc w:val="center"/>
                    <w:rPr>
                      <w:color w:val="000000" w:themeColor="text1"/>
                      <w:sz w:val="24"/>
                      <w:szCs w:val="24"/>
                    </w:rPr>
                  </w:pPr>
                  <w:r>
                    <w:rPr>
                      <w:color w:val="000000" w:themeColor="text1"/>
                      <w:sz w:val="24"/>
                      <w:szCs w:val="24"/>
                    </w:rPr>
                    <w:t>11:45</w:t>
                  </w:r>
                </w:p>
                <w:p w14:paraId="0A75234B" w14:textId="77777777" w:rsidR="003A5407" w:rsidRPr="00A60D78" w:rsidRDefault="003A5407" w:rsidP="003A5407">
                  <w:pPr>
                    <w:jc w:val="center"/>
                    <w:rPr>
                      <w:color w:val="000000" w:themeColor="text1"/>
                    </w:rPr>
                  </w:pPr>
                  <w:r>
                    <w:rPr>
                      <w:color w:val="000000" w:themeColor="text1"/>
                    </w:rPr>
                    <w:t>11:45</w:t>
                  </w:r>
                </w:p>
              </w:tc>
            </w:tr>
            <w:tr w:rsidR="003A5407" w:rsidRPr="00A60D78" w14:paraId="62631FDD" w14:textId="77777777" w:rsidTr="003A5407">
              <w:trPr>
                <w:trHeight w:val="143"/>
              </w:trPr>
              <w:tc>
                <w:tcPr>
                  <w:tcW w:w="540" w:type="dxa"/>
                </w:tcPr>
                <w:p w14:paraId="4C646BBC" w14:textId="77777777" w:rsidR="003A5407" w:rsidRPr="00A60D78" w:rsidRDefault="003A5407" w:rsidP="003A5407">
                  <w:pPr>
                    <w:jc w:val="center"/>
                    <w:rPr>
                      <w:color w:val="000000" w:themeColor="text1"/>
                    </w:rPr>
                  </w:pPr>
                  <w:r>
                    <w:rPr>
                      <w:color w:val="000000" w:themeColor="text1"/>
                    </w:rPr>
                    <w:t>12.</w:t>
                  </w:r>
                </w:p>
              </w:tc>
              <w:tc>
                <w:tcPr>
                  <w:tcW w:w="900" w:type="dxa"/>
                </w:tcPr>
                <w:p w14:paraId="4385EA9B" w14:textId="77777777" w:rsidR="003A5407" w:rsidRPr="00172FB0" w:rsidRDefault="003A5407" w:rsidP="003A5407">
                  <w:pPr>
                    <w:rPr>
                      <w:sz w:val="24"/>
                      <w:szCs w:val="24"/>
                    </w:rPr>
                  </w:pPr>
                  <w:r>
                    <w:rPr>
                      <w:sz w:val="24"/>
                      <w:szCs w:val="24"/>
                      <w:lang w:val="en-US"/>
                    </w:rPr>
                    <w:t>IV</w:t>
                  </w:r>
                  <w:r w:rsidRPr="00172FB0">
                    <w:rPr>
                      <w:sz w:val="24"/>
                      <w:szCs w:val="24"/>
                      <w:lang w:val="en-US"/>
                    </w:rPr>
                    <w:t xml:space="preserve"> </w:t>
                  </w:r>
                  <w:r w:rsidRPr="00172FB0">
                    <w:rPr>
                      <w:sz w:val="24"/>
                      <w:szCs w:val="24"/>
                    </w:rPr>
                    <w:t>„а“</w:t>
                  </w:r>
                </w:p>
              </w:tc>
              <w:tc>
                <w:tcPr>
                  <w:tcW w:w="2160" w:type="dxa"/>
                </w:tcPr>
                <w:p w14:paraId="038617F3" w14:textId="77777777" w:rsidR="003A5407" w:rsidRPr="00195F85" w:rsidRDefault="003A5407" w:rsidP="003A5407">
                  <w:pPr>
                    <w:rPr>
                      <w:sz w:val="24"/>
                      <w:szCs w:val="24"/>
                    </w:rPr>
                  </w:pPr>
                  <w:r w:rsidRPr="00605C39">
                    <w:rPr>
                      <w:sz w:val="24"/>
                      <w:szCs w:val="24"/>
                    </w:rPr>
                    <w:t>Златка Шушева</w:t>
                  </w:r>
                </w:p>
              </w:tc>
              <w:tc>
                <w:tcPr>
                  <w:tcW w:w="2340" w:type="dxa"/>
                </w:tcPr>
                <w:p w14:paraId="4A517E5F"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3369EC16" w14:textId="77777777" w:rsidR="003A5407" w:rsidRDefault="003A5407" w:rsidP="003A5407">
                  <w:pPr>
                    <w:jc w:val="center"/>
                  </w:pPr>
                  <w:r w:rsidRPr="00C6151E">
                    <w:rPr>
                      <w:color w:val="000000" w:themeColor="text1"/>
                    </w:rPr>
                    <w:t>5</w:t>
                  </w:r>
                </w:p>
              </w:tc>
              <w:tc>
                <w:tcPr>
                  <w:tcW w:w="1980" w:type="dxa"/>
                </w:tcPr>
                <w:p w14:paraId="0192DF36" w14:textId="77777777" w:rsidR="003A5407" w:rsidRDefault="003A5407" w:rsidP="003A5407">
                  <w:pPr>
                    <w:rPr>
                      <w:color w:val="000000" w:themeColor="text1"/>
                    </w:rPr>
                  </w:pPr>
                  <w:r>
                    <w:rPr>
                      <w:color w:val="000000" w:themeColor="text1"/>
                    </w:rPr>
                    <w:t>Сряда</w:t>
                  </w:r>
                </w:p>
                <w:p w14:paraId="7A89DE93" w14:textId="77777777" w:rsidR="003A5407" w:rsidRDefault="003A5407" w:rsidP="003A5407">
                  <w:pPr>
                    <w:rPr>
                      <w:color w:val="000000" w:themeColor="text1"/>
                    </w:rPr>
                  </w:pPr>
                  <w:r>
                    <w:rPr>
                      <w:color w:val="000000" w:themeColor="text1"/>
                    </w:rPr>
                    <w:t>Четвъртък</w:t>
                  </w:r>
                </w:p>
                <w:p w14:paraId="162CA3F1" w14:textId="77777777" w:rsidR="003A5407" w:rsidRPr="00A60D78" w:rsidRDefault="003A5407" w:rsidP="003A5407">
                  <w:pPr>
                    <w:rPr>
                      <w:color w:val="000000" w:themeColor="text1"/>
                    </w:rPr>
                  </w:pPr>
                  <w:r>
                    <w:rPr>
                      <w:color w:val="000000" w:themeColor="text1"/>
                    </w:rPr>
                    <w:t>Петък</w:t>
                  </w:r>
                </w:p>
              </w:tc>
              <w:tc>
                <w:tcPr>
                  <w:tcW w:w="1440" w:type="dxa"/>
                </w:tcPr>
                <w:p w14:paraId="499A2134" w14:textId="77777777" w:rsidR="003A5407" w:rsidRDefault="003A5407" w:rsidP="003A5407">
                  <w:pPr>
                    <w:jc w:val="center"/>
                    <w:rPr>
                      <w:color w:val="000000" w:themeColor="text1"/>
                    </w:rPr>
                  </w:pPr>
                  <w:r>
                    <w:rPr>
                      <w:color w:val="000000" w:themeColor="text1"/>
                    </w:rPr>
                    <w:t>12:30</w:t>
                  </w:r>
                </w:p>
                <w:p w14:paraId="38F89AC3" w14:textId="77777777" w:rsidR="003A5407" w:rsidRDefault="003A5407" w:rsidP="003A5407">
                  <w:pPr>
                    <w:jc w:val="center"/>
                    <w:rPr>
                      <w:color w:val="000000" w:themeColor="text1"/>
                    </w:rPr>
                  </w:pPr>
                  <w:r>
                    <w:rPr>
                      <w:color w:val="000000" w:themeColor="text1"/>
                    </w:rPr>
                    <w:t>11:50</w:t>
                  </w:r>
                </w:p>
                <w:p w14:paraId="345600A2" w14:textId="77777777" w:rsidR="003A5407" w:rsidRPr="00A60D78" w:rsidRDefault="003A5407" w:rsidP="003A5407">
                  <w:pPr>
                    <w:jc w:val="center"/>
                    <w:rPr>
                      <w:color w:val="000000" w:themeColor="text1"/>
                    </w:rPr>
                  </w:pPr>
                  <w:r>
                    <w:rPr>
                      <w:color w:val="000000" w:themeColor="text1"/>
                    </w:rPr>
                    <w:t>11:50</w:t>
                  </w:r>
                </w:p>
              </w:tc>
            </w:tr>
            <w:tr w:rsidR="003A5407" w:rsidRPr="00076515" w14:paraId="1036E35F" w14:textId="77777777" w:rsidTr="003A5407">
              <w:trPr>
                <w:trHeight w:val="143"/>
              </w:trPr>
              <w:tc>
                <w:tcPr>
                  <w:tcW w:w="540" w:type="dxa"/>
                </w:tcPr>
                <w:p w14:paraId="0FCA5966" w14:textId="77777777" w:rsidR="003A5407" w:rsidRPr="00A60D78" w:rsidRDefault="003A5407" w:rsidP="003A5407">
                  <w:pPr>
                    <w:jc w:val="center"/>
                    <w:rPr>
                      <w:color w:val="000000" w:themeColor="text1"/>
                    </w:rPr>
                  </w:pPr>
                  <w:r>
                    <w:rPr>
                      <w:color w:val="000000" w:themeColor="text1"/>
                    </w:rPr>
                    <w:t>13.</w:t>
                  </w:r>
                </w:p>
              </w:tc>
              <w:tc>
                <w:tcPr>
                  <w:tcW w:w="900" w:type="dxa"/>
                </w:tcPr>
                <w:p w14:paraId="60D4580C" w14:textId="77777777" w:rsidR="003A5407" w:rsidRPr="00172FB0" w:rsidRDefault="003A5407" w:rsidP="003A5407">
                  <w:pPr>
                    <w:rPr>
                      <w:sz w:val="24"/>
                      <w:szCs w:val="24"/>
                    </w:rPr>
                  </w:pPr>
                  <w:r>
                    <w:rPr>
                      <w:sz w:val="24"/>
                      <w:szCs w:val="24"/>
                      <w:lang w:val="en-US"/>
                    </w:rPr>
                    <w:t>IV</w:t>
                  </w:r>
                  <w:r w:rsidRPr="00172FB0">
                    <w:rPr>
                      <w:sz w:val="24"/>
                      <w:szCs w:val="24"/>
                      <w:lang w:val="en-US"/>
                    </w:rPr>
                    <w:t xml:space="preserve"> </w:t>
                  </w:r>
                  <w:r w:rsidRPr="00172FB0">
                    <w:rPr>
                      <w:sz w:val="24"/>
                      <w:szCs w:val="24"/>
                    </w:rPr>
                    <w:t>„б“</w:t>
                  </w:r>
                </w:p>
              </w:tc>
              <w:tc>
                <w:tcPr>
                  <w:tcW w:w="2160" w:type="dxa"/>
                </w:tcPr>
                <w:p w14:paraId="4D42B4D4" w14:textId="77777777" w:rsidR="003A5407" w:rsidRPr="002F0284" w:rsidRDefault="003A5407" w:rsidP="003A5407">
                  <w:pPr>
                    <w:rPr>
                      <w:sz w:val="24"/>
                      <w:lang w:val="en-US"/>
                    </w:rPr>
                  </w:pPr>
                  <w:r>
                    <w:rPr>
                      <w:sz w:val="24"/>
                    </w:rPr>
                    <w:t>Стоянка Ганева</w:t>
                  </w:r>
                </w:p>
              </w:tc>
              <w:tc>
                <w:tcPr>
                  <w:tcW w:w="2340" w:type="dxa"/>
                </w:tcPr>
                <w:p w14:paraId="131FF525"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4C0C54E6" w14:textId="77777777" w:rsidR="003A5407" w:rsidRDefault="003A5407" w:rsidP="003A5407">
                  <w:pPr>
                    <w:jc w:val="center"/>
                  </w:pPr>
                  <w:r w:rsidRPr="00C6151E">
                    <w:rPr>
                      <w:color w:val="000000" w:themeColor="text1"/>
                    </w:rPr>
                    <w:t>5</w:t>
                  </w:r>
                </w:p>
              </w:tc>
              <w:tc>
                <w:tcPr>
                  <w:tcW w:w="1980" w:type="dxa"/>
                </w:tcPr>
                <w:p w14:paraId="1021C7D6" w14:textId="77777777" w:rsidR="003A5407" w:rsidRDefault="003A5407" w:rsidP="003A5407">
                  <w:pPr>
                    <w:rPr>
                      <w:color w:val="000000" w:themeColor="text1"/>
                    </w:rPr>
                  </w:pPr>
                  <w:r>
                    <w:rPr>
                      <w:color w:val="000000" w:themeColor="text1"/>
                    </w:rPr>
                    <w:t>Понеделник</w:t>
                  </w:r>
                </w:p>
                <w:p w14:paraId="7AFC0CC5" w14:textId="77777777" w:rsidR="003A5407" w:rsidRPr="00A60D78" w:rsidRDefault="003A5407" w:rsidP="003A5407">
                  <w:pPr>
                    <w:rPr>
                      <w:color w:val="000000" w:themeColor="text1"/>
                    </w:rPr>
                  </w:pPr>
                  <w:r>
                    <w:rPr>
                      <w:color w:val="000000" w:themeColor="text1"/>
                    </w:rPr>
                    <w:t>Петък</w:t>
                  </w:r>
                </w:p>
              </w:tc>
              <w:tc>
                <w:tcPr>
                  <w:tcW w:w="1440" w:type="dxa"/>
                </w:tcPr>
                <w:p w14:paraId="3282CBF7" w14:textId="77777777" w:rsidR="003A5407" w:rsidRDefault="003A5407" w:rsidP="003A5407">
                  <w:pPr>
                    <w:jc w:val="center"/>
                    <w:rPr>
                      <w:color w:val="000000" w:themeColor="text1"/>
                      <w:sz w:val="24"/>
                      <w:szCs w:val="24"/>
                    </w:rPr>
                  </w:pPr>
                  <w:r>
                    <w:rPr>
                      <w:color w:val="000000" w:themeColor="text1"/>
                      <w:sz w:val="24"/>
                      <w:szCs w:val="24"/>
                    </w:rPr>
                    <w:t>11:40</w:t>
                  </w:r>
                </w:p>
                <w:p w14:paraId="5ED799DF" w14:textId="77777777" w:rsidR="003A5407" w:rsidRPr="00076515" w:rsidRDefault="003A5407" w:rsidP="003A5407">
                  <w:pPr>
                    <w:jc w:val="center"/>
                    <w:rPr>
                      <w:color w:val="000000" w:themeColor="text1"/>
                      <w:sz w:val="24"/>
                      <w:szCs w:val="24"/>
                    </w:rPr>
                  </w:pPr>
                  <w:r>
                    <w:rPr>
                      <w:color w:val="000000" w:themeColor="text1"/>
                      <w:sz w:val="24"/>
                      <w:szCs w:val="24"/>
                    </w:rPr>
                    <w:t>11:40</w:t>
                  </w:r>
                </w:p>
              </w:tc>
            </w:tr>
            <w:tr w:rsidR="003A5407" w:rsidRPr="00A60D78" w14:paraId="66E02432" w14:textId="77777777" w:rsidTr="003A5407">
              <w:trPr>
                <w:trHeight w:val="143"/>
              </w:trPr>
              <w:tc>
                <w:tcPr>
                  <w:tcW w:w="540" w:type="dxa"/>
                </w:tcPr>
                <w:p w14:paraId="24BD6172" w14:textId="77777777" w:rsidR="003A5407" w:rsidRPr="00A60D78" w:rsidRDefault="003A5407" w:rsidP="003A5407">
                  <w:pPr>
                    <w:jc w:val="center"/>
                    <w:rPr>
                      <w:color w:val="000000" w:themeColor="text1"/>
                    </w:rPr>
                  </w:pPr>
                  <w:r>
                    <w:rPr>
                      <w:color w:val="000000" w:themeColor="text1"/>
                    </w:rPr>
                    <w:t>14.</w:t>
                  </w:r>
                </w:p>
              </w:tc>
              <w:tc>
                <w:tcPr>
                  <w:tcW w:w="900" w:type="dxa"/>
                </w:tcPr>
                <w:p w14:paraId="10501328" w14:textId="77777777" w:rsidR="003A5407" w:rsidRPr="00172FB0" w:rsidRDefault="003A5407" w:rsidP="003A5407">
                  <w:pPr>
                    <w:rPr>
                      <w:sz w:val="24"/>
                      <w:szCs w:val="24"/>
                    </w:rPr>
                  </w:pPr>
                  <w:r>
                    <w:rPr>
                      <w:sz w:val="24"/>
                      <w:szCs w:val="24"/>
                      <w:lang w:val="en-US"/>
                    </w:rPr>
                    <w:t>IV</w:t>
                  </w:r>
                  <w:r w:rsidRPr="00172FB0">
                    <w:rPr>
                      <w:sz w:val="24"/>
                      <w:szCs w:val="24"/>
                      <w:lang w:val="en-US"/>
                    </w:rPr>
                    <w:t xml:space="preserve"> </w:t>
                  </w:r>
                  <w:r w:rsidRPr="00172FB0">
                    <w:rPr>
                      <w:sz w:val="24"/>
                      <w:szCs w:val="24"/>
                    </w:rPr>
                    <w:t>„в“</w:t>
                  </w:r>
                </w:p>
              </w:tc>
              <w:tc>
                <w:tcPr>
                  <w:tcW w:w="2160" w:type="dxa"/>
                </w:tcPr>
                <w:p w14:paraId="6AFB969B" w14:textId="77777777" w:rsidR="003A5407" w:rsidRPr="00172FB0" w:rsidRDefault="003A5407" w:rsidP="003A5407">
                  <w:pPr>
                    <w:rPr>
                      <w:sz w:val="24"/>
                    </w:rPr>
                  </w:pPr>
                  <w:r w:rsidRPr="00172FB0">
                    <w:rPr>
                      <w:sz w:val="24"/>
                      <w:szCs w:val="24"/>
                    </w:rPr>
                    <w:t>Галина Цочева</w:t>
                  </w:r>
                </w:p>
              </w:tc>
              <w:tc>
                <w:tcPr>
                  <w:tcW w:w="2340" w:type="dxa"/>
                </w:tcPr>
                <w:p w14:paraId="50CDB789"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7F06ED17" w14:textId="77777777" w:rsidR="003A5407" w:rsidRDefault="003A5407" w:rsidP="003A5407">
                  <w:pPr>
                    <w:jc w:val="center"/>
                  </w:pPr>
                  <w:r w:rsidRPr="00C6151E">
                    <w:rPr>
                      <w:color w:val="000000" w:themeColor="text1"/>
                    </w:rPr>
                    <w:t>5</w:t>
                  </w:r>
                </w:p>
              </w:tc>
              <w:tc>
                <w:tcPr>
                  <w:tcW w:w="1980" w:type="dxa"/>
                </w:tcPr>
                <w:p w14:paraId="47C281E4" w14:textId="77777777" w:rsidR="003A5407" w:rsidRDefault="003A5407" w:rsidP="003A5407">
                  <w:pPr>
                    <w:rPr>
                      <w:color w:val="000000" w:themeColor="text1"/>
                    </w:rPr>
                  </w:pPr>
                  <w:r>
                    <w:rPr>
                      <w:color w:val="000000" w:themeColor="text1"/>
                    </w:rPr>
                    <w:t>Понеделник</w:t>
                  </w:r>
                </w:p>
                <w:p w14:paraId="0BFDEF75" w14:textId="77777777" w:rsidR="003A5407" w:rsidRPr="00A60D78" w:rsidRDefault="003A5407" w:rsidP="003A5407">
                  <w:pPr>
                    <w:rPr>
                      <w:color w:val="000000" w:themeColor="text1"/>
                    </w:rPr>
                  </w:pPr>
                  <w:r>
                    <w:rPr>
                      <w:color w:val="000000" w:themeColor="text1"/>
                    </w:rPr>
                    <w:t>Петък</w:t>
                  </w:r>
                </w:p>
              </w:tc>
              <w:tc>
                <w:tcPr>
                  <w:tcW w:w="1440" w:type="dxa"/>
                </w:tcPr>
                <w:p w14:paraId="27D81700" w14:textId="77777777" w:rsidR="003A5407" w:rsidRDefault="003A5407" w:rsidP="003A5407">
                  <w:pPr>
                    <w:jc w:val="center"/>
                    <w:rPr>
                      <w:color w:val="000000" w:themeColor="text1"/>
                      <w:sz w:val="24"/>
                      <w:szCs w:val="24"/>
                    </w:rPr>
                  </w:pPr>
                  <w:r>
                    <w:rPr>
                      <w:color w:val="000000" w:themeColor="text1"/>
                      <w:sz w:val="24"/>
                      <w:szCs w:val="24"/>
                    </w:rPr>
                    <w:t>11:40</w:t>
                  </w:r>
                </w:p>
                <w:p w14:paraId="27F71705" w14:textId="77777777" w:rsidR="003A5407" w:rsidRPr="00AE777B" w:rsidRDefault="003A5407" w:rsidP="003A5407">
                  <w:pPr>
                    <w:jc w:val="center"/>
                    <w:rPr>
                      <w:color w:val="000000" w:themeColor="text1"/>
                      <w:sz w:val="24"/>
                      <w:szCs w:val="24"/>
                    </w:rPr>
                  </w:pPr>
                  <w:r>
                    <w:rPr>
                      <w:color w:val="000000" w:themeColor="text1"/>
                      <w:sz w:val="24"/>
                      <w:szCs w:val="24"/>
                    </w:rPr>
                    <w:t>11:40</w:t>
                  </w:r>
                </w:p>
                <w:p w14:paraId="4D3AE140" w14:textId="77777777" w:rsidR="003A5407" w:rsidRPr="00A60D78" w:rsidRDefault="003A5407" w:rsidP="003A5407">
                  <w:pPr>
                    <w:jc w:val="center"/>
                    <w:rPr>
                      <w:color w:val="000000" w:themeColor="text1"/>
                    </w:rPr>
                  </w:pPr>
                </w:p>
              </w:tc>
            </w:tr>
            <w:tr w:rsidR="003A5407" w:rsidRPr="000F7C64" w14:paraId="72870254" w14:textId="77777777" w:rsidTr="003A5407">
              <w:trPr>
                <w:trHeight w:val="143"/>
              </w:trPr>
              <w:tc>
                <w:tcPr>
                  <w:tcW w:w="540" w:type="dxa"/>
                </w:tcPr>
                <w:p w14:paraId="3FD98B19" w14:textId="77777777" w:rsidR="003A5407" w:rsidRPr="00A60D78" w:rsidRDefault="003A5407" w:rsidP="003A5407">
                  <w:pPr>
                    <w:jc w:val="center"/>
                    <w:rPr>
                      <w:color w:val="000000" w:themeColor="text1"/>
                    </w:rPr>
                  </w:pPr>
                  <w:r>
                    <w:rPr>
                      <w:color w:val="000000" w:themeColor="text1"/>
                    </w:rPr>
                    <w:t>15.</w:t>
                  </w:r>
                </w:p>
              </w:tc>
              <w:tc>
                <w:tcPr>
                  <w:tcW w:w="900" w:type="dxa"/>
                </w:tcPr>
                <w:p w14:paraId="17BA1E5E" w14:textId="77777777" w:rsidR="003A5407" w:rsidRPr="00172FB0" w:rsidRDefault="003A5407" w:rsidP="003A5407">
                  <w:pPr>
                    <w:rPr>
                      <w:sz w:val="24"/>
                      <w:szCs w:val="24"/>
                    </w:rPr>
                  </w:pPr>
                  <w:r>
                    <w:rPr>
                      <w:sz w:val="24"/>
                      <w:szCs w:val="24"/>
                      <w:lang w:val="en-US"/>
                    </w:rPr>
                    <w:t>IV</w:t>
                  </w:r>
                  <w:r w:rsidRPr="00172FB0">
                    <w:rPr>
                      <w:sz w:val="24"/>
                      <w:szCs w:val="24"/>
                      <w:lang w:val="en-US"/>
                    </w:rPr>
                    <w:t xml:space="preserve"> </w:t>
                  </w:r>
                  <w:r>
                    <w:rPr>
                      <w:sz w:val="24"/>
                      <w:szCs w:val="24"/>
                    </w:rPr>
                    <w:t>„г</w:t>
                  </w:r>
                  <w:r w:rsidRPr="00172FB0">
                    <w:rPr>
                      <w:sz w:val="24"/>
                      <w:szCs w:val="24"/>
                    </w:rPr>
                    <w:t>“</w:t>
                  </w:r>
                </w:p>
              </w:tc>
              <w:tc>
                <w:tcPr>
                  <w:tcW w:w="2160" w:type="dxa"/>
                </w:tcPr>
                <w:p w14:paraId="5A2BBF48" w14:textId="77777777" w:rsidR="003A5407" w:rsidRPr="00605C39" w:rsidRDefault="003A5407" w:rsidP="003A5407">
                  <w:pPr>
                    <w:rPr>
                      <w:sz w:val="24"/>
                    </w:rPr>
                  </w:pPr>
                  <w:r w:rsidRPr="00605C39">
                    <w:rPr>
                      <w:sz w:val="24"/>
                    </w:rPr>
                    <w:t>Фелина Георгиева</w:t>
                  </w:r>
                </w:p>
              </w:tc>
              <w:tc>
                <w:tcPr>
                  <w:tcW w:w="2340" w:type="dxa"/>
                </w:tcPr>
                <w:p w14:paraId="5B5623C4"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12A704A7" w14:textId="77777777" w:rsidR="003A5407" w:rsidRDefault="003A5407" w:rsidP="003A5407">
                  <w:pPr>
                    <w:jc w:val="center"/>
                  </w:pPr>
                  <w:r w:rsidRPr="00C6151E">
                    <w:rPr>
                      <w:color w:val="000000" w:themeColor="text1"/>
                    </w:rPr>
                    <w:t>5</w:t>
                  </w:r>
                </w:p>
              </w:tc>
              <w:tc>
                <w:tcPr>
                  <w:tcW w:w="1980" w:type="dxa"/>
                </w:tcPr>
                <w:p w14:paraId="2C6A241B" w14:textId="77777777" w:rsidR="003A5407" w:rsidRDefault="003A5407" w:rsidP="003A5407">
                  <w:pPr>
                    <w:rPr>
                      <w:color w:val="000000" w:themeColor="text1"/>
                    </w:rPr>
                  </w:pPr>
                  <w:r>
                    <w:rPr>
                      <w:color w:val="000000" w:themeColor="text1"/>
                    </w:rPr>
                    <w:t>Четвъртък</w:t>
                  </w:r>
                </w:p>
                <w:p w14:paraId="7EF7E470" w14:textId="77777777" w:rsidR="003A5407" w:rsidRPr="00A60D78" w:rsidRDefault="003A5407" w:rsidP="003A5407">
                  <w:pPr>
                    <w:rPr>
                      <w:color w:val="000000" w:themeColor="text1"/>
                    </w:rPr>
                  </w:pPr>
                  <w:r>
                    <w:rPr>
                      <w:color w:val="000000" w:themeColor="text1"/>
                    </w:rPr>
                    <w:t>Петък</w:t>
                  </w:r>
                </w:p>
              </w:tc>
              <w:tc>
                <w:tcPr>
                  <w:tcW w:w="1440" w:type="dxa"/>
                </w:tcPr>
                <w:p w14:paraId="0703AB94" w14:textId="77777777" w:rsidR="003A5407" w:rsidRDefault="003A5407" w:rsidP="003A5407">
                  <w:pPr>
                    <w:jc w:val="center"/>
                    <w:rPr>
                      <w:color w:val="000000" w:themeColor="text1"/>
                      <w:sz w:val="24"/>
                      <w:szCs w:val="24"/>
                    </w:rPr>
                  </w:pPr>
                  <w:r>
                    <w:rPr>
                      <w:color w:val="000000" w:themeColor="text1"/>
                      <w:sz w:val="24"/>
                      <w:szCs w:val="24"/>
                    </w:rPr>
                    <w:t>12:30</w:t>
                  </w:r>
                </w:p>
                <w:p w14:paraId="32DA0F3A" w14:textId="77777777" w:rsidR="003A5407" w:rsidRPr="000F7C64" w:rsidRDefault="003A5407" w:rsidP="003A5407">
                  <w:pPr>
                    <w:jc w:val="center"/>
                    <w:rPr>
                      <w:color w:val="000000" w:themeColor="text1"/>
                      <w:sz w:val="24"/>
                      <w:szCs w:val="24"/>
                    </w:rPr>
                  </w:pPr>
                  <w:r>
                    <w:rPr>
                      <w:color w:val="000000" w:themeColor="text1"/>
                      <w:sz w:val="24"/>
                      <w:szCs w:val="24"/>
                    </w:rPr>
                    <w:t>11:40</w:t>
                  </w:r>
                </w:p>
              </w:tc>
            </w:tr>
            <w:tr w:rsidR="003A5407" w:rsidRPr="00A60D78" w14:paraId="25A58BD0" w14:textId="77777777" w:rsidTr="003A5407">
              <w:trPr>
                <w:trHeight w:val="143"/>
              </w:trPr>
              <w:tc>
                <w:tcPr>
                  <w:tcW w:w="540" w:type="dxa"/>
                </w:tcPr>
                <w:p w14:paraId="40713DB0" w14:textId="77777777" w:rsidR="003A5407" w:rsidRPr="00A60D78" w:rsidRDefault="003A5407" w:rsidP="003A5407">
                  <w:pPr>
                    <w:jc w:val="center"/>
                    <w:rPr>
                      <w:color w:val="000000" w:themeColor="text1"/>
                    </w:rPr>
                  </w:pPr>
                  <w:r>
                    <w:rPr>
                      <w:color w:val="000000" w:themeColor="text1"/>
                    </w:rPr>
                    <w:t>16.</w:t>
                  </w:r>
                </w:p>
              </w:tc>
              <w:tc>
                <w:tcPr>
                  <w:tcW w:w="900" w:type="dxa"/>
                </w:tcPr>
                <w:p w14:paraId="53585570" w14:textId="77777777" w:rsidR="003A5407" w:rsidRPr="00172FB0" w:rsidRDefault="003A5407" w:rsidP="003A5407">
                  <w:pPr>
                    <w:rPr>
                      <w:b/>
                      <w:sz w:val="24"/>
                      <w:szCs w:val="24"/>
                    </w:rPr>
                  </w:pPr>
                  <w:r w:rsidRPr="00172FB0">
                    <w:rPr>
                      <w:sz w:val="24"/>
                      <w:szCs w:val="24"/>
                      <w:lang w:val="en-US"/>
                    </w:rPr>
                    <w:t xml:space="preserve">I </w:t>
                  </w:r>
                  <w:r w:rsidRPr="00172FB0">
                    <w:rPr>
                      <w:sz w:val="24"/>
                      <w:szCs w:val="24"/>
                    </w:rPr>
                    <w:t>„а“</w:t>
                  </w:r>
                </w:p>
              </w:tc>
              <w:tc>
                <w:tcPr>
                  <w:tcW w:w="2160" w:type="dxa"/>
                </w:tcPr>
                <w:p w14:paraId="7ED294FB" w14:textId="77777777" w:rsidR="003A5407" w:rsidRPr="00BF2704" w:rsidRDefault="003A5407" w:rsidP="003A5407">
                  <w:pPr>
                    <w:rPr>
                      <w:color w:val="000000" w:themeColor="text1"/>
                      <w:sz w:val="24"/>
                      <w:szCs w:val="24"/>
                    </w:rPr>
                  </w:pPr>
                  <w:r w:rsidRPr="00BF2704">
                    <w:rPr>
                      <w:color w:val="000000" w:themeColor="text1"/>
                      <w:sz w:val="24"/>
                      <w:szCs w:val="24"/>
                    </w:rPr>
                    <w:t>Таня Попова</w:t>
                  </w:r>
                </w:p>
              </w:tc>
              <w:tc>
                <w:tcPr>
                  <w:tcW w:w="2340" w:type="dxa"/>
                </w:tcPr>
                <w:p w14:paraId="6FAA6594"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7707DD77" w14:textId="77777777" w:rsidR="003A5407" w:rsidRDefault="003A5407" w:rsidP="003A5407">
                  <w:pPr>
                    <w:jc w:val="center"/>
                  </w:pPr>
                  <w:r w:rsidRPr="00C6151E">
                    <w:rPr>
                      <w:color w:val="000000" w:themeColor="text1"/>
                    </w:rPr>
                    <w:t>5</w:t>
                  </w:r>
                </w:p>
              </w:tc>
              <w:tc>
                <w:tcPr>
                  <w:tcW w:w="1980" w:type="dxa"/>
                </w:tcPr>
                <w:p w14:paraId="03C8246E" w14:textId="77777777" w:rsidR="003A5407" w:rsidRDefault="003A5407" w:rsidP="003A5407">
                  <w:pPr>
                    <w:jc w:val="both"/>
                    <w:rPr>
                      <w:color w:val="000000" w:themeColor="text1"/>
                      <w:sz w:val="24"/>
                      <w:szCs w:val="24"/>
                    </w:rPr>
                  </w:pPr>
                  <w:r>
                    <w:rPr>
                      <w:color w:val="000000" w:themeColor="text1"/>
                      <w:sz w:val="24"/>
                      <w:szCs w:val="24"/>
                    </w:rPr>
                    <w:t>Понеделник</w:t>
                  </w:r>
                </w:p>
                <w:p w14:paraId="302A4FBA" w14:textId="77777777" w:rsidR="003A5407" w:rsidRDefault="003A5407" w:rsidP="003A5407">
                  <w:pPr>
                    <w:jc w:val="both"/>
                    <w:rPr>
                      <w:color w:val="000000" w:themeColor="text1"/>
                      <w:sz w:val="24"/>
                      <w:szCs w:val="24"/>
                    </w:rPr>
                  </w:pPr>
                  <w:r>
                    <w:rPr>
                      <w:color w:val="000000" w:themeColor="text1"/>
                      <w:sz w:val="24"/>
                      <w:szCs w:val="24"/>
                    </w:rPr>
                    <w:t>Вторник</w:t>
                  </w:r>
                </w:p>
                <w:p w14:paraId="62415C26" w14:textId="77777777" w:rsidR="003A5407" w:rsidRPr="00BF2704" w:rsidRDefault="003A5407" w:rsidP="003A5407">
                  <w:pPr>
                    <w:jc w:val="both"/>
                    <w:rPr>
                      <w:color w:val="000000" w:themeColor="text1"/>
                      <w:sz w:val="24"/>
                      <w:szCs w:val="24"/>
                    </w:rPr>
                  </w:pPr>
                  <w:r>
                    <w:rPr>
                      <w:color w:val="000000" w:themeColor="text1"/>
                      <w:sz w:val="24"/>
                      <w:szCs w:val="24"/>
                    </w:rPr>
                    <w:t>Четвъртък</w:t>
                  </w:r>
                </w:p>
              </w:tc>
              <w:tc>
                <w:tcPr>
                  <w:tcW w:w="1440" w:type="dxa"/>
                </w:tcPr>
                <w:p w14:paraId="007905E2" w14:textId="77777777" w:rsidR="003A5407" w:rsidRDefault="003A5407" w:rsidP="003A5407">
                  <w:pPr>
                    <w:jc w:val="center"/>
                    <w:rPr>
                      <w:color w:val="000000" w:themeColor="text1"/>
                    </w:rPr>
                  </w:pPr>
                  <w:r>
                    <w:rPr>
                      <w:color w:val="000000" w:themeColor="text1"/>
                    </w:rPr>
                    <w:t>11:45</w:t>
                  </w:r>
                </w:p>
                <w:p w14:paraId="3DE36E0B" w14:textId="77777777" w:rsidR="003A5407" w:rsidRDefault="003A5407" w:rsidP="003A5407">
                  <w:pPr>
                    <w:jc w:val="center"/>
                    <w:rPr>
                      <w:color w:val="000000" w:themeColor="text1"/>
                    </w:rPr>
                  </w:pPr>
                  <w:r>
                    <w:rPr>
                      <w:color w:val="000000" w:themeColor="text1"/>
                    </w:rPr>
                    <w:t>11:45</w:t>
                  </w:r>
                </w:p>
                <w:p w14:paraId="590165A7" w14:textId="77777777" w:rsidR="003A5407" w:rsidRPr="00A60D78" w:rsidRDefault="003A5407" w:rsidP="003A5407">
                  <w:pPr>
                    <w:jc w:val="center"/>
                    <w:rPr>
                      <w:color w:val="000000" w:themeColor="text1"/>
                    </w:rPr>
                  </w:pPr>
                  <w:r>
                    <w:rPr>
                      <w:color w:val="000000" w:themeColor="text1"/>
                    </w:rPr>
                    <w:t>11:45</w:t>
                  </w:r>
                </w:p>
              </w:tc>
            </w:tr>
            <w:tr w:rsidR="003A5407" w:rsidRPr="00A60D78" w14:paraId="19D3BC62" w14:textId="77777777" w:rsidTr="003A5407">
              <w:trPr>
                <w:trHeight w:val="143"/>
              </w:trPr>
              <w:tc>
                <w:tcPr>
                  <w:tcW w:w="540" w:type="dxa"/>
                </w:tcPr>
                <w:p w14:paraId="5AF183BA" w14:textId="77777777" w:rsidR="003A5407" w:rsidRPr="00A60D78" w:rsidRDefault="003A5407" w:rsidP="003A5407">
                  <w:pPr>
                    <w:jc w:val="center"/>
                    <w:rPr>
                      <w:color w:val="000000" w:themeColor="text1"/>
                    </w:rPr>
                  </w:pPr>
                  <w:r>
                    <w:rPr>
                      <w:color w:val="000000" w:themeColor="text1"/>
                    </w:rPr>
                    <w:t>17.</w:t>
                  </w:r>
                </w:p>
              </w:tc>
              <w:tc>
                <w:tcPr>
                  <w:tcW w:w="900" w:type="dxa"/>
                </w:tcPr>
                <w:p w14:paraId="7E575640" w14:textId="77777777" w:rsidR="003A5407" w:rsidRPr="00172FB0" w:rsidRDefault="003A5407" w:rsidP="003A5407">
                  <w:pPr>
                    <w:rPr>
                      <w:b/>
                      <w:sz w:val="24"/>
                      <w:szCs w:val="24"/>
                    </w:rPr>
                  </w:pPr>
                  <w:r w:rsidRPr="00172FB0">
                    <w:rPr>
                      <w:sz w:val="24"/>
                      <w:szCs w:val="24"/>
                      <w:lang w:val="en-US"/>
                    </w:rPr>
                    <w:t xml:space="preserve">I </w:t>
                  </w:r>
                  <w:r>
                    <w:rPr>
                      <w:sz w:val="24"/>
                      <w:szCs w:val="24"/>
                    </w:rPr>
                    <w:t>„б</w:t>
                  </w:r>
                  <w:r w:rsidRPr="00172FB0">
                    <w:rPr>
                      <w:sz w:val="24"/>
                      <w:szCs w:val="24"/>
                    </w:rPr>
                    <w:t>“</w:t>
                  </w:r>
                </w:p>
              </w:tc>
              <w:tc>
                <w:tcPr>
                  <w:tcW w:w="2160" w:type="dxa"/>
                </w:tcPr>
                <w:p w14:paraId="7794D3BA" w14:textId="77777777" w:rsidR="003A5407" w:rsidRPr="00BF2704" w:rsidRDefault="003A5407" w:rsidP="003A5407">
                  <w:pPr>
                    <w:rPr>
                      <w:color w:val="000000" w:themeColor="text1"/>
                      <w:sz w:val="24"/>
                      <w:szCs w:val="24"/>
                    </w:rPr>
                  </w:pPr>
                  <w:r w:rsidRPr="00BF2704">
                    <w:rPr>
                      <w:color w:val="000000" w:themeColor="text1"/>
                      <w:sz w:val="24"/>
                      <w:szCs w:val="24"/>
                    </w:rPr>
                    <w:t>Моника Мундрева</w:t>
                  </w:r>
                </w:p>
              </w:tc>
              <w:tc>
                <w:tcPr>
                  <w:tcW w:w="2340" w:type="dxa"/>
                </w:tcPr>
                <w:p w14:paraId="238B77CA"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387F458B" w14:textId="77777777" w:rsidR="003A5407" w:rsidRDefault="003A5407" w:rsidP="003A5407">
                  <w:pPr>
                    <w:jc w:val="center"/>
                  </w:pPr>
                  <w:r w:rsidRPr="00C6151E">
                    <w:rPr>
                      <w:color w:val="000000" w:themeColor="text1"/>
                    </w:rPr>
                    <w:t>5</w:t>
                  </w:r>
                </w:p>
              </w:tc>
              <w:tc>
                <w:tcPr>
                  <w:tcW w:w="1980" w:type="dxa"/>
                </w:tcPr>
                <w:p w14:paraId="059BB214" w14:textId="77777777" w:rsidR="003A5407" w:rsidRDefault="003A5407" w:rsidP="003A5407">
                  <w:pPr>
                    <w:jc w:val="both"/>
                    <w:rPr>
                      <w:color w:val="000000" w:themeColor="text1"/>
                      <w:sz w:val="24"/>
                      <w:szCs w:val="24"/>
                    </w:rPr>
                  </w:pPr>
                  <w:r>
                    <w:rPr>
                      <w:color w:val="000000" w:themeColor="text1"/>
                      <w:sz w:val="24"/>
                      <w:szCs w:val="24"/>
                    </w:rPr>
                    <w:t>Понеделник</w:t>
                  </w:r>
                </w:p>
                <w:p w14:paraId="410B4ECE" w14:textId="77777777" w:rsidR="003A5407" w:rsidRDefault="003A5407" w:rsidP="003A5407">
                  <w:pPr>
                    <w:jc w:val="both"/>
                    <w:rPr>
                      <w:color w:val="000000" w:themeColor="text1"/>
                      <w:sz w:val="24"/>
                      <w:szCs w:val="24"/>
                    </w:rPr>
                  </w:pPr>
                  <w:r>
                    <w:rPr>
                      <w:color w:val="000000" w:themeColor="text1"/>
                      <w:sz w:val="24"/>
                      <w:szCs w:val="24"/>
                    </w:rPr>
                    <w:t>Вторник</w:t>
                  </w:r>
                </w:p>
                <w:p w14:paraId="69DB0EBF" w14:textId="77777777" w:rsidR="003A5407" w:rsidRPr="00BF2704" w:rsidRDefault="003A5407" w:rsidP="003A5407">
                  <w:pPr>
                    <w:jc w:val="both"/>
                    <w:rPr>
                      <w:color w:val="000000" w:themeColor="text1"/>
                      <w:sz w:val="24"/>
                      <w:szCs w:val="24"/>
                    </w:rPr>
                  </w:pPr>
                  <w:r>
                    <w:rPr>
                      <w:color w:val="000000" w:themeColor="text1"/>
                      <w:sz w:val="24"/>
                      <w:szCs w:val="24"/>
                    </w:rPr>
                    <w:t>Петък</w:t>
                  </w:r>
                </w:p>
              </w:tc>
              <w:tc>
                <w:tcPr>
                  <w:tcW w:w="1440" w:type="dxa"/>
                </w:tcPr>
                <w:p w14:paraId="13D1B465" w14:textId="77777777" w:rsidR="003A5407" w:rsidRDefault="003A5407" w:rsidP="003A5407">
                  <w:pPr>
                    <w:jc w:val="center"/>
                    <w:rPr>
                      <w:color w:val="000000" w:themeColor="text1"/>
                    </w:rPr>
                  </w:pPr>
                  <w:r>
                    <w:rPr>
                      <w:color w:val="000000" w:themeColor="text1"/>
                    </w:rPr>
                    <w:t>11:45</w:t>
                  </w:r>
                </w:p>
                <w:p w14:paraId="6F023598" w14:textId="77777777" w:rsidR="003A5407" w:rsidRDefault="003A5407" w:rsidP="003A5407">
                  <w:pPr>
                    <w:jc w:val="center"/>
                    <w:rPr>
                      <w:color w:val="000000" w:themeColor="text1"/>
                    </w:rPr>
                  </w:pPr>
                  <w:r>
                    <w:rPr>
                      <w:color w:val="000000" w:themeColor="text1"/>
                    </w:rPr>
                    <w:t>11:45</w:t>
                  </w:r>
                </w:p>
                <w:p w14:paraId="42CEFD2F" w14:textId="77777777" w:rsidR="003A5407" w:rsidRPr="00A60D78" w:rsidRDefault="003A5407" w:rsidP="003A5407">
                  <w:pPr>
                    <w:jc w:val="center"/>
                    <w:rPr>
                      <w:color w:val="000000" w:themeColor="text1"/>
                    </w:rPr>
                  </w:pPr>
                  <w:r>
                    <w:rPr>
                      <w:color w:val="000000" w:themeColor="text1"/>
                    </w:rPr>
                    <w:t>11:00</w:t>
                  </w:r>
                </w:p>
              </w:tc>
            </w:tr>
            <w:tr w:rsidR="003A5407" w:rsidRPr="00A60D78" w14:paraId="0CBCF457" w14:textId="77777777" w:rsidTr="003A5407">
              <w:trPr>
                <w:trHeight w:val="143"/>
              </w:trPr>
              <w:tc>
                <w:tcPr>
                  <w:tcW w:w="540" w:type="dxa"/>
                </w:tcPr>
                <w:p w14:paraId="6AEEB9F1" w14:textId="77777777" w:rsidR="003A5407" w:rsidRPr="00A60D78" w:rsidRDefault="003A5407" w:rsidP="003A5407">
                  <w:pPr>
                    <w:jc w:val="center"/>
                    <w:rPr>
                      <w:color w:val="000000" w:themeColor="text1"/>
                    </w:rPr>
                  </w:pPr>
                  <w:r>
                    <w:rPr>
                      <w:color w:val="000000" w:themeColor="text1"/>
                    </w:rPr>
                    <w:t>18.</w:t>
                  </w:r>
                </w:p>
              </w:tc>
              <w:tc>
                <w:tcPr>
                  <w:tcW w:w="900" w:type="dxa"/>
                </w:tcPr>
                <w:p w14:paraId="6360312F" w14:textId="77777777" w:rsidR="003A5407" w:rsidRPr="00172FB0" w:rsidRDefault="003A5407" w:rsidP="003A5407">
                  <w:pPr>
                    <w:rPr>
                      <w:b/>
                      <w:sz w:val="24"/>
                      <w:szCs w:val="24"/>
                    </w:rPr>
                  </w:pPr>
                  <w:r w:rsidRPr="00172FB0">
                    <w:rPr>
                      <w:sz w:val="24"/>
                      <w:szCs w:val="24"/>
                      <w:lang w:val="en-US"/>
                    </w:rPr>
                    <w:t xml:space="preserve">I </w:t>
                  </w:r>
                  <w:r>
                    <w:rPr>
                      <w:sz w:val="24"/>
                      <w:szCs w:val="24"/>
                    </w:rPr>
                    <w:t>„в</w:t>
                  </w:r>
                  <w:r w:rsidRPr="00172FB0">
                    <w:rPr>
                      <w:sz w:val="24"/>
                      <w:szCs w:val="24"/>
                    </w:rPr>
                    <w:t>“</w:t>
                  </w:r>
                </w:p>
              </w:tc>
              <w:tc>
                <w:tcPr>
                  <w:tcW w:w="2160" w:type="dxa"/>
                </w:tcPr>
                <w:p w14:paraId="7C4BC1CB" w14:textId="77777777" w:rsidR="003A5407" w:rsidRPr="00BF2704" w:rsidRDefault="003A5407" w:rsidP="003A5407">
                  <w:pPr>
                    <w:rPr>
                      <w:color w:val="000000" w:themeColor="text1"/>
                      <w:sz w:val="24"/>
                      <w:szCs w:val="24"/>
                    </w:rPr>
                  </w:pPr>
                  <w:r>
                    <w:rPr>
                      <w:color w:val="000000" w:themeColor="text1"/>
                      <w:sz w:val="24"/>
                      <w:szCs w:val="24"/>
                    </w:rPr>
                    <w:t>Андриана Пенчева</w:t>
                  </w:r>
                </w:p>
              </w:tc>
              <w:tc>
                <w:tcPr>
                  <w:tcW w:w="2340" w:type="dxa"/>
                </w:tcPr>
                <w:p w14:paraId="01569444"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7182B091" w14:textId="77777777" w:rsidR="003A5407" w:rsidRDefault="003A5407" w:rsidP="003A5407">
                  <w:pPr>
                    <w:jc w:val="center"/>
                  </w:pPr>
                  <w:r w:rsidRPr="00C6151E">
                    <w:rPr>
                      <w:color w:val="000000" w:themeColor="text1"/>
                    </w:rPr>
                    <w:t>5</w:t>
                  </w:r>
                </w:p>
              </w:tc>
              <w:tc>
                <w:tcPr>
                  <w:tcW w:w="1980" w:type="dxa"/>
                </w:tcPr>
                <w:p w14:paraId="3DBCAFE6" w14:textId="77777777" w:rsidR="003A5407" w:rsidRDefault="003A5407" w:rsidP="003A5407">
                  <w:pPr>
                    <w:jc w:val="both"/>
                    <w:rPr>
                      <w:color w:val="000000" w:themeColor="text1"/>
                      <w:sz w:val="24"/>
                      <w:szCs w:val="24"/>
                    </w:rPr>
                  </w:pPr>
                  <w:r>
                    <w:rPr>
                      <w:color w:val="000000" w:themeColor="text1"/>
                      <w:sz w:val="24"/>
                      <w:szCs w:val="24"/>
                    </w:rPr>
                    <w:t>Четвъртък</w:t>
                  </w:r>
                </w:p>
                <w:p w14:paraId="0AB4EE4A" w14:textId="77777777" w:rsidR="003A5407" w:rsidRPr="00BF2704" w:rsidRDefault="003A5407" w:rsidP="003A5407">
                  <w:pPr>
                    <w:jc w:val="both"/>
                    <w:rPr>
                      <w:color w:val="000000" w:themeColor="text1"/>
                      <w:sz w:val="24"/>
                      <w:szCs w:val="24"/>
                    </w:rPr>
                  </w:pPr>
                  <w:r>
                    <w:rPr>
                      <w:color w:val="000000" w:themeColor="text1"/>
                      <w:sz w:val="24"/>
                      <w:szCs w:val="24"/>
                    </w:rPr>
                    <w:t>Петък</w:t>
                  </w:r>
                </w:p>
              </w:tc>
              <w:tc>
                <w:tcPr>
                  <w:tcW w:w="1440" w:type="dxa"/>
                </w:tcPr>
                <w:p w14:paraId="5A26374A" w14:textId="77777777" w:rsidR="003A5407" w:rsidRDefault="003A5407" w:rsidP="003A5407">
                  <w:pPr>
                    <w:jc w:val="center"/>
                    <w:rPr>
                      <w:color w:val="000000" w:themeColor="text1"/>
                    </w:rPr>
                  </w:pPr>
                  <w:r>
                    <w:rPr>
                      <w:color w:val="000000" w:themeColor="text1"/>
                    </w:rPr>
                    <w:t>11:45</w:t>
                  </w:r>
                </w:p>
                <w:p w14:paraId="07240ABF" w14:textId="77777777" w:rsidR="003A5407" w:rsidRPr="00A60D78" w:rsidRDefault="003A5407" w:rsidP="003A5407">
                  <w:pPr>
                    <w:jc w:val="center"/>
                    <w:rPr>
                      <w:color w:val="000000" w:themeColor="text1"/>
                    </w:rPr>
                  </w:pPr>
                  <w:r>
                    <w:rPr>
                      <w:color w:val="000000" w:themeColor="text1"/>
                    </w:rPr>
                    <w:t>11:45</w:t>
                  </w:r>
                </w:p>
              </w:tc>
            </w:tr>
            <w:tr w:rsidR="003A5407" w:rsidRPr="00A60D78" w14:paraId="18CBB292" w14:textId="77777777" w:rsidTr="003A5407">
              <w:trPr>
                <w:trHeight w:val="143"/>
              </w:trPr>
              <w:tc>
                <w:tcPr>
                  <w:tcW w:w="540" w:type="dxa"/>
                </w:tcPr>
                <w:p w14:paraId="47F674DD" w14:textId="77777777" w:rsidR="003A5407" w:rsidRPr="00A60D78" w:rsidRDefault="003A5407" w:rsidP="003A5407">
                  <w:pPr>
                    <w:jc w:val="center"/>
                    <w:rPr>
                      <w:color w:val="000000" w:themeColor="text1"/>
                    </w:rPr>
                  </w:pPr>
                  <w:r>
                    <w:rPr>
                      <w:color w:val="000000" w:themeColor="text1"/>
                    </w:rPr>
                    <w:t>19.</w:t>
                  </w:r>
                </w:p>
              </w:tc>
              <w:tc>
                <w:tcPr>
                  <w:tcW w:w="900" w:type="dxa"/>
                </w:tcPr>
                <w:p w14:paraId="54EE1228" w14:textId="77777777" w:rsidR="003A5407" w:rsidRPr="00172FB0" w:rsidRDefault="003A5407" w:rsidP="003A5407">
                  <w:pPr>
                    <w:rPr>
                      <w:sz w:val="24"/>
                      <w:szCs w:val="24"/>
                    </w:rPr>
                  </w:pPr>
                  <w:r w:rsidRPr="00172FB0">
                    <w:rPr>
                      <w:sz w:val="24"/>
                      <w:szCs w:val="24"/>
                      <w:lang w:val="en-US"/>
                    </w:rPr>
                    <w:t>I</w:t>
                  </w:r>
                  <w:r>
                    <w:rPr>
                      <w:sz w:val="24"/>
                      <w:szCs w:val="24"/>
                      <w:lang w:val="en-US"/>
                    </w:rPr>
                    <w:t>I</w:t>
                  </w:r>
                  <w:r w:rsidRPr="00172FB0">
                    <w:rPr>
                      <w:sz w:val="24"/>
                      <w:szCs w:val="24"/>
                      <w:lang w:val="en-US"/>
                    </w:rPr>
                    <w:t xml:space="preserve"> </w:t>
                  </w:r>
                  <w:r>
                    <w:rPr>
                      <w:sz w:val="24"/>
                      <w:szCs w:val="24"/>
                    </w:rPr>
                    <w:t>„а</w:t>
                  </w:r>
                  <w:r w:rsidRPr="00172FB0">
                    <w:rPr>
                      <w:sz w:val="24"/>
                      <w:szCs w:val="24"/>
                    </w:rPr>
                    <w:t>“</w:t>
                  </w:r>
                </w:p>
              </w:tc>
              <w:tc>
                <w:tcPr>
                  <w:tcW w:w="2160" w:type="dxa"/>
                </w:tcPr>
                <w:p w14:paraId="4C3B7A7F" w14:textId="77777777" w:rsidR="003A5407" w:rsidRPr="00BF2704" w:rsidRDefault="003A5407" w:rsidP="003A5407">
                  <w:pPr>
                    <w:rPr>
                      <w:color w:val="000000" w:themeColor="text1"/>
                      <w:sz w:val="24"/>
                      <w:szCs w:val="24"/>
                    </w:rPr>
                  </w:pPr>
                  <w:r w:rsidRPr="00BF2704">
                    <w:rPr>
                      <w:color w:val="000000" w:themeColor="text1"/>
                      <w:sz w:val="24"/>
                      <w:szCs w:val="24"/>
                    </w:rPr>
                    <w:t>Мария Пашова</w:t>
                  </w:r>
                </w:p>
              </w:tc>
              <w:tc>
                <w:tcPr>
                  <w:tcW w:w="2340" w:type="dxa"/>
                </w:tcPr>
                <w:p w14:paraId="20D73E8B"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7C871D41" w14:textId="77777777" w:rsidR="003A5407" w:rsidRDefault="003A5407" w:rsidP="003A5407">
                  <w:pPr>
                    <w:jc w:val="center"/>
                  </w:pPr>
                  <w:r w:rsidRPr="00C6151E">
                    <w:rPr>
                      <w:color w:val="000000" w:themeColor="text1"/>
                    </w:rPr>
                    <w:t>5</w:t>
                  </w:r>
                </w:p>
              </w:tc>
              <w:tc>
                <w:tcPr>
                  <w:tcW w:w="1980" w:type="dxa"/>
                </w:tcPr>
                <w:p w14:paraId="667A40BF" w14:textId="77777777" w:rsidR="003A5407" w:rsidRPr="00BF2704" w:rsidRDefault="003A5407" w:rsidP="003A5407">
                  <w:pPr>
                    <w:jc w:val="both"/>
                    <w:rPr>
                      <w:color w:val="000000" w:themeColor="text1"/>
                      <w:sz w:val="24"/>
                      <w:szCs w:val="24"/>
                    </w:rPr>
                  </w:pPr>
                  <w:r>
                    <w:rPr>
                      <w:color w:val="000000" w:themeColor="text1"/>
                      <w:sz w:val="24"/>
                      <w:szCs w:val="24"/>
                    </w:rPr>
                    <w:t>Петък</w:t>
                  </w:r>
                </w:p>
              </w:tc>
              <w:tc>
                <w:tcPr>
                  <w:tcW w:w="1440" w:type="dxa"/>
                </w:tcPr>
                <w:p w14:paraId="7B12BC38" w14:textId="77777777" w:rsidR="003A5407" w:rsidRPr="00A60D78" w:rsidRDefault="003A5407" w:rsidP="003A5407">
                  <w:pPr>
                    <w:jc w:val="center"/>
                    <w:rPr>
                      <w:color w:val="000000" w:themeColor="text1"/>
                    </w:rPr>
                  </w:pPr>
                  <w:r>
                    <w:rPr>
                      <w:color w:val="000000" w:themeColor="text1"/>
                    </w:rPr>
                    <w:t>11:00</w:t>
                  </w:r>
                </w:p>
              </w:tc>
            </w:tr>
            <w:tr w:rsidR="003A5407" w:rsidRPr="00A60D78" w14:paraId="204BFE45" w14:textId="77777777" w:rsidTr="003A5407">
              <w:trPr>
                <w:trHeight w:val="143"/>
              </w:trPr>
              <w:tc>
                <w:tcPr>
                  <w:tcW w:w="540" w:type="dxa"/>
                </w:tcPr>
                <w:p w14:paraId="598E5930" w14:textId="77777777" w:rsidR="003A5407" w:rsidRPr="00A60D78" w:rsidRDefault="003A5407" w:rsidP="003A5407">
                  <w:pPr>
                    <w:jc w:val="center"/>
                    <w:rPr>
                      <w:color w:val="000000" w:themeColor="text1"/>
                    </w:rPr>
                  </w:pPr>
                  <w:r>
                    <w:rPr>
                      <w:color w:val="000000" w:themeColor="text1"/>
                    </w:rPr>
                    <w:t>20.</w:t>
                  </w:r>
                </w:p>
              </w:tc>
              <w:tc>
                <w:tcPr>
                  <w:tcW w:w="900" w:type="dxa"/>
                </w:tcPr>
                <w:p w14:paraId="45007196" w14:textId="77777777" w:rsidR="003A5407" w:rsidRPr="00172FB0" w:rsidRDefault="003A5407" w:rsidP="003A5407">
                  <w:pPr>
                    <w:rPr>
                      <w:sz w:val="24"/>
                      <w:szCs w:val="24"/>
                    </w:rPr>
                  </w:pPr>
                  <w:r w:rsidRPr="00172FB0">
                    <w:rPr>
                      <w:sz w:val="24"/>
                      <w:szCs w:val="24"/>
                      <w:lang w:val="en-US"/>
                    </w:rPr>
                    <w:t>I</w:t>
                  </w:r>
                  <w:r>
                    <w:rPr>
                      <w:sz w:val="24"/>
                      <w:szCs w:val="24"/>
                      <w:lang w:val="en-US"/>
                    </w:rPr>
                    <w:t>I</w:t>
                  </w:r>
                  <w:r w:rsidRPr="00172FB0">
                    <w:rPr>
                      <w:sz w:val="24"/>
                      <w:szCs w:val="24"/>
                      <w:lang w:val="en-US"/>
                    </w:rPr>
                    <w:t xml:space="preserve"> </w:t>
                  </w:r>
                  <w:r w:rsidRPr="00172FB0">
                    <w:rPr>
                      <w:sz w:val="24"/>
                      <w:szCs w:val="24"/>
                    </w:rPr>
                    <w:t>„б“</w:t>
                  </w:r>
                </w:p>
              </w:tc>
              <w:tc>
                <w:tcPr>
                  <w:tcW w:w="2160" w:type="dxa"/>
                </w:tcPr>
                <w:p w14:paraId="3D125797" w14:textId="77777777" w:rsidR="003A5407" w:rsidRPr="00BF2704" w:rsidRDefault="003A5407" w:rsidP="003A5407">
                  <w:pPr>
                    <w:rPr>
                      <w:color w:val="000000" w:themeColor="text1"/>
                      <w:sz w:val="24"/>
                      <w:szCs w:val="24"/>
                    </w:rPr>
                  </w:pPr>
                  <w:r w:rsidRPr="00BF2704">
                    <w:rPr>
                      <w:color w:val="000000" w:themeColor="text1"/>
                      <w:sz w:val="24"/>
                      <w:szCs w:val="24"/>
                    </w:rPr>
                    <w:t>Марияна Борделова</w:t>
                  </w:r>
                </w:p>
              </w:tc>
              <w:tc>
                <w:tcPr>
                  <w:tcW w:w="2340" w:type="dxa"/>
                </w:tcPr>
                <w:p w14:paraId="03B71C5E"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22C7F3D4" w14:textId="77777777" w:rsidR="003A5407" w:rsidRDefault="003A5407" w:rsidP="003A5407">
                  <w:pPr>
                    <w:jc w:val="center"/>
                  </w:pPr>
                  <w:r w:rsidRPr="00C6151E">
                    <w:rPr>
                      <w:color w:val="000000" w:themeColor="text1"/>
                    </w:rPr>
                    <w:t>5</w:t>
                  </w:r>
                </w:p>
              </w:tc>
              <w:tc>
                <w:tcPr>
                  <w:tcW w:w="1980" w:type="dxa"/>
                </w:tcPr>
                <w:p w14:paraId="6BE1CFE6" w14:textId="77777777" w:rsidR="003A5407" w:rsidRDefault="003A5407" w:rsidP="003A5407">
                  <w:pPr>
                    <w:jc w:val="both"/>
                    <w:rPr>
                      <w:color w:val="000000" w:themeColor="text1"/>
                      <w:sz w:val="24"/>
                      <w:szCs w:val="24"/>
                    </w:rPr>
                  </w:pPr>
                  <w:r>
                    <w:rPr>
                      <w:color w:val="000000" w:themeColor="text1"/>
                      <w:sz w:val="24"/>
                      <w:szCs w:val="24"/>
                    </w:rPr>
                    <w:t>Петък</w:t>
                  </w:r>
                </w:p>
                <w:p w14:paraId="50F19A1F" w14:textId="77777777" w:rsidR="003A5407" w:rsidRPr="00BF2704" w:rsidRDefault="003A5407" w:rsidP="003A5407">
                  <w:pPr>
                    <w:jc w:val="both"/>
                    <w:rPr>
                      <w:color w:val="000000" w:themeColor="text1"/>
                      <w:sz w:val="24"/>
                      <w:szCs w:val="24"/>
                    </w:rPr>
                  </w:pPr>
                  <w:r>
                    <w:rPr>
                      <w:color w:val="000000" w:themeColor="text1"/>
                      <w:sz w:val="24"/>
                      <w:szCs w:val="24"/>
                    </w:rPr>
                    <w:t>Вторник</w:t>
                  </w:r>
                </w:p>
              </w:tc>
              <w:tc>
                <w:tcPr>
                  <w:tcW w:w="1440" w:type="dxa"/>
                </w:tcPr>
                <w:p w14:paraId="5FB282EF" w14:textId="77777777" w:rsidR="003A5407" w:rsidRDefault="003A5407" w:rsidP="003A5407">
                  <w:pPr>
                    <w:jc w:val="center"/>
                    <w:rPr>
                      <w:color w:val="000000" w:themeColor="text1"/>
                    </w:rPr>
                  </w:pPr>
                  <w:r>
                    <w:rPr>
                      <w:color w:val="000000" w:themeColor="text1"/>
                    </w:rPr>
                    <w:t>11:00</w:t>
                  </w:r>
                </w:p>
                <w:p w14:paraId="5E55E556" w14:textId="77777777" w:rsidR="003A5407" w:rsidRPr="00A60D78" w:rsidRDefault="003A5407" w:rsidP="003A5407">
                  <w:pPr>
                    <w:jc w:val="center"/>
                    <w:rPr>
                      <w:color w:val="000000" w:themeColor="text1"/>
                    </w:rPr>
                  </w:pPr>
                  <w:r>
                    <w:rPr>
                      <w:color w:val="000000" w:themeColor="text1"/>
                    </w:rPr>
                    <w:t>11:45</w:t>
                  </w:r>
                </w:p>
              </w:tc>
            </w:tr>
            <w:tr w:rsidR="003A5407" w:rsidRPr="00A60D78" w14:paraId="2190F9C7" w14:textId="77777777" w:rsidTr="003A5407">
              <w:trPr>
                <w:trHeight w:val="143"/>
              </w:trPr>
              <w:tc>
                <w:tcPr>
                  <w:tcW w:w="540" w:type="dxa"/>
                </w:tcPr>
                <w:p w14:paraId="1E66515E" w14:textId="77777777" w:rsidR="003A5407" w:rsidRPr="00A60D78" w:rsidRDefault="003A5407" w:rsidP="003A5407">
                  <w:pPr>
                    <w:jc w:val="center"/>
                    <w:rPr>
                      <w:color w:val="000000" w:themeColor="text1"/>
                    </w:rPr>
                  </w:pPr>
                  <w:r>
                    <w:rPr>
                      <w:color w:val="000000" w:themeColor="text1"/>
                    </w:rPr>
                    <w:t>21.</w:t>
                  </w:r>
                </w:p>
              </w:tc>
              <w:tc>
                <w:tcPr>
                  <w:tcW w:w="900" w:type="dxa"/>
                </w:tcPr>
                <w:p w14:paraId="564C54BF" w14:textId="77777777" w:rsidR="003A5407" w:rsidRPr="00172FB0" w:rsidRDefault="003A5407" w:rsidP="003A5407">
                  <w:pPr>
                    <w:rPr>
                      <w:sz w:val="24"/>
                      <w:szCs w:val="24"/>
                    </w:rPr>
                  </w:pPr>
                  <w:r w:rsidRPr="00172FB0">
                    <w:rPr>
                      <w:sz w:val="24"/>
                      <w:szCs w:val="24"/>
                      <w:lang w:val="en-US"/>
                    </w:rPr>
                    <w:t>I</w:t>
                  </w:r>
                  <w:r>
                    <w:rPr>
                      <w:sz w:val="24"/>
                      <w:szCs w:val="24"/>
                      <w:lang w:val="en-US"/>
                    </w:rPr>
                    <w:t>I</w:t>
                  </w:r>
                  <w:r w:rsidRPr="00172FB0">
                    <w:rPr>
                      <w:sz w:val="24"/>
                      <w:szCs w:val="24"/>
                      <w:lang w:val="en-US"/>
                    </w:rPr>
                    <w:t xml:space="preserve"> </w:t>
                  </w:r>
                  <w:r w:rsidRPr="00172FB0">
                    <w:rPr>
                      <w:sz w:val="24"/>
                      <w:szCs w:val="24"/>
                    </w:rPr>
                    <w:t>„в“</w:t>
                  </w:r>
                </w:p>
              </w:tc>
              <w:tc>
                <w:tcPr>
                  <w:tcW w:w="2160" w:type="dxa"/>
                </w:tcPr>
                <w:p w14:paraId="495BF5CF" w14:textId="77777777" w:rsidR="003A5407" w:rsidRPr="00BF2704" w:rsidRDefault="003A5407" w:rsidP="003A5407">
                  <w:pPr>
                    <w:rPr>
                      <w:color w:val="000000" w:themeColor="text1"/>
                      <w:sz w:val="24"/>
                      <w:szCs w:val="24"/>
                    </w:rPr>
                  </w:pPr>
                  <w:r w:rsidRPr="00BF2704">
                    <w:rPr>
                      <w:color w:val="000000" w:themeColor="text1"/>
                      <w:sz w:val="24"/>
                      <w:szCs w:val="24"/>
                    </w:rPr>
                    <w:t>Теодора Христова</w:t>
                  </w:r>
                </w:p>
              </w:tc>
              <w:tc>
                <w:tcPr>
                  <w:tcW w:w="2340" w:type="dxa"/>
                </w:tcPr>
                <w:p w14:paraId="67F1D88B"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440D3E3D" w14:textId="77777777" w:rsidR="003A5407" w:rsidRDefault="003A5407" w:rsidP="003A5407">
                  <w:pPr>
                    <w:jc w:val="center"/>
                  </w:pPr>
                  <w:r w:rsidRPr="00C6151E">
                    <w:rPr>
                      <w:color w:val="000000" w:themeColor="text1"/>
                    </w:rPr>
                    <w:t>5</w:t>
                  </w:r>
                </w:p>
              </w:tc>
              <w:tc>
                <w:tcPr>
                  <w:tcW w:w="1980" w:type="dxa"/>
                </w:tcPr>
                <w:p w14:paraId="4B1979A9" w14:textId="77777777" w:rsidR="003A5407" w:rsidRDefault="003A5407" w:rsidP="003A5407">
                  <w:pPr>
                    <w:jc w:val="both"/>
                    <w:rPr>
                      <w:color w:val="000000" w:themeColor="text1"/>
                      <w:sz w:val="24"/>
                      <w:szCs w:val="24"/>
                    </w:rPr>
                  </w:pPr>
                  <w:r>
                    <w:rPr>
                      <w:color w:val="000000" w:themeColor="text1"/>
                      <w:sz w:val="24"/>
                      <w:szCs w:val="24"/>
                    </w:rPr>
                    <w:t xml:space="preserve">Сряда </w:t>
                  </w:r>
                </w:p>
                <w:p w14:paraId="2B5D1785" w14:textId="77777777" w:rsidR="003A5407" w:rsidRPr="00BF2704" w:rsidRDefault="003A5407" w:rsidP="003A5407">
                  <w:pPr>
                    <w:jc w:val="both"/>
                    <w:rPr>
                      <w:color w:val="000000" w:themeColor="text1"/>
                      <w:sz w:val="24"/>
                      <w:szCs w:val="24"/>
                    </w:rPr>
                  </w:pPr>
                  <w:r>
                    <w:rPr>
                      <w:color w:val="000000" w:themeColor="text1"/>
                      <w:sz w:val="24"/>
                      <w:szCs w:val="24"/>
                    </w:rPr>
                    <w:t>Петък</w:t>
                  </w:r>
                </w:p>
              </w:tc>
              <w:tc>
                <w:tcPr>
                  <w:tcW w:w="1440" w:type="dxa"/>
                </w:tcPr>
                <w:p w14:paraId="2D5C1BF7" w14:textId="77777777" w:rsidR="003A5407" w:rsidRDefault="003A5407" w:rsidP="003A5407">
                  <w:pPr>
                    <w:jc w:val="center"/>
                    <w:rPr>
                      <w:color w:val="000000" w:themeColor="text1"/>
                    </w:rPr>
                  </w:pPr>
                  <w:r>
                    <w:rPr>
                      <w:color w:val="000000" w:themeColor="text1"/>
                    </w:rPr>
                    <w:t>11:45</w:t>
                  </w:r>
                </w:p>
                <w:p w14:paraId="41A9939E" w14:textId="77777777" w:rsidR="003A5407" w:rsidRPr="00A60D78" w:rsidRDefault="003A5407" w:rsidP="003A5407">
                  <w:pPr>
                    <w:jc w:val="center"/>
                    <w:rPr>
                      <w:color w:val="000000" w:themeColor="text1"/>
                    </w:rPr>
                  </w:pPr>
                  <w:r>
                    <w:rPr>
                      <w:color w:val="000000" w:themeColor="text1"/>
                    </w:rPr>
                    <w:t>11:45</w:t>
                  </w:r>
                </w:p>
              </w:tc>
            </w:tr>
            <w:tr w:rsidR="003A5407" w:rsidRPr="00A60D78" w14:paraId="4BAE4ECD" w14:textId="77777777" w:rsidTr="003A5407">
              <w:trPr>
                <w:trHeight w:val="143"/>
              </w:trPr>
              <w:tc>
                <w:tcPr>
                  <w:tcW w:w="540" w:type="dxa"/>
                </w:tcPr>
                <w:p w14:paraId="51CB17EA" w14:textId="77777777" w:rsidR="003A5407" w:rsidRPr="00A60D78" w:rsidRDefault="003A5407" w:rsidP="003A5407">
                  <w:pPr>
                    <w:jc w:val="center"/>
                    <w:rPr>
                      <w:color w:val="000000" w:themeColor="text1"/>
                    </w:rPr>
                  </w:pPr>
                  <w:r>
                    <w:rPr>
                      <w:color w:val="000000" w:themeColor="text1"/>
                    </w:rPr>
                    <w:lastRenderedPageBreak/>
                    <w:t>22.</w:t>
                  </w:r>
                </w:p>
              </w:tc>
              <w:tc>
                <w:tcPr>
                  <w:tcW w:w="900" w:type="dxa"/>
                </w:tcPr>
                <w:p w14:paraId="776156ED" w14:textId="77777777" w:rsidR="003A5407" w:rsidRPr="00172FB0" w:rsidRDefault="003A5407" w:rsidP="003A5407">
                  <w:pPr>
                    <w:rPr>
                      <w:sz w:val="24"/>
                      <w:szCs w:val="24"/>
                    </w:rPr>
                  </w:pPr>
                  <w:r w:rsidRPr="00172FB0">
                    <w:rPr>
                      <w:sz w:val="24"/>
                      <w:szCs w:val="24"/>
                      <w:lang w:val="en-US"/>
                    </w:rPr>
                    <w:t>II</w:t>
                  </w:r>
                  <w:r>
                    <w:rPr>
                      <w:sz w:val="24"/>
                      <w:szCs w:val="24"/>
                      <w:lang w:val="en-US"/>
                    </w:rPr>
                    <w:t>I</w:t>
                  </w:r>
                  <w:r w:rsidRPr="00172FB0">
                    <w:rPr>
                      <w:sz w:val="24"/>
                      <w:szCs w:val="24"/>
                      <w:lang w:val="en-US"/>
                    </w:rPr>
                    <w:t xml:space="preserve"> </w:t>
                  </w:r>
                  <w:r w:rsidRPr="00172FB0">
                    <w:rPr>
                      <w:sz w:val="24"/>
                      <w:szCs w:val="24"/>
                    </w:rPr>
                    <w:t>„а“</w:t>
                  </w:r>
                </w:p>
              </w:tc>
              <w:tc>
                <w:tcPr>
                  <w:tcW w:w="2160" w:type="dxa"/>
                </w:tcPr>
                <w:p w14:paraId="6C50CA04" w14:textId="77777777" w:rsidR="003A5407" w:rsidRPr="00076515" w:rsidRDefault="003A5407" w:rsidP="003A5407">
                  <w:pPr>
                    <w:rPr>
                      <w:color w:val="000000" w:themeColor="text1"/>
                      <w:sz w:val="24"/>
                      <w:szCs w:val="24"/>
                    </w:rPr>
                  </w:pPr>
                  <w:r w:rsidRPr="00076515">
                    <w:rPr>
                      <w:color w:val="000000" w:themeColor="text1"/>
                      <w:sz w:val="24"/>
                      <w:szCs w:val="24"/>
                    </w:rPr>
                    <w:t>Нина Стоянова</w:t>
                  </w:r>
                </w:p>
              </w:tc>
              <w:tc>
                <w:tcPr>
                  <w:tcW w:w="2340" w:type="dxa"/>
                </w:tcPr>
                <w:p w14:paraId="7262E879" w14:textId="77777777" w:rsidR="003A5407" w:rsidRPr="00076515" w:rsidRDefault="003A5407" w:rsidP="003A5407">
                  <w:pPr>
                    <w:rPr>
                      <w:color w:val="000000" w:themeColor="text1"/>
                    </w:rPr>
                  </w:pPr>
                  <w:r w:rsidRPr="00076515">
                    <w:rPr>
                      <w:color w:val="000000" w:themeColor="text1"/>
                    </w:rPr>
                    <w:t>Български език и литература</w:t>
                  </w:r>
                </w:p>
              </w:tc>
              <w:tc>
                <w:tcPr>
                  <w:tcW w:w="1620" w:type="dxa"/>
                </w:tcPr>
                <w:p w14:paraId="577D4EE2" w14:textId="77777777" w:rsidR="003A5407" w:rsidRDefault="003A5407" w:rsidP="003A5407">
                  <w:pPr>
                    <w:jc w:val="center"/>
                  </w:pPr>
                  <w:r w:rsidRPr="00C6151E">
                    <w:rPr>
                      <w:color w:val="000000" w:themeColor="text1"/>
                    </w:rPr>
                    <w:t>5</w:t>
                  </w:r>
                </w:p>
              </w:tc>
              <w:tc>
                <w:tcPr>
                  <w:tcW w:w="1980" w:type="dxa"/>
                </w:tcPr>
                <w:p w14:paraId="7D4827B6" w14:textId="77777777" w:rsidR="003A5407" w:rsidRPr="00BF2704" w:rsidRDefault="003A5407" w:rsidP="003A5407">
                  <w:pPr>
                    <w:jc w:val="both"/>
                    <w:rPr>
                      <w:color w:val="000000" w:themeColor="text1"/>
                      <w:sz w:val="24"/>
                      <w:szCs w:val="24"/>
                    </w:rPr>
                  </w:pPr>
                  <w:r>
                    <w:rPr>
                      <w:color w:val="000000" w:themeColor="text1"/>
                      <w:sz w:val="24"/>
                      <w:szCs w:val="24"/>
                    </w:rPr>
                    <w:t>Сряда</w:t>
                  </w:r>
                </w:p>
              </w:tc>
              <w:tc>
                <w:tcPr>
                  <w:tcW w:w="1440" w:type="dxa"/>
                </w:tcPr>
                <w:p w14:paraId="54287BBC" w14:textId="77777777" w:rsidR="003A5407" w:rsidRDefault="003A5407" w:rsidP="003A5407">
                  <w:pPr>
                    <w:jc w:val="center"/>
                    <w:rPr>
                      <w:color w:val="000000" w:themeColor="text1"/>
                    </w:rPr>
                  </w:pPr>
                  <w:r>
                    <w:rPr>
                      <w:color w:val="000000" w:themeColor="text1"/>
                    </w:rPr>
                    <w:t>11:50</w:t>
                  </w:r>
                </w:p>
                <w:p w14:paraId="301FB6A3" w14:textId="77777777" w:rsidR="003A5407" w:rsidRPr="00A60D78" w:rsidRDefault="003A5407" w:rsidP="003A5407">
                  <w:pPr>
                    <w:jc w:val="center"/>
                    <w:rPr>
                      <w:color w:val="000000" w:themeColor="text1"/>
                    </w:rPr>
                  </w:pPr>
                </w:p>
              </w:tc>
            </w:tr>
            <w:tr w:rsidR="003A5407" w:rsidRPr="00A60D78" w14:paraId="78D4C4C0" w14:textId="77777777" w:rsidTr="003A5407">
              <w:trPr>
                <w:trHeight w:val="143"/>
              </w:trPr>
              <w:tc>
                <w:tcPr>
                  <w:tcW w:w="540" w:type="dxa"/>
                </w:tcPr>
                <w:p w14:paraId="7911E22A" w14:textId="77777777" w:rsidR="003A5407" w:rsidRPr="00A60D78" w:rsidRDefault="003A5407" w:rsidP="003A5407">
                  <w:pPr>
                    <w:jc w:val="center"/>
                    <w:rPr>
                      <w:color w:val="000000" w:themeColor="text1"/>
                    </w:rPr>
                  </w:pPr>
                  <w:r>
                    <w:rPr>
                      <w:color w:val="000000" w:themeColor="text1"/>
                    </w:rPr>
                    <w:t>23.</w:t>
                  </w:r>
                </w:p>
              </w:tc>
              <w:tc>
                <w:tcPr>
                  <w:tcW w:w="900" w:type="dxa"/>
                </w:tcPr>
                <w:p w14:paraId="3E1E6157" w14:textId="77777777" w:rsidR="003A5407" w:rsidRPr="00172FB0" w:rsidRDefault="003A5407" w:rsidP="003A5407">
                  <w:pPr>
                    <w:rPr>
                      <w:sz w:val="24"/>
                      <w:szCs w:val="24"/>
                    </w:rPr>
                  </w:pPr>
                  <w:r w:rsidRPr="00172FB0">
                    <w:rPr>
                      <w:sz w:val="24"/>
                      <w:szCs w:val="24"/>
                      <w:lang w:val="en-US"/>
                    </w:rPr>
                    <w:t>II</w:t>
                  </w:r>
                  <w:r>
                    <w:rPr>
                      <w:sz w:val="24"/>
                      <w:szCs w:val="24"/>
                      <w:lang w:val="en-US"/>
                    </w:rPr>
                    <w:t>I</w:t>
                  </w:r>
                  <w:r w:rsidRPr="00172FB0">
                    <w:rPr>
                      <w:sz w:val="24"/>
                      <w:szCs w:val="24"/>
                      <w:lang w:val="en-US"/>
                    </w:rPr>
                    <w:t xml:space="preserve"> </w:t>
                  </w:r>
                  <w:r w:rsidRPr="00172FB0">
                    <w:rPr>
                      <w:sz w:val="24"/>
                      <w:szCs w:val="24"/>
                    </w:rPr>
                    <w:t>„б“</w:t>
                  </w:r>
                </w:p>
              </w:tc>
              <w:tc>
                <w:tcPr>
                  <w:tcW w:w="2160" w:type="dxa"/>
                </w:tcPr>
                <w:p w14:paraId="2E8918A7" w14:textId="77777777" w:rsidR="003A5407" w:rsidRPr="00BF2704" w:rsidRDefault="003A5407" w:rsidP="003A5407">
                  <w:pPr>
                    <w:rPr>
                      <w:color w:val="000000" w:themeColor="text1"/>
                      <w:sz w:val="24"/>
                      <w:szCs w:val="24"/>
                    </w:rPr>
                  </w:pPr>
                  <w:r>
                    <w:rPr>
                      <w:sz w:val="24"/>
                      <w:szCs w:val="24"/>
                    </w:rPr>
                    <w:t>Петя Янева</w:t>
                  </w:r>
                </w:p>
              </w:tc>
              <w:tc>
                <w:tcPr>
                  <w:tcW w:w="2340" w:type="dxa"/>
                </w:tcPr>
                <w:p w14:paraId="5C839489"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3EE62BC1" w14:textId="77777777" w:rsidR="003A5407" w:rsidRDefault="003A5407" w:rsidP="003A5407">
                  <w:pPr>
                    <w:jc w:val="center"/>
                  </w:pPr>
                  <w:r w:rsidRPr="00C6151E">
                    <w:rPr>
                      <w:color w:val="000000" w:themeColor="text1"/>
                    </w:rPr>
                    <w:t>5</w:t>
                  </w:r>
                </w:p>
              </w:tc>
              <w:tc>
                <w:tcPr>
                  <w:tcW w:w="1980" w:type="dxa"/>
                </w:tcPr>
                <w:p w14:paraId="1F2958BE" w14:textId="77777777" w:rsidR="003A5407" w:rsidRDefault="003A5407" w:rsidP="003A5407">
                  <w:pPr>
                    <w:jc w:val="both"/>
                    <w:rPr>
                      <w:color w:val="000000" w:themeColor="text1"/>
                      <w:sz w:val="24"/>
                      <w:szCs w:val="24"/>
                    </w:rPr>
                  </w:pPr>
                  <w:r>
                    <w:rPr>
                      <w:color w:val="000000" w:themeColor="text1"/>
                      <w:sz w:val="24"/>
                      <w:szCs w:val="24"/>
                    </w:rPr>
                    <w:t>Четвъртък</w:t>
                  </w:r>
                </w:p>
                <w:p w14:paraId="103E2B65" w14:textId="77777777" w:rsidR="003A5407" w:rsidRPr="00BF2704" w:rsidRDefault="003A5407" w:rsidP="003A5407">
                  <w:pPr>
                    <w:jc w:val="both"/>
                    <w:rPr>
                      <w:color w:val="000000" w:themeColor="text1"/>
                      <w:sz w:val="24"/>
                      <w:szCs w:val="24"/>
                    </w:rPr>
                  </w:pPr>
                  <w:r>
                    <w:rPr>
                      <w:color w:val="000000" w:themeColor="text1"/>
                      <w:sz w:val="24"/>
                      <w:szCs w:val="24"/>
                    </w:rPr>
                    <w:t>Петък</w:t>
                  </w:r>
                </w:p>
              </w:tc>
              <w:tc>
                <w:tcPr>
                  <w:tcW w:w="1440" w:type="dxa"/>
                </w:tcPr>
                <w:p w14:paraId="3C138846" w14:textId="77777777" w:rsidR="003A5407" w:rsidRDefault="003A5407" w:rsidP="003A5407">
                  <w:pPr>
                    <w:jc w:val="center"/>
                    <w:rPr>
                      <w:color w:val="000000" w:themeColor="text1"/>
                    </w:rPr>
                  </w:pPr>
                  <w:r>
                    <w:rPr>
                      <w:color w:val="000000" w:themeColor="text1"/>
                    </w:rPr>
                    <w:t>16:00</w:t>
                  </w:r>
                </w:p>
                <w:p w14:paraId="545FC350" w14:textId="77777777" w:rsidR="003A5407" w:rsidRPr="00A60D78" w:rsidRDefault="003A5407" w:rsidP="003A5407">
                  <w:pPr>
                    <w:jc w:val="center"/>
                    <w:rPr>
                      <w:color w:val="000000" w:themeColor="text1"/>
                    </w:rPr>
                  </w:pPr>
                  <w:r>
                    <w:rPr>
                      <w:color w:val="000000" w:themeColor="text1"/>
                    </w:rPr>
                    <w:t>16:00</w:t>
                  </w:r>
                </w:p>
              </w:tc>
            </w:tr>
            <w:tr w:rsidR="003A5407" w:rsidRPr="00A60D78" w14:paraId="1362F469" w14:textId="77777777" w:rsidTr="003A5407">
              <w:trPr>
                <w:trHeight w:val="143"/>
              </w:trPr>
              <w:tc>
                <w:tcPr>
                  <w:tcW w:w="540" w:type="dxa"/>
                </w:tcPr>
                <w:p w14:paraId="158D0126" w14:textId="77777777" w:rsidR="003A5407" w:rsidRPr="00A60D78" w:rsidRDefault="003A5407" w:rsidP="003A5407">
                  <w:pPr>
                    <w:jc w:val="center"/>
                    <w:rPr>
                      <w:color w:val="000000" w:themeColor="text1"/>
                    </w:rPr>
                  </w:pPr>
                  <w:r>
                    <w:rPr>
                      <w:color w:val="000000" w:themeColor="text1"/>
                    </w:rPr>
                    <w:t>24.</w:t>
                  </w:r>
                </w:p>
              </w:tc>
              <w:tc>
                <w:tcPr>
                  <w:tcW w:w="900" w:type="dxa"/>
                </w:tcPr>
                <w:p w14:paraId="5D71CAF8" w14:textId="77777777" w:rsidR="003A5407" w:rsidRPr="00172FB0" w:rsidRDefault="003A5407" w:rsidP="003A5407">
                  <w:pPr>
                    <w:rPr>
                      <w:sz w:val="24"/>
                      <w:szCs w:val="24"/>
                    </w:rPr>
                  </w:pPr>
                  <w:r w:rsidRPr="00172FB0">
                    <w:rPr>
                      <w:sz w:val="24"/>
                      <w:szCs w:val="24"/>
                      <w:lang w:val="en-US"/>
                    </w:rPr>
                    <w:t>II</w:t>
                  </w:r>
                  <w:r>
                    <w:rPr>
                      <w:sz w:val="24"/>
                      <w:szCs w:val="24"/>
                      <w:lang w:val="en-US"/>
                    </w:rPr>
                    <w:t>I</w:t>
                  </w:r>
                  <w:r w:rsidRPr="00172FB0">
                    <w:rPr>
                      <w:sz w:val="24"/>
                      <w:szCs w:val="24"/>
                      <w:lang w:val="en-US"/>
                    </w:rPr>
                    <w:t xml:space="preserve"> </w:t>
                  </w:r>
                  <w:r w:rsidRPr="00172FB0">
                    <w:rPr>
                      <w:sz w:val="24"/>
                      <w:szCs w:val="24"/>
                    </w:rPr>
                    <w:t>„в“</w:t>
                  </w:r>
                </w:p>
              </w:tc>
              <w:tc>
                <w:tcPr>
                  <w:tcW w:w="2160" w:type="dxa"/>
                </w:tcPr>
                <w:p w14:paraId="718486D3" w14:textId="77777777" w:rsidR="003A5407" w:rsidRPr="00BF2704" w:rsidRDefault="003A5407" w:rsidP="003A5407">
                  <w:pPr>
                    <w:rPr>
                      <w:color w:val="000000" w:themeColor="text1"/>
                      <w:sz w:val="24"/>
                      <w:szCs w:val="24"/>
                    </w:rPr>
                  </w:pPr>
                  <w:r w:rsidRPr="00BF2704">
                    <w:rPr>
                      <w:color w:val="000000" w:themeColor="text1"/>
                      <w:sz w:val="24"/>
                      <w:szCs w:val="24"/>
                    </w:rPr>
                    <w:t>Величка Стойчева</w:t>
                  </w:r>
                </w:p>
              </w:tc>
              <w:tc>
                <w:tcPr>
                  <w:tcW w:w="2340" w:type="dxa"/>
                </w:tcPr>
                <w:p w14:paraId="04353ABA"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091A9E9B" w14:textId="77777777" w:rsidR="003A5407" w:rsidRDefault="003A5407" w:rsidP="003A5407">
                  <w:pPr>
                    <w:jc w:val="center"/>
                  </w:pPr>
                  <w:r w:rsidRPr="00C6151E">
                    <w:rPr>
                      <w:color w:val="000000" w:themeColor="text1"/>
                    </w:rPr>
                    <w:t>5</w:t>
                  </w:r>
                </w:p>
              </w:tc>
              <w:tc>
                <w:tcPr>
                  <w:tcW w:w="1980" w:type="dxa"/>
                </w:tcPr>
                <w:p w14:paraId="5D435A27" w14:textId="77777777" w:rsidR="003A5407" w:rsidRDefault="003A5407" w:rsidP="003A5407">
                  <w:pPr>
                    <w:jc w:val="both"/>
                    <w:rPr>
                      <w:color w:val="000000" w:themeColor="text1"/>
                      <w:sz w:val="24"/>
                      <w:szCs w:val="24"/>
                    </w:rPr>
                  </w:pPr>
                  <w:r>
                    <w:rPr>
                      <w:color w:val="000000" w:themeColor="text1"/>
                      <w:sz w:val="24"/>
                      <w:szCs w:val="24"/>
                    </w:rPr>
                    <w:t>Вторник</w:t>
                  </w:r>
                </w:p>
                <w:p w14:paraId="7BE66CB2" w14:textId="77777777" w:rsidR="003A5407" w:rsidRDefault="003A5407" w:rsidP="003A5407">
                  <w:pPr>
                    <w:jc w:val="both"/>
                    <w:rPr>
                      <w:color w:val="000000" w:themeColor="text1"/>
                      <w:sz w:val="24"/>
                      <w:szCs w:val="24"/>
                    </w:rPr>
                  </w:pPr>
                  <w:r>
                    <w:rPr>
                      <w:color w:val="000000" w:themeColor="text1"/>
                      <w:sz w:val="24"/>
                      <w:szCs w:val="24"/>
                    </w:rPr>
                    <w:t>Четвъртък</w:t>
                  </w:r>
                </w:p>
                <w:p w14:paraId="51E4E365" w14:textId="77777777" w:rsidR="003A5407" w:rsidRPr="00BF2704" w:rsidRDefault="003A5407" w:rsidP="003A5407">
                  <w:pPr>
                    <w:jc w:val="both"/>
                    <w:rPr>
                      <w:color w:val="000000" w:themeColor="text1"/>
                      <w:sz w:val="24"/>
                      <w:szCs w:val="24"/>
                    </w:rPr>
                  </w:pPr>
                  <w:r>
                    <w:rPr>
                      <w:color w:val="000000" w:themeColor="text1"/>
                      <w:sz w:val="24"/>
                      <w:szCs w:val="24"/>
                    </w:rPr>
                    <w:t>Петък</w:t>
                  </w:r>
                </w:p>
              </w:tc>
              <w:tc>
                <w:tcPr>
                  <w:tcW w:w="1440" w:type="dxa"/>
                </w:tcPr>
                <w:p w14:paraId="54F487E9" w14:textId="77777777" w:rsidR="003A5407" w:rsidRDefault="003A5407" w:rsidP="003A5407">
                  <w:pPr>
                    <w:jc w:val="center"/>
                    <w:rPr>
                      <w:color w:val="000000" w:themeColor="text1"/>
                    </w:rPr>
                  </w:pPr>
                  <w:r>
                    <w:rPr>
                      <w:color w:val="000000" w:themeColor="text1"/>
                    </w:rPr>
                    <w:t>12:30</w:t>
                  </w:r>
                </w:p>
                <w:p w14:paraId="440ED6E7" w14:textId="77777777" w:rsidR="003A5407" w:rsidRDefault="003A5407" w:rsidP="003A5407">
                  <w:pPr>
                    <w:jc w:val="center"/>
                    <w:rPr>
                      <w:color w:val="000000" w:themeColor="text1"/>
                    </w:rPr>
                  </w:pPr>
                  <w:r>
                    <w:rPr>
                      <w:color w:val="000000" w:themeColor="text1"/>
                    </w:rPr>
                    <w:t>12:30</w:t>
                  </w:r>
                </w:p>
                <w:p w14:paraId="08572CEB" w14:textId="77777777" w:rsidR="003A5407" w:rsidRPr="00A60D78" w:rsidRDefault="003A5407" w:rsidP="003A5407">
                  <w:pPr>
                    <w:jc w:val="center"/>
                    <w:rPr>
                      <w:color w:val="000000" w:themeColor="text1"/>
                    </w:rPr>
                  </w:pPr>
                  <w:r>
                    <w:rPr>
                      <w:color w:val="000000" w:themeColor="text1"/>
                    </w:rPr>
                    <w:t>12:30</w:t>
                  </w:r>
                </w:p>
              </w:tc>
            </w:tr>
            <w:tr w:rsidR="003A5407" w:rsidRPr="00F7245A" w14:paraId="21CE8634" w14:textId="77777777" w:rsidTr="003A5407">
              <w:trPr>
                <w:trHeight w:val="143"/>
              </w:trPr>
              <w:tc>
                <w:tcPr>
                  <w:tcW w:w="540" w:type="dxa"/>
                </w:tcPr>
                <w:p w14:paraId="56472D18" w14:textId="77777777" w:rsidR="003A5407" w:rsidRPr="00A60D78" w:rsidRDefault="003A5407" w:rsidP="003A5407">
                  <w:pPr>
                    <w:jc w:val="center"/>
                    <w:rPr>
                      <w:color w:val="000000" w:themeColor="text1"/>
                    </w:rPr>
                  </w:pPr>
                  <w:r>
                    <w:rPr>
                      <w:color w:val="000000" w:themeColor="text1"/>
                    </w:rPr>
                    <w:t>25.</w:t>
                  </w:r>
                </w:p>
              </w:tc>
              <w:tc>
                <w:tcPr>
                  <w:tcW w:w="900" w:type="dxa"/>
                </w:tcPr>
                <w:p w14:paraId="0399E077" w14:textId="77777777" w:rsidR="003A5407" w:rsidRPr="00172FB0" w:rsidRDefault="003A5407" w:rsidP="003A5407">
                  <w:pPr>
                    <w:rPr>
                      <w:sz w:val="24"/>
                      <w:szCs w:val="24"/>
                    </w:rPr>
                  </w:pPr>
                  <w:r w:rsidRPr="00172FB0">
                    <w:rPr>
                      <w:sz w:val="24"/>
                      <w:szCs w:val="24"/>
                      <w:lang w:val="en-US"/>
                    </w:rPr>
                    <w:t>II</w:t>
                  </w:r>
                  <w:r>
                    <w:rPr>
                      <w:sz w:val="24"/>
                      <w:szCs w:val="24"/>
                      <w:lang w:val="en-US"/>
                    </w:rPr>
                    <w:t>I</w:t>
                  </w:r>
                  <w:r w:rsidRPr="00172FB0">
                    <w:rPr>
                      <w:sz w:val="24"/>
                      <w:szCs w:val="24"/>
                      <w:lang w:val="en-US"/>
                    </w:rPr>
                    <w:t xml:space="preserve"> </w:t>
                  </w:r>
                  <w:r w:rsidRPr="00172FB0">
                    <w:rPr>
                      <w:sz w:val="24"/>
                      <w:szCs w:val="24"/>
                    </w:rPr>
                    <w:t>„г“</w:t>
                  </w:r>
                </w:p>
              </w:tc>
              <w:tc>
                <w:tcPr>
                  <w:tcW w:w="2160" w:type="dxa"/>
                </w:tcPr>
                <w:p w14:paraId="4144FA8A" w14:textId="77777777" w:rsidR="003A5407" w:rsidRPr="00BF2704" w:rsidRDefault="003A5407" w:rsidP="003A5407">
                  <w:pPr>
                    <w:rPr>
                      <w:color w:val="000000" w:themeColor="text1"/>
                      <w:sz w:val="24"/>
                      <w:szCs w:val="24"/>
                    </w:rPr>
                  </w:pPr>
                  <w:r w:rsidRPr="00BF2704">
                    <w:rPr>
                      <w:color w:val="000000" w:themeColor="text1"/>
                      <w:sz w:val="24"/>
                      <w:szCs w:val="24"/>
                    </w:rPr>
                    <w:t>Мирослава Чайкова</w:t>
                  </w:r>
                </w:p>
              </w:tc>
              <w:tc>
                <w:tcPr>
                  <w:tcW w:w="2340" w:type="dxa"/>
                </w:tcPr>
                <w:p w14:paraId="0E4C5AA6"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223E55F8" w14:textId="77777777" w:rsidR="003A5407" w:rsidRDefault="003A5407" w:rsidP="003A5407">
                  <w:pPr>
                    <w:jc w:val="center"/>
                  </w:pPr>
                  <w:r w:rsidRPr="00C6151E">
                    <w:rPr>
                      <w:color w:val="000000" w:themeColor="text1"/>
                    </w:rPr>
                    <w:t>5</w:t>
                  </w:r>
                </w:p>
              </w:tc>
              <w:tc>
                <w:tcPr>
                  <w:tcW w:w="1980" w:type="dxa"/>
                </w:tcPr>
                <w:p w14:paraId="4C74BF65" w14:textId="77777777" w:rsidR="003A5407" w:rsidRDefault="003A5407" w:rsidP="003A5407">
                  <w:pPr>
                    <w:jc w:val="both"/>
                    <w:rPr>
                      <w:color w:val="000000" w:themeColor="text1"/>
                      <w:sz w:val="24"/>
                      <w:szCs w:val="24"/>
                    </w:rPr>
                  </w:pPr>
                  <w:r>
                    <w:rPr>
                      <w:color w:val="000000" w:themeColor="text1"/>
                      <w:sz w:val="24"/>
                      <w:szCs w:val="24"/>
                    </w:rPr>
                    <w:t>Понеделник</w:t>
                  </w:r>
                </w:p>
                <w:p w14:paraId="35DF574A" w14:textId="77777777" w:rsidR="003A5407" w:rsidRDefault="003A5407" w:rsidP="003A5407">
                  <w:pPr>
                    <w:jc w:val="both"/>
                    <w:rPr>
                      <w:color w:val="000000" w:themeColor="text1"/>
                      <w:sz w:val="24"/>
                      <w:szCs w:val="24"/>
                    </w:rPr>
                  </w:pPr>
                  <w:r>
                    <w:rPr>
                      <w:color w:val="000000" w:themeColor="text1"/>
                      <w:sz w:val="24"/>
                      <w:szCs w:val="24"/>
                    </w:rPr>
                    <w:t>Сряда</w:t>
                  </w:r>
                </w:p>
                <w:p w14:paraId="5424844E" w14:textId="77777777" w:rsidR="003A5407" w:rsidRPr="00BF2704" w:rsidRDefault="003A5407" w:rsidP="003A5407">
                  <w:pPr>
                    <w:jc w:val="both"/>
                    <w:rPr>
                      <w:color w:val="000000" w:themeColor="text1"/>
                      <w:sz w:val="24"/>
                      <w:szCs w:val="24"/>
                    </w:rPr>
                  </w:pPr>
                  <w:r>
                    <w:rPr>
                      <w:color w:val="000000" w:themeColor="text1"/>
                      <w:sz w:val="24"/>
                      <w:szCs w:val="24"/>
                    </w:rPr>
                    <w:t>Петък</w:t>
                  </w:r>
                </w:p>
              </w:tc>
              <w:tc>
                <w:tcPr>
                  <w:tcW w:w="1440" w:type="dxa"/>
                </w:tcPr>
                <w:p w14:paraId="17F476AF" w14:textId="77777777" w:rsidR="003A5407" w:rsidRDefault="003A5407" w:rsidP="003A5407">
                  <w:pPr>
                    <w:jc w:val="center"/>
                    <w:rPr>
                      <w:color w:val="000000" w:themeColor="text1"/>
                      <w:sz w:val="24"/>
                      <w:szCs w:val="24"/>
                    </w:rPr>
                  </w:pPr>
                  <w:r>
                    <w:rPr>
                      <w:color w:val="000000" w:themeColor="text1"/>
                      <w:sz w:val="24"/>
                      <w:szCs w:val="24"/>
                    </w:rPr>
                    <w:t>16:10</w:t>
                  </w:r>
                </w:p>
                <w:p w14:paraId="1879E2F4" w14:textId="77777777" w:rsidR="003A5407" w:rsidRDefault="003A5407" w:rsidP="003A5407">
                  <w:pPr>
                    <w:jc w:val="center"/>
                    <w:rPr>
                      <w:color w:val="000000" w:themeColor="text1"/>
                      <w:sz w:val="24"/>
                      <w:szCs w:val="24"/>
                    </w:rPr>
                  </w:pPr>
                  <w:r>
                    <w:rPr>
                      <w:color w:val="000000" w:themeColor="text1"/>
                      <w:sz w:val="24"/>
                      <w:szCs w:val="24"/>
                    </w:rPr>
                    <w:t>16:10</w:t>
                  </w:r>
                </w:p>
                <w:p w14:paraId="17047A24" w14:textId="77777777" w:rsidR="003A5407" w:rsidRPr="00F7245A" w:rsidRDefault="003A5407" w:rsidP="003A5407">
                  <w:pPr>
                    <w:jc w:val="center"/>
                    <w:rPr>
                      <w:color w:val="000000" w:themeColor="text1"/>
                      <w:sz w:val="24"/>
                      <w:szCs w:val="24"/>
                    </w:rPr>
                  </w:pPr>
                  <w:r>
                    <w:rPr>
                      <w:color w:val="000000" w:themeColor="text1"/>
                      <w:sz w:val="24"/>
                      <w:szCs w:val="24"/>
                    </w:rPr>
                    <w:t>16:10</w:t>
                  </w:r>
                </w:p>
              </w:tc>
            </w:tr>
            <w:tr w:rsidR="003A5407" w:rsidRPr="00A60D78" w14:paraId="334EAE0C" w14:textId="77777777" w:rsidTr="003A5407">
              <w:trPr>
                <w:trHeight w:val="143"/>
              </w:trPr>
              <w:tc>
                <w:tcPr>
                  <w:tcW w:w="540" w:type="dxa"/>
                </w:tcPr>
                <w:p w14:paraId="0AFF4B8A" w14:textId="77777777" w:rsidR="003A5407" w:rsidRPr="00A60D78" w:rsidRDefault="003A5407" w:rsidP="003A5407">
                  <w:pPr>
                    <w:jc w:val="center"/>
                    <w:rPr>
                      <w:color w:val="000000" w:themeColor="text1"/>
                    </w:rPr>
                  </w:pPr>
                  <w:r>
                    <w:rPr>
                      <w:color w:val="000000" w:themeColor="text1"/>
                    </w:rPr>
                    <w:t>26.</w:t>
                  </w:r>
                </w:p>
              </w:tc>
              <w:tc>
                <w:tcPr>
                  <w:tcW w:w="900" w:type="dxa"/>
                </w:tcPr>
                <w:p w14:paraId="7F01AE04" w14:textId="77777777" w:rsidR="003A5407" w:rsidRPr="00F5700C" w:rsidRDefault="003A5407" w:rsidP="003A5407">
                  <w:pPr>
                    <w:rPr>
                      <w:sz w:val="24"/>
                      <w:szCs w:val="24"/>
                    </w:rPr>
                  </w:pPr>
                  <w:r>
                    <w:rPr>
                      <w:sz w:val="24"/>
                      <w:szCs w:val="24"/>
                      <w:lang w:val="en-US"/>
                    </w:rPr>
                    <w:t>IV</w:t>
                  </w:r>
                  <w:r w:rsidRPr="00172FB0">
                    <w:rPr>
                      <w:sz w:val="24"/>
                      <w:szCs w:val="24"/>
                      <w:lang w:val="en-US"/>
                    </w:rPr>
                    <w:t xml:space="preserve"> </w:t>
                  </w:r>
                  <w:r>
                    <w:rPr>
                      <w:sz w:val="24"/>
                      <w:szCs w:val="24"/>
                    </w:rPr>
                    <w:t>„а</w:t>
                  </w:r>
                  <w:r w:rsidRPr="00172FB0">
                    <w:rPr>
                      <w:sz w:val="24"/>
                      <w:szCs w:val="24"/>
                    </w:rPr>
                    <w:t>“</w:t>
                  </w:r>
                  <w:r>
                    <w:rPr>
                      <w:sz w:val="24"/>
                      <w:szCs w:val="24"/>
                    </w:rPr>
                    <w:t xml:space="preserve"> и „б“</w:t>
                  </w:r>
                </w:p>
              </w:tc>
              <w:tc>
                <w:tcPr>
                  <w:tcW w:w="2160" w:type="dxa"/>
                </w:tcPr>
                <w:p w14:paraId="7E7DDB31" w14:textId="77777777" w:rsidR="003A5407" w:rsidRPr="00A54616" w:rsidRDefault="003A5407" w:rsidP="003A5407">
                  <w:pPr>
                    <w:rPr>
                      <w:color w:val="000000" w:themeColor="text1"/>
                      <w:sz w:val="24"/>
                      <w:szCs w:val="24"/>
                    </w:rPr>
                  </w:pPr>
                  <w:r w:rsidRPr="00A54616">
                    <w:rPr>
                      <w:color w:val="000000" w:themeColor="text1"/>
                      <w:sz w:val="24"/>
                      <w:szCs w:val="24"/>
                    </w:rPr>
                    <w:t>Костадинка Георгиева</w:t>
                  </w:r>
                </w:p>
              </w:tc>
              <w:tc>
                <w:tcPr>
                  <w:tcW w:w="2340" w:type="dxa"/>
                </w:tcPr>
                <w:p w14:paraId="3D4EDDDD"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15A232E4" w14:textId="77777777" w:rsidR="003A5407" w:rsidRDefault="003A5407" w:rsidP="003A5407">
                  <w:pPr>
                    <w:jc w:val="center"/>
                  </w:pPr>
                  <w:r w:rsidRPr="00C6151E">
                    <w:rPr>
                      <w:color w:val="000000" w:themeColor="text1"/>
                    </w:rPr>
                    <w:t>5</w:t>
                  </w:r>
                </w:p>
              </w:tc>
              <w:tc>
                <w:tcPr>
                  <w:tcW w:w="1980" w:type="dxa"/>
                </w:tcPr>
                <w:p w14:paraId="0A8712DF" w14:textId="77777777" w:rsidR="003A5407" w:rsidRDefault="003A5407" w:rsidP="003A5407">
                  <w:pPr>
                    <w:jc w:val="both"/>
                    <w:rPr>
                      <w:color w:val="000000" w:themeColor="text1"/>
                      <w:sz w:val="24"/>
                      <w:szCs w:val="24"/>
                    </w:rPr>
                  </w:pPr>
                  <w:r>
                    <w:rPr>
                      <w:color w:val="000000" w:themeColor="text1"/>
                      <w:sz w:val="24"/>
                      <w:szCs w:val="24"/>
                    </w:rPr>
                    <w:t>Сряда</w:t>
                  </w:r>
                </w:p>
                <w:p w14:paraId="7AEBB7C5" w14:textId="77777777" w:rsidR="003A5407" w:rsidRDefault="003A5407" w:rsidP="003A5407">
                  <w:pPr>
                    <w:jc w:val="both"/>
                    <w:rPr>
                      <w:color w:val="000000" w:themeColor="text1"/>
                      <w:sz w:val="24"/>
                      <w:szCs w:val="24"/>
                    </w:rPr>
                  </w:pPr>
                  <w:r>
                    <w:rPr>
                      <w:color w:val="000000" w:themeColor="text1"/>
                      <w:sz w:val="24"/>
                      <w:szCs w:val="24"/>
                    </w:rPr>
                    <w:t>Четвъртък</w:t>
                  </w:r>
                </w:p>
                <w:p w14:paraId="3FF5FAB3" w14:textId="77777777" w:rsidR="003A5407" w:rsidRPr="00BF2704" w:rsidRDefault="003A5407" w:rsidP="003A5407">
                  <w:pPr>
                    <w:jc w:val="both"/>
                    <w:rPr>
                      <w:color w:val="000000" w:themeColor="text1"/>
                      <w:sz w:val="24"/>
                      <w:szCs w:val="24"/>
                    </w:rPr>
                  </w:pPr>
                  <w:r>
                    <w:rPr>
                      <w:color w:val="000000" w:themeColor="text1"/>
                      <w:sz w:val="24"/>
                      <w:szCs w:val="24"/>
                    </w:rPr>
                    <w:t>Петък</w:t>
                  </w:r>
                </w:p>
              </w:tc>
              <w:tc>
                <w:tcPr>
                  <w:tcW w:w="1440" w:type="dxa"/>
                </w:tcPr>
                <w:p w14:paraId="5A9F81DD" w14:textId="77777777" w:rsidR="003A5407" w:rsidRDefault="003A5407" w:rsidP="003A5407">
                  <w:pPr>
                    <w:jc w:val="center"/>
                    <w:rPr>
                      <w:color w:val="000000" w:themeColor="text1"/>
                    </w:rPr>
                  </w:pPr>
                  <w:r>
                    <w:rPr>
                      <w:color w:val="000000" w:themeColor="text1"/>
                    </w:rPr>
                    <w:t>12:30</w:t>
                  </w:r>
                </w:p>
                <w:p w14:paraId="3445D726" w14:textId="77777777" w:rsidR="003A5407" w:rsidRDefault="003A5407" w:rsidP="003A5407">
                  <w:pPr>
                    <w:jc w:val="center"/>
                    <w:rPr>
                      <w:color w:val="000000" w:themeColor="text1"/>
                    </w:rPr>
                  </w:pPr>
                  <w:r>
                    <w:rPr>
                      <w:color w:val="000000" w:themeColor="text1"/>
                    </w:rPr>
                    <w:t>12:30</w:t>
                  </w:r>
                </w:p>
                <w:p w14:paraId="765B9ACD" w14:textId="77777777" w:rsidR="003A5407" w:rsidRPr="00A60D78" w:rsidRDefault="003A5407" w:rsidP="003A5407">
                  <w:pPr>
                    <w:jc w:val="center"/>
                    <w:rPr>
                      <w:color w:val="000000" w:themeColor="text1"/>
                    </w:rPr>
                  </w:pPr>
                  <w:r>
                    <w:rPr>
                      <w:color w:val="000000" w:themeColor="text1"/>
                    </w:rPr>
                    <w:t>12:30</w:t>
                  </w:r>
                </w:p>
              </w:tc>
            </w:tr>
            <w:tr w:rsidR="003A5407" w:rsidRPr="00A60D78" w14:paraId="73CFDC39" w14:textId="77777777" w:rsidTr="003A5407">
              <w:trPr>
                <w:trHeight w:val="143"/>
              </w:trPr>
              <w:tc>
                <w:tcPr>
                  <w:tcW w:w="540" w:type="dxa"/>
                </w:tcPr>
                <w:p w14:paraId="6C77DAB3" w14:textId="77777777" w:rsidR="003A5407" w:rsidRPr="00A60D78" w:rsidRDefault="003A5407" w:rsidP="003A5407">
                  <w:pPr>
                    <w:jc w:val="center"/>
                    <w:rPr>
                      <w:color w:val="000000" w:themeColor="text1"/>
                    </w:rPr>
                  </w:pPr>
                  <w:r>
                    <w:rPr>
                      <w:color w:val="000000" w:themeColor="text1"/>
                    </w:rPr>
                    <w:t>27.</w:t>
                  </w:r>
                </w:p>
              </w:tc>
              <w:tc>
                <w:tcPr>
                  <w:tcW w:w="900" w:type="dxa"/>
                </w:tcPr>
                <w:p w14:paraId="4D0DE4C9" w14:textId="77777777" w:rsidR="003A5407" w:rsidRPr="00F5700C" w:rsidRDefault="003A5407" w:rsidP="003A5407">
                  <w:pPr>
                    <w:rPr>
                      <w:sz w:val="24"/>
                      <w:szCs w:val="24"/>
                    </w:rPr>
                  </w:pPr>
                  <w:r>
                    <w:rPr>
                      <w:sz w:val="24"/>
                      <w:szCs w:val="24"/>
                      <w:lang w:val="en-US"/>
                    </w:rPr>
                    <w:t>V</w:t>
                  </w:r>
                  <w:r w:rsidRPr="00172FB0">
                    <w:rPr>
                      <w:sz w:val="24"/>
                      <w:szCs w:val="24"/>
                      <w:lang w:val="en-US"/>
                    </w:rPr>
                    <w:t xml:space="preserve"> </w:t>
                  </w:r>
                  <w:r>
                    <w:rPr>
                      <w:sz w:val="24"/>
                      <w:szCs w:val="24"/>
                    </w:rPr>
                    <w:t>„а</w:t>
                  </w:r>
                  <w:r w:rsidRPr="00172FB0">
                    <w:rPr>
                      <w:sz w:val="24"/>
                      <w:szCs w:val="24"/>
                    </w:rPr>
                    <w:t>“</w:t>
                  </w:r>
                  <w:r>
                    <w:rPr>
                      <w:sz w:val="24"/>
                      <w:szCs w:val="24"/>
                    </w:rPr>
                    <w:t xml:space="preserve"> </w:t>
                  </w:r>
                </w:p>
              </w:tc>
              <w:tc>
                <w:tcPr>
                  <w:tcW w:w="2160" w:type="dxa"/>
                </w:tcPr>
                <w:p w14:paraId="290ED241" w14:textId="77777777" w:rsidR="003A5407" w:rsidRPr="00BF2704" w:rsidRDefault="003A5407" w:rsidP="003A5407">
                  <w:pPr>
                    <w:rPr>
                      <w:color w:val="000000" w:themeColor="text1"/>
                      <w:sz w:val="24"/>
                      <w:szCs w:val="24"/>
                    </w:rPr>
                  </w:pPr>
                  <w:r>
                    <w:rPr>
                      <w:color w:val="000000" w:themeColor="text1"/>
                      <w:sz w:val="24"/>
                      <w:szCs w:val="24"/>
                    </w:rPr>
                    <w:t>Биляна Радиева</w:t>
                  </w:r>
                </w:p>
              </w:tc>
              <w:tc>
                <w:tcPr>
                  <w:tcW w:w="2340" w:type="dxa"/>
                </w:tcPr>
                <w:p w14:paraId="38A4DC48"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27A399BD" w14:textId="77777777" w:rsidR="003A5407" w:rsidRDefault="003A5407" w:rsidP="003A5407">
                  <w:pPr>
                    <w:jc w:val="center"/>
                  </w:pPr>
                  <w:r w:rsidRPr="00C6151E">
                    <w:rPr>
                      <w:color w:val="000000" w:themeColor="text1"/>
                    </w:rPr>
                    <w:t>5</w:t>
                  </w:r>
                </w:p>
              </w:tc>
              <w:tc>
                <w:tcPr>
                  <w:tcW w:w="1980" w:type="dxa"/>
                </w:tcPr>
                <w:p w14:paraId="4A4DAA7F" w14:textId="77777777" w:rsidR="003A5407" w:rsidRDefault="003A5407" w:rsidP="003A5407">
                  <w:pPr>
                    <w:jc w:val="both"/>
                    <w:rPr>
                      <w:color w:val="000000" w:themeColor="text1"/>
                      <w:sz w:val="24"/>
                      <w:szCs w:val="24"/>
                    </w:rPr>
                  </w:pPr>
                  <w:r>
                    <w:rPr>
                      <w:color w:val="000000" w:themeColor="text1"/>
                      <w:sz w:val="24"/>
                      <w:szCs w:val="24"/>
                    </w:rPr>
                    <w:t>Сряда</w:t>
                  </w:r>
                </w:p>
                <w:p w14:paraId="2092A4E1" w14:textId="77777777" w:rsidR="003A5407" w:rsidRPr="00BF2704" w:rsidRDefault="003A5407" w:rsidP="003A5407">
                  <w:pPr>
                    <w:jc w:val="both"/>
                    <w:rPr>
                      <w:color w:val="000000" w:themeColor="text1"/>
                      <w:sz w:val="24"/>
                      <w:szCs w:val="24"/>
                    </w:rPr>
                  </w:pPr>
                  <w:r>
                    <w:rPr>
                      <w:color w:val="000000" w:themeColor="text1"/>
                      <w:sz w:val="24"/>
                      <w:szCs w:val="24"/>
                    </w:rPr>
                    <w:t>Петък</w:t>
                  </w:r>
                </w:p>
              </w:tc>
              <w:tc>
                <w:tcPr>
                  <w:tcW w:w="1440" w:type="dxa"/>
                </w:tcPr>
                <w:p w14:paraId="34CBFDF1" w14:textId="77777777" w:rsidR="003A5407" w:rsidRDefault="003A5407" w:rsidP="003A5407">
                  <w:pPr>
                    <w:jc w:val="center"/>
                    <w:rPr>
                      <w:color w:val="000000" w:themeColor="text1"/>
                    </w:rPr>
                  </w:pPr>
                  <w:r>
                    <w:rPr>
                      <w:color w:val="000000" w:themeColor="text1"/>
                    </w:rPr>
                    <w:t>09:15</w:t>
                  </w:r>
                </w:p>
                <w:p w14:paraId="10D9D4DB" w14:textId="77777777" w:rsidR="003A5407" w:rsidRDefault="003A5407" w:rsidP="003A5407">
                  <w:pPr>
                    <w:jc w:val="center"/>
                    <w:rPr>
                      <w:color w:val="000000" w:themeColor="text1"/>
                    </w:rPr>
                  </w:pPr>
                  <w:r>
                    <w:rPr>
                      <w:color w:val="000000" w:themeColor="text1"/>
                    </w:rPr>
                    <w:t>09:15</w:t>
                  </w:r>
                </w:p>
                <w:p w14:paraId="0FC781EB" w14:textId="77777777" w:rsidR="003A5407" w:rsidRPr="00A60D78" w:rsidRDefault="003A5407" w:rsidP="003A5407">
                  <w:pPr>
                    <w:jc w:val="center"/>
                    <w:rPr>
                      <w:color w:val="000000" w:themeColor="text1"/>
                    </w:rPr>
                  </w:pPr>
                </w:p>
              </w:tc>
            </w:tr>
            <w:tr w:rsidR="003A5407" w:rsidRPr="00A60D78" w14:paraId="238A5EE3" w14:textId="77777777" w:rsidTr="003A5407">
              <w:trPr>
                <w:trHeight w:val="143"/>
              </w:trPr>
              <w:tc>
                <w:tcPr>
                  <w:tcW w:w="540" w:type="dxa"/>
                </w:tcPr>
                <w:p w14:paraId="08407E55" w14:textId="77777777" w:rsidR="003A5407" w:rsidRPr="00A60D78" w:rsidRDefault="003A5407" w:rsidP="003A5407">
                  <w:pPr>
                    <w:jc w:val="center"/>
                    <w:rPr>
                      <w:color w:val="000000" w:themeColor="text1"/>
                    </w:rPr>
                  </w:pPr>
                  <w:r>
                    <w:rPr>
                      <w:color w:val="000000" w:themeColor="text1"/>
                    </w:rPr>
                    <w:t>28.</w:t>
                  </w:r>
                </w:p>
              </w:tc>
              <w:tc>
                <w:tcPr>
                  <w:tcW w:w="900" w:type="dxa"/>
                </w:tcPr>
                <w:p w14:paraId="2D3B2DAA" w14:textId="77777777" w:rsidR="003A5407" w:rsidRDefault="003A5407" w:rsidP="003A5407">
                  <w:pPr>
                    <w:rPr>
                      <w:sz w:val="24"/>
                      <w:szCs w:val="24"/>
                    </w:rPr>
                  </w:pPr>
                  <w:r>
                    <w:rPr>
                      <w:sz w:val="24"/>
                      <w:szCs w:val="24"/>
                      <w:lang w:val="en-US"/>
                    </w:rPr>
                    <w:t>V</w:t>
                  </w:r>
                  <w:r w:rsidRPr="00172FB0">
                    <w:rPr>
                      <w:sz w:val="24"/>
                      <w:szCs w:val="24"/>
                      <w:lang w:val="en-US"/>
                    </w:rPr>
                    <w:t xml:space="preserve"> </w:t>
                  </w:r>
                  <w:r>
                    <w:rPr>
                      <w:sz w:val="24"/>
                      <w:szCs w:val="24"/>
                    </w:rPr>
                    <w:t>„в</w:t>
                  </w:r>
                  <w:r w:rsidRPr="00172FB0">
                    <w:rPr>
                      <w:sz w:val="24"/>
                      <w:szCs w:val="24"/>
                    </w:rPr>
                    <w:t>“</w:t>
                  </w:r>
                  <w:r>
                    <w:rPr>
                      <w:sz w:val="24"/>
                      <w:szCs w:val="24"/>
                    </w:rPr>
                    <w:t xml:space="preserve"> </w:t>
                  </w:r>
                </w:p>
                <w:p w14:paraId="5253A1BB" w14:textId="77777777" w:rsidR="003A5407" w:rsidRPr="00F5700C" w:rsidRDefault="003A5407" w:rsidP="003A5407">
                  <w:pPr>
                    <w:rPr>
                      <w:sz w:val="24"/>
                      <w:szCs w:val="24"/>
                    </w:rPr>
                  </w:pPr>
                  <w:r>
                    <w:rPr>
                      <w:sz w:val="24"/>
                      <w:szCs w:val="24"/>
                    </w:rPr>
                    <w:t>и „г“</w:t>
                  </w:r>
                </w:p>
              </w:tc>
              <w:tc>
                <w:tcPr>
                  <w:tcW w:w="2160" w:type="dxa"/>
                </w:tcPr>
                <w:p w14:paraId="6D706E01" w14:textId="77777777" w:rsidR="003A5407" w:rsidRPr="00BF2704" w:rsidRDefault="003A5407" w:rsidP="003A5407">
                  <w:pPr>
                    <w:rPr>
                      <w:color w:val="000000" w:themeColor="text1"/>
                      <w:sz w:val="24"/>
                      <w:szCs w:val="24"/>
                    </w:rPr>
                  </w:pPr>
                  <w:r>
                    <w:rPr>
                      <w:color w:val="000000" w:themeColor="text1"/>
                      <w:sz w:val="24"/>
                      <w:szCs w:val="24"/>
                    </w:rPr>
                    <w:t>Виктория Васева</w:t>
                  </w:r>
                </w:p>
              </w:tc>
              <w:tc>
                <w:tcPr>
                  <w:tcW w:w="2340" w:type="dxa"/>
                </w:tcPr>
                <w:p w14:paraId="0D390BDC"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6088B530" w14:textId="77777777" w:rsidR="003A5407" w:rsidRDefault="003A5407" w:rsidP="003A5407">
                  <w:pPr>
                    <w:jc w:val="center"/>
                  </w:pPr>
                  <w:r w:rsidRPr="00C6151E">
                    <w:rPr>
                      <w:color w:val="000000" w:themeColor="text1"/>
                    </w:rPr>
                    <w:t>5</w:t>
                  </w:r>
                </w:p>
              </w:tc>
              <w:tc>
                <w:tcPr>
                  <w:tcW w:w="1980" w:type="dxa"/>
                </w:tcPr>
                <w:p w14:paraId="779BCA1A" w14:textId="77777777" w:rsidR="003A5407" w:rsidRDefault="003A5407" w:rsidP="003A5407">
                  <w:pPr>
                    <w:jc w:val="both"/>
                    <w:rPr>
                      <w:color w:val="000000" w:themeColor="text1"/>
                      <w:sz w:val="24"/>
                      <w:szCs w:val="24"/>
                    </w:rPr>
                  </w:pPr>
                  <w:r>
                    <w:rPr>
                      <w:color w:val="000000" w:themeColor="text1"/>
                      <w:sz w:val="24"/>
                      <w:szCs w:val="24"/>
                    </w:rPr>
                    <w:t>Вторник – 26.11.</w:t>
                  </w:r>
                </w:p>
                <w:p w14:paraId="2EA53537" w14:textId="77777777" w:rsidR="003A5407" w:rsidRDefault="003A5407" w:rsidP="003A5407">
                  <w:pPr>
                    <w:jc w:val="both"/>
                    <w:rPr>
                      <w:color w:val="000000" w:themeColor="text1"/>
                      <w:sz w:val="24"/>
                      <w:szCs w:val="24"/>
                    </w:rPr>
                  </w:pPr>
                  <w:r>
                    <w:rPr>
                      <w:color w:val="000000" w:themeColor="text1"/>
                      <w:sz w:val="24"/>
                      <w:szCs w:val="24"/>
                    </w:rPr>
                    <w:t xml:space="preserve">Сряда </w:t>
                  </w:r>
                </w:p>
                <w:p w14:paraId="12F75CDE" w14:textId="77777777" w:rsidR="003A5407" w:rsidRDefault="003A5407" w:rsidP="003A5407">
                  <w:pPr>
                    <w:jc w:val="both"/>
                    <w:rPr>
                      <w:color w:val="000000" w:themeColor="text1"/>
                      <w:sz w:val="24"/>
                      <w:szCs w:val="24"/>
                    </w:rPr>
                  </w:pPr>
                  <w:r>
                    <w:rPr>
                      <w:color w:val="000000" w:themeColor="text1"/>
                      <w:sz w:val="24"/>
                      <w:szCs w:val="24"/>
                    </w:rPr>
                    <w:t>Сряда – 18.12.</w:t>
                  </w:r>
                </w:p>
                <w:p w14:paraId="36B27AFA" w14:textId="77777777" w:rsidR="003A5407" w:rsidRPr="00BF2704" w:rsidRDefault="003A5407" w:rsidP="003A5407">
                  <w:pPr>
                    <w:jc w:val="both"/>
                    <w:rPr>
                      <w:color w:val="000000" w:themeColor="text1"/>
                      <w:sz w:val="24"/>
                      <w:szCs w:val="24"/>
                    </w:rPr>
                  </w:pPr>
                  <w:r>
                    <w:rPr>
                      <w:color w:val="000000" w:themeColor="text1"/>
                      <w:sz w:val="24"/>
                      <w:szCs w:val="24"/>
                    </w:rPr>
                    <w:t>Петък</w:t>
                  </w:r>
                </w:p>
              </w:tc>
              <w:tc>
                <w:tcPr>
                  <w:tcW w:w="1440" w:type="dxa"/>
                </w:tcPr>
                <w:p w14:paraId="7824A9D9" w14:textId="77777777" w:rsidR="003A5407" w:rsidRDefault="003A5407" w:rsidP="003A5407">
                  <w:pPr>
                    <w:jc w:val="center"/>
                    <w:rPr>
                      <w:color w:val="000000" w:themeColor="text1"/>
                    </w:rPr>
                  </w:pPr>
                  <w:r>
                    <w:rPr>
                      <w:color w:val="000000" w:themeColor="text1"/>
                    </w:rPr>
                    <w:t>11:40</w:t>
                  </w:r>
                </w:p>
                <w:p w14:paraId="3194F2A7" w14:textId="77777777" w:rsidR="003A5407" w:rsidRDefault="003A5407" w:rsidP="003A5407">
                  <w:pPr>
                    <w:jc w:val="center"/>
                    <w:rPr>
                      <w:color w:val="000000" w:themeColor="text1"/>
                    </w:rPr>
                  </w:pPr>
                  <w:r>
                    <w:rPr>
                      <w:color w:val="000000" w:themeColor="text1"/>
                    </w:rPr>
                    <w:t>11:40</w:t>
                  </w:r>
                </w:p>
                <w:p w14:paraId="3A2DBE38" w14:textId="77777777" w:rsidR="003A5407" w:rsidRDefault="003A5407" w:rsidP="003A5407">
                  <w:pPr>
                    <w:rPr>
                      <w:color w:val="000000" w:themeColor="text1"/>
                    </w:rPr>
                  </w:pPr>
                  <w:r>
                    <w:rPr>
                      <w:color w:val="000000" w:themeColor="text1"/>
                    </w:rPr>
                    <w:t xml:space="preserve">      11:00</w:t>
                  </w:r>
                </w:p>
                <w:p w14:paraId="07E7441D" w14:textId="77777777" w:rsidR="003A5407" w:rsidRDefault="003A5407" w:rsidP="003A5407">
                  <w:pPr>
                    <w:rPr>
                      <w:color w:val="000000" w:themeColor="text1"/>
                    </w:rPr>
                  </w:pPr>
                  <w:r>
                    <w:rPr>
                      <w:color w:val="000000" w:themeColor="text1"/>
                    </w:rPr>
                    <w:t xml:space="preserve">      11:00</w:t>
                  </w:r>
                </w:p>
                <w:p w14:paraId="4E2CB0E0" w14:textId="77777777" w:rsidR="003A5407" w:rsidRPr="00A60D78" w:rsidRDefault="003A5407" w:rsidP="003A5407">
                  <w:pPr>
                    <w:jc w:val="center"/>
                    <w:rPr>
                      <w:color w:val="000000" w:themeColor="text1"/>
                    </w:rPr>
                  </w:pPr>
                </w:p>
              </w:tc>
            </w:tr>
            <w:tr w:rsidR="003A5407" w:rsidRPr="00A60D78" w14:paraId="459476DE" w14:textId="77777777" w:rsidTr="003A5407">
              <w:trPr>
                <w:trHeight w:val="1031"/>
              </w:trPr>
              <w:tc>
                <w:tcPr>
                  <w:tcW w:w="540" w:type="dxa"/>
                </w:tcPr>
                <w:p w14:paraId="0E66F852" w14:textId="77777777" w:rsidR="003A5407" w:rsidRPr="00A60D78" w:rsidRDefault="003A5407" w:rsidP="003A5407">
                  <w:pPr>
                    <w:jc w:val="center"/>
                    <w:rPr>
                      <w:color w:val="000000" w:themeColor="text1"/>
                    </w:rPr>
                  </w:pPr>
                  <w:r>
                    <w:rPr>
                      <w:color w:val="000000" w:themeColor="text1"/>
                    </w:rPr>
                    <w:t>29.</w:t>
                  </w:r>
                </w:p>
              </w:tc>
              <w:tc>
                <w:tcPr>
                  <w:tcW w:w="900" w:type="dxa"/>
                </w:tcPr>
                <w:p w14:paraId="1F510AB4" w14:textId="77777777" w:rsidR="003A5407" w:rsidRDefault="003A5407" w:rsidP="003A5407">
                  <w:pPr>
                    <w:rPr>
                      <w:sz w:val="24"/>
                      <w:szCs w:val="24"/>
                    </w:rPr>
                  </w:pPr>
                  <w:r>
                    <w:rPr>
                      <w:sz w:val="24"/>
                      <w:szCs w:val="24"/>
                      <w:lang w:val="en-US"/>
                    </w:rPr>
                    <w:t>VII</w:t>
                  </w:r>
                  <w:r w:rsidRPr="00172FB0">
                    <w:rPr>
                      <w:sz w:val="24"/>
                      <w:szCs w:val="24"/>
                      <w:lang w:val="en-US"/>
                    </w:rPr>
                    <w:t xml:space="preserve"> </w:t>
                  </w:r>
                  <w:r>
                    <w:rPr>
                      <w:sz w:val="24"/>
                      <w:szCs w:val="24"/>
                    </w:rPr>
                    <w:t>„б</w:t>
                  </w:r>
                  <w:r w:rsidRPr="00172FB0">
                    <w:rPr>
                      <w:sz w:val="24"/>
                      <w:szCs w:val="24"/>
                    </w:rPr>
                    <w:t>“</w:t>
                  </w:r>
                  <w:r>
                    <w:rPr>
                      <w:sz w:val="24"/>
                      <w:szCs w:val="24"/>
                    </w:rPr>
                    <w:t xml:space="preserve"> </w:t>
                  </w:r>
                </w:p>
                <w:p w14:paraId="0314559D" w14:textId="77777777" w:rsidR="003A5407" w:rsidRPr="00F5700C" w:rsidRDefault="003A5407" w:rsidP="003A5407">
                  <w:pPr>
                    <w:rPr>
                      <w:sz w:val="24"/>
                      <w:szCs w:val="24"/>
                    </w:rPr>
                  </w:pPr>
                </w:p>
              </w:tc>
              <w:tc>
                <w:tcPr>
                  <w:tcW w:w="2160" w:type="dxa"/>
                </w:tcPr>
                <w:p w14:paraId="3E2520AE" w14:textId="77777777" w:rsidR="003A5407" w:rsidRPr="00BF2704" w:rsidRDefault="003A5407" w:rsidP="003A5407">
                  <w:pPr>
                    <w:rPr>
                      <w:color w:val="000000" w:themeColor="text1"/>
                      <w:sz w:val="24"/>
                      <w:szCs w:val="24"/>
                    </w:rPr>
                  </w:pPr>
                  <w:r>
                    <w:rPr>
                      <w:color w:val="000000" w:themeColor="text1"/>
                      <w:sz w:val="24"/>
                      <w:szCs w:val="24"/>
                    </w:rPr>
                    <w:t>Недрет Календжи</w:t>
                  </w:r>
                </w:p>
              </w:tc>
              <w:tc>
                <w:tcPr>
                  <w:tcW w:w="2340" w:type="dxa"/>
                </w:tcPr>
                <w:p w14:paraId="31639957"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54FE7F30" w14:textId="77777777" w:rsidR="003A5407" w:rsidRDefault="003A5407" w:rsidP="003A5407">
                  <w:pPr>
                    <w:jc w:val="center"/>
                  </w:pPr>
                  <w:r w:rsidRPr="00C6151E">
                    <w:rPr>
                      <w:color w:val="000000" w:themeColor="text1"/>
                    </w:rPr>
                    <w:t>5</w:t>
                  </w:r>
                </w:p>
              </w:tc>
              <w:tc>
                <w:tcPr>
                  <w:tcW w:w="1980" w:type="dxa"/>
                </w:tcPr>
                <w:p w14:paraId="42623372" w14:textId="77777777" w:rsidR="003A5407" w:rsidRDefault="003A5407" w:rsidP="003A5407">
                  <w:pPr>
                    <w:jc w:val="both"/>
                    <w:rPr>
                      <w:color w:val="000000" w:themeColor="text1"/>
                      <w:sz w:val="24"/>
                      <w:szCs w:val="24"/>
                    </w:rPr>
                  </w:pPr>
                  <w:r>
                    <w:rPr>
                      <w:color w:val="000000" w:themeColor="text1"/>
                      <w:sz w:val="24"/>
                      <w:szCs w:val="24"/>
                    </w:rPr>
                    <w:t>Понеделник–02.12.</w:t>
                  </w:r>
                </w:p>
                <w:p w14:paraId="4C5C828A" w14:textId="77777777" w:rsidR="003A5407" w:rsidRDefault="003A5407" w:rsidP="003A5407">
                  <w:pPr>
                    <w:jc w:val="both"/>
                    <w:rPr>
                      <w:color w:val="000000" w:themeColor="text1"/>
                      <w:sz w:val="24"/>
                      <w:szCs w:val="24"/>
                    </w:rPr>
                  </w:pPr>
                  <w:r>
                    <w:rPr>
                      <w:color w:val="000000" w:themeColor="text1"/>
                      <w:sz w:val="24"/>
                      <w:szCs w:val="24"/>
                    </w:rPr>
                    <w:t xml:space="preserve">Сряда </w:t>
                  </w:r>
                </w:p>
                <w:p w14:paraId="1408D814" w14:textId="77777777" w:rsidR="003A5407" w:rsidRPr="00BF2704" w:rsidRDefault="003A5407" w:rsidP="003A5407">
                  <w:pPr>
                    <w:jc w:val="both"/>
                    <w:rPr>
                      <w:color w:val="000000" w:themeColor="text1"/>
                      <w:sz w:val="24"/>
                      <w:szCs w:val="24"/>
                    </w:rPr>
                  </w:pPr>
                  <w:r>
                    <w:rPr>
                      <w:color w:val="000000" w:themeColor="text1"/>
                      <w:sz w:val="24"/>
                      <w:szCs w:val="24"/>
                    </w:rPr>
                    <w:t>Петък – 29.11.</w:t>
                  </w:r>
                </w:p>
              </w:tc>
              <w:tc>
                <w:tcPr>
                  <w:tcW w:w="1440" w:type="dxa"/>
                </w:tcPr>
                <w:p w14:paraId="325638FB" w14:textId="77777777" w:rsidR="003A5407" w:rsidRDefault="003A5407" w:rsidP="003A5407">
                  <w:pPr>
                    <w:rPr>
                      <w:color w:val="000000" w:themeColor="text1"/>
                    </w:rPr>
                  </w:pPr>
                  <w:r>
                    <w:rPr>
                      <w:color w:val="000000" w:themeColor="text1"/>
                    </w:rPr>
                    <w:t xml:space="preserve">      13:40</w:t>
                  </w:r>
                </w:p>
                <w:p w14:paraId="30D4B420" w14:textId="77777777" w:rsidR="003A5407" w:rsidRDefault="003A5407" w:rsidP="003A5407">
                  <w:pPr>
                    <w:jc w:val="center"/>
                    <w:rPr>
                      <w:color w:val="000000" w:themeColor="text1"/>
                    </w:rPr>
                  </w:pPr>
                  <w:r>
                    <w:rPr>
                      <w:color w:val="000000" w:themeColor="text1"/>
                    </w:rPr>
                    <w:t>13:00</w:t>
                  </w:r>
                </w:p>
                <w:p w14:paraId="6B0EF947" w14:textId="77777777" w:rsidR="003A5407" w:rsidRDefault="003A5407" w:rsidP="003A5407">
                  <w:pPr>
                    <w:rPr>
                      <w:color w:val="000000" w:themeColor="text1"/>
                    </w:rPr>
                  </w:pPr>
                  <w:r>
                    <w:rPr>
                      <w:color w:val="000000" w:themeColor="text1"/>
                    </w:rPr>
                    <w:t xml:space="preserve">      13:00</w:t>
                  </w:r>
                </w:p>
                <w:p w14:paraId="387E07D6" w14:textId="77777777" w:rsidR="003A5407" w:rsidRDefault="003A5407" w:rsidP="003A5407">
                  <w:pPr>
                    <w:rPr>
                      <w:color w:val="000000" w:themeColor="text1"/>
                    </w:rPr>
                  </w:pPr>
                  <w:r>
                    <w:rPr>
                      <w:color w:val="000000" w:themeColor="text1"/>
                    </w:rPr>
                    <w:t xml:space="preserve">       </w:t>
                  </w:r>
                </w:p>
                <w:p w14:paraId="55FF7E13" w14:textId="77777777" w:rsidR="003A5407" w:rsidRPr="00A60D78" w:rsidRDefault="003A5407" w:rsidP="003A5407">
                  <w:pPr>
                    <w:jc w:val="center"/>
                    <w:rPr>
                      <w:color w:val="000000" w:themeColor="text1"/>
                    </w:rPr>
                  </w:pPr>
                </w:p>
              </w:tc>
            </w:tr>
            <w:tr w:rsidR="003A5407" w:rsidRPr="00A60D78" w14:paraId="54915B32" w14:textId="77777777" w:rsidTr="003A5407">
              <w:trPr>
                <w:trHeight w:val="143"/>
              </w:trPr>
              <w:tc>
                <w:tcPr>
                  <w:tcW w:w="540" w:type="dxa"/>
                </w:tcPr>
                <w:p w14:paraId="6BA105ED" w14:textId="77777777" w:rsidR="003A5407" w:rsidRDefault="003A5407" w:rsidP="003A5407">
                  <w:pPr>
                    <w:jc w:val="center"/>
                    <w:rPr>
                      <w:color w:val="000000" w:themeColor="text1"/>
                    </w:rPr>
                  </w:pPr>
                  <w:r>
                    <w:rPr>
                      <w:color w:val="000000" w:themeColor="text1"/>
                    </w:rPr>
                    <w:t>30.</w:t>
                  </w:r>
                </w:p>
              </w:tc>
              <w:tc>
                <w:tcPr>
                  <w:tcW w:w="900" w:type="dxa"/>
                </w:tcPr>
                <w:p w14:paraId="1B6D48CA" w14:textId="77777777" w:rsidR="003A5407" w:rsidRDefault="003A5407" w:rsidP="003A5407">
                  <w:pPr>
                    <w:rPr>
                      <w:sz w:val="24"/>
                      <w:szCs w:val="24"/>
                    </w:rPr>
                  </w:pPr>
                  <w:r>
                    <w:rPr>
                      <w:sz w:val="24"/>
                      <w:szCs w:val="24"/>
                      <w:lang w:val="en-US"/>
                    </w:rPr>
                    <w:t>VII</w:t>
                  </w:r>
                  <w:r w:rsidRPr="00172FB0">
                    <w:rPr>
                      <w:sz w:val="24"/>
                      <w:szCs w:val="24"/>
                      <w:lang w:val="en-US"/>
                    </w:rPr>
                    <w:t xml:space="preserve"> </w:t>
                  </w:r>
                  <w:r>
                    <w:rPr>
                      <w:sz w:val="24"/>
                      <w:szCs w:val="24"/>
                    </w:rPr>
                    <w:t>„в</w:t>
                  </w:r>
                  <w:r w:rsidRPr="00172FB0">
                    <w:rPr>
                      <w:sz w:val="24"/>
                      <w:szCs w:val="24"/>
                    </w:rPr>
                    <w:t>“</w:t>
                  </w:r>
                  <w:r>
                    <w:rPr>
                      <w:sz w:val="24"/>
                      <w:szCs w:val="24"/>
                    </w:rPr>
                    <w:t xml:space="preserve"> </w:t>
                  </w:r>
                </w:p>
                <w:p w14:paraId="4A8E323E" w14:textId="77777777" w:rsidR="003A5407" w:rsidRDefault="003A5407" w:rsidP="003A5407">
                  <w:pPr>
                    <w:rPr>
                      <w:sz w:val="24"/>
                      <w:szCs w:val="24"/>
                    </w:rPr>
                  </w:pPr>
                  <w:r>
                    <w:rPr>
                      <w:sz w:val="24"/>
                      <w:szCs w:val="24"/>
                    </w:rPr>
                    <w:t>и „г“</w:t>
                  </w:r>
                </w:p>
                <w:p w14:paraId="4C2A4B97" w14:textId="77777777" w:rsidR="003A5407" w:rsidRPr="00F5700C" w:rsidRDefault="003A5407" w:rsidP="003A5407">
                  <w:pPr>
                    <w:rPr>
                      <w:sz w:val="24"/>
                      <w:szCs w:val="24"/>
                    </w:rPr>
                  </w:pPr>
                </w:p>
              </w:tc>
              <w:tc>
                <w:tcPr>
                  <w:tcW w:w="2160" w:type="dxa"/>
                </w:tcPr>
                <w:p w14:paraId="0DA2BC3F" w14:textId="77777777" w:rsidR="003A5407" w:rsidRPr="00BF2704" w:rsidRDefault="003A5407" w:rsidP="003A5407">
                  <w:pPr>
                    <w:rPr>
                      <w:color w:val="000000" w:themeColor="text1"/>
                      <w:sz w:val="24"/>
                      <w:szCs w:val="24"/>
                    </w:rPr>
                  </w:pPr>
                  <w:r>
                    <w:rPr>
                      <w:color w:val="000000" w:themeColor="text1"/>
                      <w:sz w:val="24"/>
                      <w:szCs w:val="24"/>
                    </w:rPr>
                    <w:t>Ивелина Бъчварова</w:t>
                  </w:r>
                </w:p>
              </w:tc>
              <w:tc>
                <w:tcPr>
                  <w:tcW w:w="2340" w:type="dxa"/>
                </w:tcPr>
                <w:p w14:paraId="371C6EF1"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58D8D3EA" w14:textId="77777777" w:rsidR="003A5407" w:rsidRDefault="003A5407" w:rsidP="003A5407">
                  <w:pPr>
                    <w:jc w:val="center"/>
                  </w:pPr>
                  <w:r w:rsidRPr="00C6151E">
                    <w:rPr>
                      <w:color w:val="000000" w:themeColor="text1"/>
                    </w:rPr>
                    <w:t>5</w:t>
                  </w:r>
                </w:p>
              </w:tc>
              <w:tc>
                <w:tcPr>
                  <w:tcW w:w="1980" w:type="dxa"/>
                </w:tcPr>
                <w:p w14:paraId="114692F9" w14:textId="77777777" w:rsidR="003A5407" w:rsidRDefault="003A5407" w:rsidP="003A5407">
                  <w:pPr>
                    <w:jc w:val="both"/>
                    <w:rPr>
                      <w:color w:val="000000" w:themeColor="text1"/>
                      <w:sz w:val="24"/>
                      <w:szCs w:val="24"/>
                    </w:rPr>
                  </w:pPr>
                  <w:r>
                    <w:rPr>
                      <w:color w:val="000000" w:themeColor="text1"/>
                      <w:sz w:val="24"/>
                      <w:szCs w:val="24"/>
                    </w:rPr>
                    <w:t>Понеделник– 11.11.                         16.12.</w:t>
                  </w:r>
                </w:p>
                <w:p w14:paraId="5B812190" w14:textId="77777777" w:rsidR="003A5407" w:rsidRDefault="003A5407" w:rsidP="003A5407">
                  <w:pPr>
                    <w:jc w:val="both"/>
                    <w:rPr>
                      <w:color w:val="000000" w:themeColor="text1"/>
                      <w:sz w:val="24"/>
                      <w:szCs w:val="24"/>
                    </w:rPr>
                  </w:pPr>
                  <w:r>
                    <w:rPr>
                      <w:color w:val="000000" w:themeColor="text1"/>
                      <w:sz w:val="24"/>
                      <w:szCs w:val="24"/>
                    </w:rPr>
                    <w:t xml:space="preserve">Четвъртък </w:t>
                  </w:r>
                </w:p>
                <w:p w14:paraId="03F1799E" w14:textId="77777777" w:rsidR="003A5407" w:rsidRPr="00BF2704" w:rsidRDefault="003A5407" w:rsidP="003A5407">
                  <w:pPr>
                    <w:jc w:val="both"/>
                    <w:rPr>
                      <w:color w:val="000000" w:themeColor="text1"/>
                      <w:sz w:val="24"/>
                      <w:szCs w:val="24"/>
                    </w:rPr>
                  </w:pPr>
                </w:p>
              </w:tc>
              <w:tc>
                <w:tcPr>
                  <w:tcW w:w="1440" w:type="dxa"/>
                </w:tcPr>
                <w:p w14:paraId="61D34FE1" w14:textId="77777777" w:rsidR="003A5407" w:rsidRDefault="003A5407" w:rsidP="003A5407">
                  <w:pPr>
                    <w:rPr>
                      <w:color w:val="000000" w:themeColor="text1"/>
                    </w:rPr>
                  </w:pPr>
                  <w:r>
                    <w:rPr>
                      <w:color w:val="000000" w:themeColor="text1"/>
                    </w:rPr>
                    <w:t xml:space="preserve">      13:00</w:t>
                  </w:r>
                </w:p>
                <w:p w14:paraId="02AC4E66" w14:textId="77777777" w:rsidR="003A5407" w:rsidRDefault="003A5407" w:rsidP="003A5407">
                  <w:pPr>
                    <w:rPr>
                      <w:color w:val="000000" w:themeColor="text1"/>
                    </w:rPr>
                  </w:pPr>
                  <w:r>
                    <w:rPr>
                      <w:color w:val="000000" w:themeColor="text1"/>
                    </w:rPr>
                    <w:t xml:space="preserve">      </w:t>
                  </w:r>
                </w:p>
                <w:p w14:paraId="2748427F" w14:textId="77777777" w:rsidR="003A5407" w:rsidRDefault="003A5407" w:rsidP="003A5407">
                  <w:pPr>
                    <w:rPr>
                      <w:color w:val="000000" w:themeColor="text1"/>
                    </w:rPr>
                  </w:pPr>
                  <w:r>
                    <w:rPr>
                      <w:color w:val="000000" w:themeColor="text1"/>
                    </w:rPr>
                    <w:t xml:space="preserve">      13:00</w:t>
                  </w:r>
                </w:p>
                <w:p w14:paraId="1A2BD8C2" w14:textId="77777777" w:rsidR="003A5407" w:rsidRDefault="003A5407" w:rsidP="003A5407">
                  <w:pPr>
                    <w:rPr>
                      <w:color w:val="000000" w:themeColor="text1"/>
                    </w:rPr>
                  </w:pPr>
                  <w:r>
                    <w:rPr>
                      <w:color w:val="000000" w:themeColor="text1"/>
                    </w:rPr>
                    <w:t xml:space="preserve">       </w:t>
                  </w:r>
                </w:p>
                <w:p w14:paraId="1F27540F" w14:textId="77777777" w:rsidR="003A5407" w:rsidRDefault="003A5407" w:rsidP="003A5407">
                  <w:pPr>
                    <w:rPr>
                      <w:color w:val="000000" w:themeColor="text1"/>
                    </w:rPr>
                  </w:pPr>
                  <w:r>
                    <w:rPr>
                      <w:color w:val="000000" w:themeColor="text1"/>
                    </w:rPr>
                    <w:t xml:space="preserve">       </w:t>
                  </w:r>
                </w:p>
                <w:p w14:paraId="42D08529" w14:textId="77777777" w:rsidR="003A5407" w:rsidRPr="00A60D78" w:rsidRDefault="003A5407" w:rsidP="003A5407">
                  <w:pPr>
                    <w:jc w:val="center"/>
                    <w:rPr>
                      <w:color w:val="000000" w:themeColor="text1"/>
                    </w:rPr>
                  </w:pPr>
                </w:p>
              </w:tc>
            </w:tr>
            <w:tr w:rsidR="003A5407" w14:paraId="458E6711" w14:textId="77777777" w:rsidTr="003A5407">
              <w:trPr>
                <w:trHeight w:val="143"/>
              </w:trPr>
              <w:tc>
                <w:tcPr>
                  <w:tcW w:w="540" w:type="dxa"/>
                </w:tcPr>
                <w:p w14:paraId="67647D2E" w14:textId="77777777" w:rsidR="003A5407" w:rsidRPr="00755231" w:rsidRDefault="003A5407" w:rsidP="003A5407">
                  <w:pPr>
                    <w:jc w:val="center"/>
                    <w:rPr>
                      <w:color w:val="000000" w:themeColor="text1"/>
                      <w:lang w:val="en-US"/>
                    </w:rPr>
                  </w:pPr>
                  <w:r>
                    <w:rPr>
                      <w:color w:val="000000" w:themeColor="text1"/>
                      <w:lang w:val="en-US"/>
                    </w:rPr>
                    <w:t>31.</w:t>
                  </w:r>
                </w:p>
              </w:tc>
              <w:tc>
                <w:tcPr>
                  <w:tcW w:w="900" w:type="dxa"/>
                </w:tcPr>
                <w:p w14:paraId="15233CC2" w14:textId="77777777" w:rsidR="003A5407" w:rsidRPr="00755231" w:rsidRDefault="003A5407" w:rsidP="003A5407">
                  <w:pPr>
                    <w:rPr>
                      <w:sz w:val="24"/>
                      <w:szCs w:val="24"/>
                    </w:rPr>
                  </w:pPr>
                  <w:r>
                    <w:rPr>
                      <w:sz w:val="24"/>
                      <w:szCs w:val="24"/>
                      <w:lang w:val="en-US"/>
                    </w:rPr>
                    <w:t xml:space="preserve">IV </w:t>
                  </w:r>
                  <w:r>
                    <w:rPr>
                      <w:sz w:val="24"/>
                      <w:szCs w:val="24"/>
                    </w:rPr>
                    <w:t>а,б,в,г</w:t>
                  </w:r>
                </w:p>
              </w:tc>
              <w:tc>
                <w:tcPr>
                  <w:tcW w:w="2160" w:type="dxa"/>
                </w:tcPr>
                <w:p w14:paraId="03DE994D" w14:textId="77777777" w:rsidR="003A5407" w:rsidRDefault="003A5407" w:rsidP="003A5407">
                  <w:pPr>
                    <w:rPr>
                      <w:color w:val="000000" w:themeColor="text1"/>
                      <w:sz w:val="24"/>
                      <w:szCs w:val="24"/>
                    </w:rPr>
                  </w:pPr>
                  <w:r>
                    <w:rPr>
                      <w:color w:val="000000" w:themeColor="text1"/>
                      <w:sz w:val="24"/>
                      <w:szCs w:val="24"/>
                    </w:rPr>
                    <w:t>Стилиян Лазаров</w:t>
                  </w:r>
                </w:p>
              </w:tc>
              <w:tc>
                <w:tcPr>
                  <w:tcW w:w="2340" w:type="dxa"/>
                </w:tcPr>
                <w:p w14:paraId="0DABC2A4" w14:textId="77777777" w:rsidR="003A5407" w:rsidRPr="00A60D78" w:rsidRDefault="003A5407" w:rsidP="003A5407">
                  <w:pPr>
                    <w:rPr>
                      <w:color w:val="000000" w:themeColor="text1"/>
                    </w:rPr>
                  </w:pPr>
                  <w:r w:rsidRPr="00A60D78">
                    <w:rPr>
                      <w:color w:val="000000" w:themeColor="text1"/>
                    </w:rPr>
                    <w:t>Български език и литература</w:t>
                  </w:r>
                </w:p>
              </w:tc>
              <w:tc>
                <w:tcPr>
                  <w:tcW w:w="1620" w:type="dxa"/>
                </w:tcPr>
                <w:p w14:paraId="1156D2BD" w14:textId="77777777" w:rsidR="003A5407" w:rsidRPr="00C6151E" w:rsidRDefault="003A5407" w:rsidP="003A5407">
                  <w:pPr>
                    <w:jc w:val="center"/>
                    <w:rPr>
                      <w:color w:val="000000" w:themeColor="text1"/>
                    </w:rPr>
                  </w:pPr>
                  <w:r>
                    <w:rPr>
                      <w:color w:val="000000" w:themeColor="text1"/>
                    </w:rPr>
                    <w:t>27</w:t>
                  </w:r>
                </w:p>
              </w:tc>
              <w:tc>
                <w:tcPr>
                  <w:tcW w:w="1980" w:type="dxa"/>
                </w:tcPr>
                <w:p w14:paraId="4ADF693D" w14:textId="77777777" w:rsidR="003A5407" w:rsidRDefault="003A5407" w:rsidP="003A5407">
                  <w:pPr>
                    <w:jc w:val="both"/>
                    <w:rPr>
                      <w:color w:val="000000" w:themeColor="text1"/>
                      <w:sz w:val="24"/>
                      <w:szCs w:val="24"/>
                    </w:rPr>
                  </w:pPr>
                  <w:r>
                    <w:rPr>
                      <w:color w:val="000000" w:themeColor="text1"/>
                      <w:sz w:val="24"/>
                      <w:szCs w:val="24"/>
                    </w:rPr>
                    <w:t>Сряда</w:t>
                  </w:r>
                </w:p>
                <w:p w14:paraId="77D5150F" w14:textId="77777777" w:rsidR="003A5407" w:rsidRDefault="003A5407" w:rsidP="003A5407">
                  <w:pPr>
                    <w:jc w:val="both"/>
                    <w:rPr>
                      <w:color w:val="000000" w:themeColor="text1"/>
                      <w:sz w:val="24"/>
                      <w:szCs w:val="24"/>
                    </w:rPr>
                  </w:pPr>
                  <w:r>
                    <w:rPr>
                      <w:color w:val="000000" w:themeColor="text1"/>
                      <w:sz w:val="24"/>
                      <w:szCs w:val="24"/>
                    </w:rPr>
                    <w:t>Петък</w:t>
                  </w:r>
                </w:p>
              </w:tc>
              <w:tc>
                <w:tcPr>
                  <w:tcW w:w="1440" w:type="dxa"/>
                </w:tcPr>
                <w:p w14:paraId="4495E0BA" w14:textId="77777777" w:rsidR="003A5407" w:rsidRDefault="003A5407" w:rsidP="003A5407">
                  <w:pPr>
                    <w:jc w:val="center"/>
                    <w:rPr>
                      <w:color w:val="000000" w:themeColor="text1"/>
                    </w:rPr>
                  </w:pPr>
                  <w:r>
                    <w:rPr>
                      <w:color w:val="000000" w:themeColor="text1"/>
                    </w:rPr>
                    <w:t>12:30</w:t>
                  </w:r>
                </w:p>
                <w:p w14:paraId="44DB1836" w14:textId="77777777" w:rsidR="003A5407" w:rsidRDefault="003A5407" w:rsidP="003A5407">
                  <w:pPr>
                    <w:jc w:val="center"/>
                    <w:rPr>
                      <w:color w:val="000000" w:themeColor="text1"/>
                    </w:rPr>
                  </w:pPr>
                  <w:r>
                    <w:rPr>
                      <w:color w:val="000000" w:themeColor="text1"/>
                    </w:rPr>
                    <w:t>12:30</w:t>
                  </w:r>
                </w:p>
                <w:p w14:paraId="243CA4E3" w14:textId="77777777" w:rsidR="003A5407" w:rsidRDefault="003A5407" w:rsidP="003A5407">
                  <w:pPr>
                    <w:rPr>
                      <w:color w:val="000000" w:themeColor="text1"/>
                    </w:rPr>
                  </w:pPr>
                </w:p>
              </w:tc>
            </w:tr>
            <w:tr w:rsidR="003A5407" w14:paraId="6DDF2B2A" w14:textId="77777777" w:rsidTr="003A5407">
              <w:trPr>
                <w:trHeight w:val="143"/>
              </w:trPr>
              <w:tc>
                <w:tcPr>
                  <w:tcW w:w="540" w:type="dxa"/>
                </w:tcPr>
                <w:p w14:paraId="0314BF69" w14:textId="77777777" w:rsidR="003A5407" w:rsidRPr="00755231" w:rsidRDefault="003A5407" w:rsidP="003A5407">
                  <w:pPr>
                    <w:jc w:val="center"/>
                    <w:rPr>
                      <w:color w:val="000000" w:themeColor="text1"/>
                      <w:lang w:val="en-US"/>
                    </w:rPr>
                  </w:pPr>
                  <w:r>
                    <w:rPr>
                      <w:color w:val="000000" w:themeColor="text1"/>
                      <w:lang w:val="en-US"/>
                    </w:rPr>
                    <w:lastRenderedPageBreak/>
                    <w:t>32.</w:t>
                  </w:r>
                </w:p>
              </w:tc>
              <w:tc>
                <w:tcPr>
                  <w:tcW w:w="900" w:type="dxa"/>
                </w:tcPr>
                <w:p w14:paraId="4DFFD684" w14:textId="77777777" w:rsidR="003A5407" w:rsidRDefault="003A5407" w:rsidP="003A5407">
                  <w:pPr>
                    <w:rPr>
                      <w:sz w:val="24"/>
                      <w:szCs w:val="24"/>
                    </w:rPr>
                  </w:pPr>
                  <w:r>
                    <w:rPr>
                      <w:sz w:val="24"/>
                      <w:szCs w:val="24"/>
                      <w:lang w:val="en-US"/>
                    </w:rPr>
                    <w:t xml:space="preserve">IV </w:t>
                  </w:r>
                  <w:r>
                    <w:rPr>
                      <w:sz w:val="24"/>
                      <w:szCs w:val="24"/>
                    </w:rPr>
                    <w:t>а,б,в,г</w:t>
                  </w:r>
                </w:p>
              </w:tc>
              <w:tc>
                <w:tcPr>
                  <w:tcW w:w="2160" w:type="dxa"/>
                </w:tcPr>
                <w:p w14:paraId="6AD568B5" w14:textId="77777777" w:rsidR="003A5407" w:rsidRDefault="003A5407" w:rsidP="003A5407">
                  <w:pPr>
                    <w:rPr>
                      <w:color w:val="000000" w:themeColor="text1"/>
                      <w:sz w:val="24"/>
                      <w:szCs w:val="24"/>
                    </w:rPr>
                  </w:pPr>
                  <w:r>
                    <w:rPr>
                      <w:color w:val="000000" w:themeColor="text1"/>
                      <w:sz w:val="24"/>
                      <w:szCs w:val="24"/>
                    </w:rPr>
                    <w:t>Стилиян Лазаров</w:t>
                  </w:r>
                </w:p>
              </w:tc>
              <w:tc>
                <w:tcPr>
                  <w:tcW w:w="2340" w:type="dxa"/>
                </w:tcPr>
                <w:p w14:paraId="181EE809" w14:textId="77777777" w:rsidR="003A5407" w:rsidRPr="00A60D78" w:rsidRDefault="003A5407" w:rsidP="003A5407">
                  <w:pPr>
                    <w:rPr>
                      <w:color w:val="000000" w:themeColor="text1"/>
                    </w:rPr>
                  </w:pPr>
                  <w:r>
                    <w:rPr>
                      <w:color w:val="000000" w:themeColor="text1"/>
                    </w:rPr>
                    <w:t>Математика</w:t>
                  </w:r>
                </w:p>
              </w:tc>
              <w:tc>
                <w:tcPr>
                  <w:tcW w:w="1620" w:type="dxa"/>
                </w:tcPr>
                <w:p w14:paraId="74B8538B" w14:textId="77777777" w:rsidR="003A5407" w:rsidRPr="00C6151E" w:rsidRDefault="003A5407" w:rsidP="003A5407">
                  <w:pPr>
                    <w:jc w:val="center"/>
                    <w:rPr>
                      <w:color w:val="000000" w:themeColor="text1"/>
                    </w:rPr>
                  </w:pPr>
                  <w:r>
                    <w:rPr>
                      <w:color w:val="000000" w:themeColor="text1"/>
                    </w:rPr>
                    <w:t>27</w:t>
                  </w:r>
                </w:p>
              </w:tc>
              <w:tc>
                <w:tcPr>
                  <w:tcW w:w="1980" w:type="dxa"/>
                </w:tcPr>
                <w:p w14:paraId="5E69F720" w14:textId="77777777" w:rsidR="003A5407" w:rsidRDefault="003A5407" w:rsidP="003A5407">
                  <w:pPr>
                    <w:jc w:val="both"/>
                    <w:rPr>
                      <w:color w:val="000000" w:themeColor="text1"/>
                      <w:sz w:val="24"/>
                      <w:szCs w:val="24"/>
                    </w:rPr>
                  </w:pPr>
                  <w:r>
                    <w:rPr>
                      <w:color w:val="000000" w:themeColor="text1"/>
                      <w:sz w:val="24"/>
                      <w:szCs w:val="24"/>
                    </w:rPr>
                    <w:t>Вторник</w:t>
                  </w:r>
                </w:p>
                <w:p w14:paraId="223A7BBD" w14:textId="77777777" w:rsidR="003A5407" w:rsidRDefault="003A5407" w:rsidP="003A5407">
                  <w:pPr>
                    <w:jc w:val="both"/>
                    <w:rPr>
                      <w:color w:val="000000" w:themeColor="text1"/>
                      <w:sz w:val="24"/>
                      <w:szCs w:val="24"/>
                    </w:rPr>
                  </w:pPr>
                  <w:r>
                    <w:rPr>
                      <w:color w:val="000000" w:themeColor="text1"/>
                      <w:sz w:val="24"/>
                      <w:szCs w:val="24"/>
                    </w:rPr>
                    <w:t>Четвъртък</w:t>
                  </w:r>
                </w:p>
              </w:tc>
              <w:tc>
                <w:tcPr>
                  <w:tcW w:w="1440" w:type="dxa"/>
                </w:tcPr>
                <w:p w14:paraId="38A9D7D4" w14:textId="77777777" w:rsidR="003A5407" w:rsidRDefault="003A5407" w:rsidP="003A5407">
                  <w:pPr>
                    <w:jc w:val="center"/>
                    <w:rPr>
                      <w:color w:val="000000" w:themeColor="text1"/>
                    </w:rPr>
                  </w:pPr>
                  <w:r>
                    <w:rPr>
                      <w:color w:val="000000" w:themeColor="text1"/>
                    </w:rPr>
                    <w:t>12:30</w:t>
                  </w:r>
                </w:p>
                <w:p w14:paraId="66C9B582" w14:textId="77777777" w:rsidR="003A5407" w:rsidRDefault="003A5407" w:rsidP="003A5407">
                  <w:pPr>
                    <w:jc w:val="center"/>
                    <w:rPr>
                      <w:color w:val="000000" w:themeColor="text1"/>
                    </w:rPr>
                  </w:pPr>
                  <w:r>
                    <w:rPr>
                      <w:color w:val="000000" w:themeColor="text1"/>
                    </w:rPr>
                    <w:t>12:30</w:t>
                  </w:r>
                </w:p>
                <w:p w14:paraId="63451FBB" w14:textId="77777777" w:rsidR="003A5407" w:rsidRDefault="003A5407" w:rsidP="003A5407">
                  <w:pPr>
                    <w:rPr>
                      <w:color w:val="000000" w:themeColor="text1"/>
                    </w:rPr>
                  </w:pPr>
                </w:p>
              </w:tc>
            </w:tr>
          </w:tbl>
          <w:p w14:paraId="4C93B7B8" w14:textId="2587C91E" w:rsidR="003A5407" w:rsidRDefault="003A5407" w:rsidP="00737DFF">
            <w:pPr>
              <w:ind w:left="462"/>
              <w:jc w:val="both"/>
              <w:rPr>
                <w:rFonts w:eastAsia="Calibri"/>
                <w:sz w:val="24"/>
                <w:szCs w:val="24"/>
              </w:rPr>
            </w:pPr>
          </w:p>
          <w:p w14:paraId="7EC69C0A" w14:textId="77777777" w:rsidR="00EC3301" w:rsidRDefault="003A5407" w:rsidP="00EC3301">
            <w:pPr>
              <w:ind w:left="462"/>
              <w:jc w:val="both"/>
              <w:rPr>
                <w:rFonts w:eastAsia="Calibri"/>
                <w:sz w:val="24"/>
                <w:szCs w:val="24"/>
              </w:rPr>
            </w:pPr>
            <w:r>
              <w:rPr>
                <w:rFonts w:eastAsia="Calibri"/>
                <w:sz w:val="24"/>
                <w:szCs w:val="24"/>
              </w:rPr>
              <w:t xml:space="preserve">   Работата в групите за допълнителна подкрепа се проведе в периода от 12.11.2024 г. до 15.11.2024 г. Обхванати бяха 204 ученици от начален и прогимназиален етап. Колегите </w:t>
            </w:r>
            <w:r w:rsidR="00A1233F">
              <w:rPr>
                <w:rFonts w:eastAsia="Calibri"/>
                <w:sz w:val="24"/>
                <w:szCs w:val="24"/>
              </w:rPr>
              <w:t>работеха по преодоляване на образователните дефицити по Български език и литература и Математика.</w:t>
            </w:r>
          </w:p>
          <w:p w14:paraId="39C28187" w14:textId="7DC27A4A" w:rsidR="003A5407" w:rsidRDefault="00A1233F" w:rsidP="00EC3301">
            <w:pPr>
              <w:ind w:left="462"/>
              <w:jc w:val="both"/>
              <w:rPr>
                <w:rFonts w:eastAsia="Calibri"/>
                <w:sz w:val="24"/>
                <w:szCs w:val="24"/>
              </w:rPr>
            </w:pPr>
            <w:r>
              <w:rPr>
                <w:rFonts w:eastAsia="Calibri"/>
                <w:sz w:val="24"/>
                <w:szCs w:val="24"/>
              </w:rPr>
              <w:t xml:space="preserve">Работата в групите се провеждаше по предварително утвърден от директора със Заповед </w:t>
            </w:r>
            <w:r w:rsidRPr="00A1233F">
              <w:rPr>
                <w:color w:val="000000"/>
                <w:sz w:val="24"/>
                <w:szCs w:val="24"/>
                <w:lang w:val="en-US"/>
              </w:rPr>
              <w:t xml:space="preserve">№ РД </w:t>
            </w:r>
            <w:r w:rsidRPr="00A1233F">
              <w:rPr>
                <w:sz w:val="24"/>
                <w:szCs w:val="24"/>
                <w:lang w:val="en-US"/>
              </w:rPr>
              <w:t>10-</w:t>
            </w:r>
            <w:r w:rsidRPr="00A1233F">
              <w:rPr>
                <w:sz w:val="24"/>
                <w:szCs w:val="24"/>
              </w:rPr>
              <w:t>34</w:t>
            </w:r>
            <w:r w:rsidRPr="00A1233F">
              <w:rPr>
                <w:sz w:val="24"/>
                <w:szCs w:val="24"/>
                <w:lang w:val="en-US"/>
              </w:rPr>
              <w:t>-0</w:t>
            </w:r>
            <w:r w:rsidRPr="00A1233F">
              <w:rPr>
                <w:sz w:val="24"/>
                <w:szCs w:val="24"/>
              </w:rPr>
              <w:t>0</w:t>
            </w:r>
            <w:r w:rsidRPr="00A1233F">
              <w:rPr>
                <w:sz w:val="24"/>
                <w:szCs w:val="24"/>
                <w:lang w:val="en-US"/>
              </w:rPr>
              <w:t xml:space="preserve"> </w:t>
            </w:r>
            <w:r>
              <w:rPr>
                <w:sz w:val="24"/>
                <w:szCs w:val="24"/>
              </w:rPr>
              <w:t>от</w:t>
            </w:r>
            <w:r w:rsidRPr="00A1233F">
              <w:rPr>
                <w:sz w:val="24"/>
                <w:szCs w:val="24"/>
              </w:rPr>
              <w:t xml:space="preserve"> 11</w:t>
            </w:r>
            <w:r w:rsidRPr="00A1233F">
              <w:rPr>
                <w:sz w:val="24"/>
                <w:szCs w:val="24"/>
                <w:lang w:val="en-US"/>
              </w:rPr>
              <w:t>.1</w:t>
            </w:r>
            <w:r w:rsidRPr="00A1233F">
              <w:rPr>
                <w:sz w:val="24"/>
                <w:szCs w:val="24"/>
              </w:rPr>
              <w:t>1</w:t>
            </w:r>
            <w:r w:rsidRPr="00A1233F">
              <w:rPr>
                <w:sz w:val="24"/>
                <w:szCs w:val="24"/>
                <w:lang w:val="en-US"/>
              </w:rPr>
              <w:t>.202</w:t>
            </w:r>
            <w:r w:rsidRPr="00A1233F">
              <w:rPr>
                <w:sz w:val="24"/>
                <w:szCs w:val="24"/>
              </w:rPr>
              <w:t xml:space="preserve">4 </w:t>
            </w:r>
            <w:r w:rsidRPr="00A1233F">
              <w:rPr>
                <w:sz w:val="24"/>
                <w:szCs w:val="24"/>
                <w:lang w:val="en-US"/>
              </w:rPr>
              <w:t>г.</w:t>
            </w:r>
            <w:r w:rsidR="00EC3301">
              <w:rPr>
                <w:sz w:val="24"/>
                <w:szCs w:val="24"/>
              </w:rPr>
              <w:t>график</w:t>
            </w:r>
            <w:r w:rsidR="00EC3301">
              <w:rPr>
                <w:rFonts w:eastAsia="Calibri"/>
                <w:sz w:val="24"/>
                <w:szCs w:val="24"/>
              </w:rPr>
              <w:t>.</w:t>
            </w:r>
          </w:p>
          <w:p w14:paraId="6C521C48" w14:textId="73811062" w:rsidR="000A0553" w:rsidRPr="005B71BA" w:rsidRDefault="00495969" w:rsidP="005B71BA">
            <w:pPr>
              <w:ind w:left="360"/>
              <w:jc w:val="both"/>
              <w:rPr>
                <w:rFonts w:eastAsia="Calibri"/>
                <w:sz w:val="24"/>
                <w:szCs w:val="24"/>
              </w:rPr>
            </w:pPr>
            <w:r w:rsidRPr="005B71BA">
              <w:rPr>
                <w:rFonts w:eastAsia="Calibri"/>
                <w:b/>
                <w:bCs/>
                <w:sz w:val="24"/>
                <w:szCs w:val="24"/>
                <w:lang w:val="en-US"/>
              </w:rPr>
              <w:t>4.</w:t>
            </w:r>
            <w:r w:rsidR="000A0553" w:rsidRPr="005B71BA">
              <w:rPr>
                <w:rFonts w:eastAsia="Calibri"/>
                <w:b/>
                <w:bCs/>
                <w:sz w:val="24"/>
                <w:szCs w:val="24"/>
              </w:rPr>
              <w:t>Кариерно ориентиране на учениците</w:t>
            </w:r>
            <w:r w:rsidR="000A0553" w:rsidRPr="005B71BA">
              <w:rPr>
                <w:rFonts w:eastAsia="Calibri"/>
                <w:sz w:val="24"/>
                <w:szCs w:val="24"/>
              </w:rPr>
              <w:t xml:space="preserve"> – училището работи с ЦПЛР към община </w:t>
            </w:r>
            <w:r w:rsidR="0018171D" w:rsidRPr="005B71BA">
              <w:rPr>
                <w:rFonts w:eastAsia="Calibri"/>
                <w:sz w:val="24"/>
                <w:szCs w:val="24"/>
              </w:rPr>
              <w:t>Бургас</w:t>
            </w:r>
            <w:r w:rsidR="000A0553" w:rsidRPr="005B71BA">
              <w:rPr>
                <w:rFonts w:eastAsia="Calibri"/>
                <w:sz w:val="24"/>
                <w:szCs w:val="24"/>
              </w:rPr>
              <w:t xml:space="preserve">.  За провеждане на дейността, учениците са включени в групови занимания по кариерно информиране и ориентиране според възрастта им, водени от кариерни консултанти. </w:t>
            </w:r>
          </w:p>
          <w:p w14:paraId="2513E49A" w14:textId="64594524" w:rsidR="000A0553" w:rsidRDefault="00822C8D" w:rsidP="005B71BA">
            <w:pPr>
              <w:ind w:left="321"/>
              <w:jc w:val="both"/>
              <w:rPr>
                <w:rFonts w:eastAsia="Calibri"/>
                <w:sz w:val="24"/>
                <w:szCs w:val="24"/>
              </w:rPr>
            </w:pPr>
            <w:r w:rsidRPr="005B71BA">
              <w:rPr>
                <w:rFonts w:eastAsia="Calibri"/>
                <w:b/>
                <w:bCs/>
                <w:sz w:val="24"/>
                <w:szCs w:val="24"/>
                <w:lang w:val="en-US"/>
              </w:rPr>
              <w:t>5.</w:t>
            </w:r>
            <w:r w:rsidR="000A0553" w:rsidRPr="005B71BA">
              <w:rPr>
                <w:rFonts w:eastAsia="Calibri"/>
                <w:b/>
                <w:bCs/>
                <w:sz w:val="24"/>
                <w:szCs w:val="24"/>
              </w:rPr>
              <w:t>Занимания по интереси</w:t>
            </w:r>
            <w:r w:rsidR="000A0553" w:rsidRPr="005B71BA">
              <w:rPr>
                <w:rFonts w:eastAsia="Calibri"/>
                <w:sz w:val="24"/>
                <w:szCs w:val="24"/>
              </w:rPr>
              <w:t xml:space="preserve">: в училището се реализираха </w:t>
            </w:r>
            <w:r w:rsidR="0092763F" w:rsidRPr="005B71BA">
              <w:rPr>
                <w:rFonts w:eastAsia="Calibri"/>
                <w:sz w:val="24"/>
                <w:szCs w:val="24"/>
              </w:rPr>
              <w:t>1</w:t>
            </w:r>
            <w:r w:rsidR="00A1233F">
              <w:rPr>
                <w:rFonts w:eastAsia="Calibri"/>
                <w:sz w:val="24"/>
                <w:szCs w:val="24"/>
              </w:rPr>
              <w:t>3</w:t>
            </w:r>
            <w:r w:rsidR="000A0553" w:rsidRPr="005B71BA">
              <w:rPr>
                <w:rFonts w:eastAsia="Calibri"/>
                <w:sz w:val="24"/>
                <w:szCs w:val="24"/>
              </w:rPr>
              <w:t xml:space="preserve"> тематични клуба: </w:t>
            </w:r>
          </w:p>
          <w:tbl>
            <w:tblPr>
              <w:tblStyle w:val="TableGrid"/>
              <w:tblW w:w="12600" w:type="dxa"/>
              <w:jc w:val="center"/>
              <w:tblLook w:val="04A0" w:firstRow="1" w:lastRow="0" w:firstColumn="1" w:lastColumn="0" w:noHBand="0" w:noVBand="1"/>
            </w:tblPr>
            <w:tblGrid>
              <w:gridCol w:w="900"/>
              <w:gridCol w:w="2325"/>
              <w:gridCol w:w="2535"/>
              <w:gridCol w:w="720"/>
              <w:gridCol w:w="2880"/>
              <w:gridCol w:w="1620"/>
              <w:gridCol w:w="1620"/>
            </w:tblGrid>
            <w:tr w:rsidR="00936AC4" w:rsidRPr="002D34C3" w14:paraId="1125218A" w14:textId="77777777" w:rsidTr="00A037E4">
              <w:trPr>
                <w:jc w:val="center"/>
              </w:trPr>
              <w:tc>
                <w:tcPr>
                  <w:tcW w:w="900" w:type="dxa"/>
                  <w:vAlign w:val="center"/>
                </w:tcPr>
                <w:p w14:paraId="27A98D09" w14:textId="77777777" w:rsidR="00936AC4" w:rsidRPr="002D34C3" w:rsidRDefault="00936AC4" w:rsidP="00936AC4">
                  <w:pPr>
                    <w:tabs>
                      <w:tab w:val="left" w:pos="3940"/>
                    </w:tabs>
                    <w:jc w:val="center"/>
                    <w:rPr>
                      <w:b/>
                    </w:rPr>
                  </w:pPr>
                  <w:r w:rsidRPr="002D34C3">
                    <w:rPr>
                      <w:b/>
                    </w:rPr>
                    <w:t>№</w:t>
                  </w:r>
                </w:p>
              </w:tc>
              <w:tc>
                <w:tcPr>
                  <w:tcW w:w="2325" w:type="dxa"/>
                  <w:vAlign w:val="center"/>
                </w:tcPr>
                <w:p w14:paraId="2E944838" w14:textId="77777777" w:rsidR="00936AC4" w:rsidRPr="002D34C3" w:rsidRDefault="00936AC4" w:rsidP="00936AC4">
                  <w:pPr>
                    <w:tabs>
                      <w:tab w:val="left" w:pos="3940"/>
                    </w:tabs>
                    <w:jc w:val="center"/>
                    <w:rPr>
                      <w:b/>
                    </w:rPr>
                  </w:pPr>
                  <w:r w:rsidRPr="002D34C3">
                    <w:rPr>
                      <w:b/>
                    </w:rPr>
                    <w:t>Занимания по интереси</w:t>
                  </w:r>
                </w:p>
              </w:tc>
              <w:tc>
                <w:tcPr>
                  <w:tcW w:w="2535" w:type="dxa"/>
                </w:tcPr>
                <w:p w14:paraId="09A35DCB" w14:textId="77777777" w:rsidR="00936AC4" w:rsidRPr="002D34C3" w:rsidRDefault="00936AC4" w:rsidP="00936AC4">
                  <w:pPr>
                    <w:tabs>
                      <w:tab w:val="left" w:pos="3940"/>
                    </w:tabs>
                    <w:jc w:val="center"/>
                    <w:rPr>
                      <w:b/>
                    </w:rPr>
                  </w:pPr>
                  <w:r w:rsidRPr="002D34C3">
                    <w:rPr>
                      <w:b/>
                    </w:rPr>
                    <w:t>Направление</w:t>
                  </w:r>
                </w:p>
                <w:p w14:paraId="5B51F93B" w14:textId="77777777" w:rsidR="00936AC4" w:rsidRPr="002D34C3" w:rsidRDefault="00936AC4" w:rsidP="00936AC4">
                  <w:pPr>
                    <w:tabs>
                      <w:tab w:val="left" w:pos="3940"/>
                    </w:tabs>
                    <w:jc w:val="center"/>
                    <w:rPr>
                      <w:b/>
                    </w:rPr>
                  </w:pPr>
                </w:p>
              </w:tc>
              <w:tc>
                <w:tcPr>
                  <w:tcW w:w="720" w:type="dxa"/>
                  <w:vAlign w:val="center"/>
                </w:tcPr>
                <w:p w14:paraId="72D32705" w14:textId="77777777" w:rsidR="00936AC4" w:rsidRPr="002D34C3" w:rsidRDefault="00936AC4" w:rsidP="00936AC4">
                  <w:pPr>
                    <w:tabs>
                      <w:tab w:val="left" w:pos="3940"/>
                    </w:tabs>
                    <w:rPr>
                      <w:b/>
                    </w:rPr>
                  </w:pPr>
                  <w:r w:rsidRPr="002D34C3">
                    <w:rPr>
                      <w:b/>
                    </w:rPr>
                    <w:t>Клас</w:t>
                  </w:r>
                </w:p>
              </w:tc>
              <w:tc>
                <w:tcPr>
                  <w:tcW w:w="2880" w:type="dxa"/>
                  <w:vAlign w:val="center"/>
                </w:tcPr>
                <w:p w14:paraId="298CDBCF" w14:textId="77777777" w:rsidR="00936AC4" w:rsidRPr="002D34C3" w:rsidRDefault="00936AC4" w:rsidP="00936AC4">
                  <w:pPr>
                    <w:tabs>
                      <w:tab w:val="left" w:pos="3940"/>
                    </w:tabs>
                    <w:jc w:val="center"/>
                    <w:rPr>
                      <w:b/>
                    </w:rPr>
                  </w:pPr>
                  <w:r w:rsidRPr="002D34C3">
                    <w:rPr>
                      <w:b/>
                    </w:rPr>
                    <w:t>Ръководител на група</w:t>
                  </w:r>
                </w:p>
              </w:tc>
              <w:tc>
                <w:tcPr>
                  <w:tcW w:w="1620" w:type="dxa"/>
                </w:tcPr>
                <w:p w14:paraId="1BD96ABE" w14:textId="77777777" w:rsidR="00936AC4" w:rsidRPr="002D34C3" w:rsidRDefault="00936AC4" w:rsidP="00936AC4">
                  <w:pPr>
                    <w:tabs>
                      <w:tab w:val="left" w:pos="3940"/>
                    </w:tabs>
                    <w:jc w:val="center"/>
                    <w:rPr>
                      <w:b/>
                    </w:rPr>
                  </w:pPr>
                  <w:r w:rsidRPr="002D34C3">
                    <w:rPr>
                      <w:b/>
                    </w:rPr>
                    <w:t>Период</w:t>
                  </w:r>
                </w:p>
              </w:tc>
              <w:tc>
                <w:tcPr>
                  <w:tcW w:w="1620" w:type="dxa"/>
                </w:tcPr>
                <w:p w14:paraId="7EE0CCFE" w14:textId="77777777" w:rsidR="00936AC4" w:rsidRPr="002D34C3" w:rsidRDefault="00936AC4" w:rsidP="00936AC4">
                  <w:pPr>
                    <w:tabs>
                      <w:tab w:val="left" w:pos="3940"/>
                    </w:tabs>
                    <w:jc w:val="both"/>
                    <w:rPr>
                      <w:b/>
                      <w:sz w:val="18"/>
                      <w:szCs w:val="18"/>
                    </w:rPr>
                  </w:pPr>
                  <w:r w:rsidRPr="002D34C3">
                    <w:rPr>
                      <w:b/>
                      <w:sz w:val="18"/>
                      <w:szCs w:val="18"/>
                    </w:rPr>
                    <w:t>Брой часове</w:t>
                  </w:r>
                </w:p>
              </w:tc>
            </w:tr>
            <w:tr w:rsidR="00936AC4" w14:paraId="3370A481" w14:textId="77777777" w:rsidTr="00A037E4">
              <w:trPr>
                <w:jc w:val="center"/>
              </w:trPr>
              <w:tc>
                <w:tcPr>
                  <w:tcW w:w="900" w:type="dxa"/>
                  <w:vAlign w:val="center"/>
                </w:tcPr>
                <w:p w14:paraId="588468F3" w14:textId="77777777" w:rsidR="00936AC4" w:rsidRPr="008D1B56" w:rsidRDefault="00936AC4" w:rsidP="00936AC4">
                  <w:pPr>
                    <w:tabs>
                      <w:tab w:val="left" w:pos="3940"/>
                    </w:tabs>
                    <w:jc w:val="right"/>
                    <w:rPr>
                      <w:sz w:val="24"/>
                      <w:szCs w:val="24"/>
                    </w:rPr>
                  </w:pPr>
                  <w:r w:rsidRPr="008D1B56">
                    <w:rPr>
                      <w:sz w:val="24"/>
                      <w:szCs w:val="24"/>
                    </w:rPr>
                    <w:t>1</w:t>
                  </w:r>
                </w:p>
              </w:tc>
              <w:tc>
                <w:tcPr>
                  <w:tcW w:w="2325" w:type="dxa"/>
                  <w:vAlign w:val="center"/>
                </w:tcPr>
                <w:p w14:paraId="6ABB067F"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„Технологичен свят“</w:t>
                  </w:r>
                </w:p>
              </w:tc>
              <w:tc>
                <w:tcPr>
                  <w:tcW w:w="2535" w:type="dxa"/>
                </w:tcPr>
                <w:p w14:paraId="23F51646" w14:textId="77777777" w:rsidR="00936AC4" w:rsidRDefault="00936AC4" w:rsidP="00936AC4">
                  <w:pPr>
                    <w:tabs>
                      <w:tab w:val="left" w:pos="3940"/>
                    </w:tabs>
                    <w:jc w:val="both"/>
                    <w:rPr>
                      <w:color w:val="000000" w:themeColor="text1"/>
                      <w:sz w:val="24"/>
                      <w:szCs w:val="24"/>
                    </w:rPr>
                  </w:pPr>
                  <w:r w:rsidRPr="00155252">
                    <w:rPr>
                      <w:color w:val="000000" w:themeColor="text1"/>
                      <w:sz w:val="24"/>
                      <w:szCs w:val="24"/>
                    </w:rPr>
                    <w:t>„Технологии“</w:t>
                  </w:r>
                </w:p>
                <w:p w14:paraId="0C6430A2" w14:textId="77777777" w:rsidR="00936AC4" w:rsidRPr="00155252" w:rsidRDefault="00936AC4" w:rsidP="00936AC4">
                  <w:pPr>
                    <w:tabs>
                      <w:tab w:val="left" w:pos="3940"/>
                    </w:tabs>
                    <w:jc w:val="both"/>
                    <w:rPr>
                      <w:color w:val="000000" w:themeColor="text1"/>
                      <w:sz w:val="24"/>
                      <w:szCs w:val="24"/>
                    </w:rPr>
                  </w:pPr>
                </w:p>
              </w:tc>
              <w:tc>
                <w:tcPr>
                  <w:tcW w:w="720" w:type="dxa"/>
                  <w:vAlign w:val="center"/>
                </w:tcPr>
                <w:p w14:paraId="7AAA68FA" w14:textId="77777777" w:rsidR="00936AC4" w:rsidRPr="00155252" w:rsidRDefault="00936AC4" w:rsidP="00936AC4">
                  <w:pPr>
                    <w:tabs>
                      <w:tab w:val="left" w:pos="3940"/>
                    </w:tabs>
                    <w:rPr>
                      <w:color w:val="000000" w:themeColor="text1"/>
                      <w:sz w:val="24"/>
                      <w:szCs w:val="24"/>
                    </w:rPr>
                  </w:pPr>
                  <w:r>
                    <w:rPr>
                      <w:color w:val="000000" w:themeColor="text1"/>
                      <w:sz w:val="24"/>
                      <w:szCs w:val="24"/>
                    </w:rPr>
                    <w:t>Iа</w:t>
                  </w:r>
                </w:p>
              </w:tc>
              <w:tc>
                <w:tcPr>
                  <w:tcW w:w="2880" w:type="dxa"/>
                  <w:vAlign w:val="center"/>
                </w:tcPr>
                <w:p w14:paraId="768A2C83" w14:textId="77777777" w:rsidR="00936AC4" w:rsidRDefault="00936AC4" w:rsidP="00936AC4">
                  <w:pPr>
                    <w:tabs>
                      <w:tab w:val="left" w:pos="3940"/>
                    </w:tabs>
                    <w:rPr>
                      <w:color w:val="000000" w:themeColor="text1"/>
                      <w:sz w:val="24"/>
                      <w:szCs w:val="24"/>
                    </w:rPr>
                  </w:pPr>
                  <w:r w:rsidRPr="00155252">
                    <w:rPr>
                      <w:color w:val="000000" w:themeColor="text1"/>
                      <w:sz w:val="24"/>
                      <w:szCs w:val="24"/>
                    </w:rPr>
                    <w:t>Даниела Димитрова</w:t>
                  </w:r>
                </w:p>
              </w:tc>
              <w:tc>
                <w:tcPr>
                  <w:tcW w:w="1620" w:type="dxa"/>
                </w:tcPr>
                <w:p w14:paraId="2DDA9ACC" w14:textId="77777777" w:rsidR="00936AC4" w:rsidRPr="004B3126" w:rsidRDefault="00936AC4" w:rsidP="00936AC4">
                  <w:pPr>
                    <w:rPr>
                      <w:color w:val="000000" w:themeColor="text1"/>
                      <w:sz w:val="24"/>
                      <w:szCs w:val="24"/>
                    </w:rPr>
                  </w:pPr>
                  <w:r>
                    <w:rPr>
                      <w:color w:val="000000" w:themeColor="text1"/>
                      <w:sz w:val="24"/>
                      <w:szCs w:val="24"/>
                    </w:rPr>
                    <w:t>15.10.2024 г.-31.05.2025 г.</w:t>
                  </w:r>
                </w:p>
              </w:tc>
              <w:tc>
                <w:tcPr>
                  <w:tcW w:w="1620" w:type="dxa"/>
                </w:tcPr>
                <w:p w14:paraId="36714BAB" w14:textId="77777777" w:rsidR="00936AC4" w:rsidRDefault="00936AC4" w:rsidP="00936AC4">
                  <w:r w:rsidRPr="004B3126">
                    <w:rPr>
                      <w:color w:val="000000" w:themeColor="text1"/>
                      <w:sz w:val="24"/>
                      <w:szCs w:val="24"/>
                    </w:rPr>
                    <w:t>70 часа</w:t>
                  </w:r>
                </w:p>
              </w:tc>
            </w:tr>
            <w:tr w:rsidR="00936AC4" w14:paraId="00739855" w14:textId="77777777" w:rsidTr="00A037E4">
              <w:trPr>
                <w:jc w:val="center"/>
              </w:trPr>
              <w:tc>
                <w:tcPr>
                  <w:tcW w:w="900" w:type="dxa"/>
                  <w:vAlign w:val="center"/>
                </w:tcPr>
                <w:p w14:paraId="0363CA59" w14:textId="77777777" w:rsidR="00936AC4" w:rsidRPr="008D1B56" w:rsidRDefault="00936AC4" w:rsidP="00936AC4">
                  <w:pPr>
                    <w:tabs>
                      <w:tab w:val="left" w:pos="3940"/>
                    </w:tabs>
                    <w:jc w:val="right"/>
                    <w:rPr>
                      <w:sz w:val="24"/>
                      <w:szCs w:val="24"/>
                    </w:rPr>
                  </w:pPr>
                  <w:r w:rsidRPr="008D1B56">
                    <w:rPr>
                      <w:sz w:val="24"/>
                      <w:szCs w:val="24"/>
                    </w:rPr>
                    <w:t>2</w:t>
                  </w:r>
                </w:p>
              </w:tc>
              <w:tc>
                <w:tcPr>
                  <w:tcW w:w="2325" w:type="dxa"/>
                  <w:vAlign w:val="center"/>
                </w:tcPr>
                <w:p w14:paraId="265677E0"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„Мисли и живей екологично“</w:t>
                  </w:r>
                </w:p>
              </w:tc>
              <w:tc>
                <w:tcPr>
                  <w:tcW w:w="2535" w:type="dxa"/>
                </w:tcPr>
                <w:p w14:paraId="5E41810C"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„Екологично образов.</w:t>
                  </w:r>
                  <w:r w:rsidRPr="00E97575">
                    <w:rPr>
                      <w:color w:val="000000" w:themeColor="text1"/>
                      <w:sz w:val="24"/>
                      <w:szCs w:val="24"/>
                    </w:rPr>
                    <w:t xml:space="preserve"> </w:t>
                  </w:r>
                  <w:r w:rsidRPr="00155252">
                    <w:rPr>
                      <w:color w:val="000000" w:themeColor="text1"/>
                      <w:sz w:val="24"/>
                      <w:szCs w:val="24"/>
                    </w:rPr>
                    <w:t>и здравословен начин на живот“</w:t>
                  </w:r>
                </w:p>
              </w:tc>
              <w:tc>
                <w:tcPr>
                  <w:tcW w:w="720" w:type="dxa"/>
                  <w:vAlign w:val="center"/>
                </w:tcPr>
                <w:p w14:paraId="12009DCD" w14:textId="77777777" w:rsidR="00936AC4" w:rsidRPr="00155252" w:rsidRDefault="00936AC4" w:rsidP="00936AC4">
                  <w:pPr>
                    <w:tabs>
                      <w:tab w:val="left" w:pos="3940"/>
                    </w:tabs>
                    <w:rPr>
                      <w:color w:val="000000" w:themeColor="text1"/>
                      <w:sz w:val="24"/>
                      <w:szCs w:val="24"/>
                    </w:rPr>
                  </w:pPr>
                  <w:r>
                    <w:rPr>
                      <w:color w:val="000000" w:themeColor="text1"/>
                      <w:sz w:val="24"/>
                      <w:szCs w:val="24"/>
                    </w:rPr>
                    <w:t>Iб</w:t>
                  </w:r>
                </w:p>
              </w:tc>
              <w:tc>
                <w:tcPr>
                  <w:tcW w:w="2880" w:type="dxa"/>
                  <w:vAlign w:val="center"/>
                </w:tcPr>
                <w:p w14:paraId="3CB27F4A"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Росица Величкова</w:t>
                  </w:r>
                </w:p>
              </w:tc>
              <w:tc>
                <w:tcPr>
                  <w:tcW w:w="1620" w:type="dxa"/>
                </w:tcPr>
                <w:p w14:paraId="26CA0E1B" w14:textId="77777777" w:rsidR="00936AC4" w:rsidRPr="004B3126" w:rsidRDefault="00936AC4" w:rsidP="00936AC4">
                  <w:pPr>
                    <w:rPr>
                      <w:color w:val="000000" w:themeColor="text1"/>
                      <w:sz w:val="24"/>
                      <w:szCs w:val="24"/>
                    </w:rPr>
                  </w:pPr>
                  <w:r>
                    <w:rPr>
                      <w:color w:val="000000" w:themeColor="text1"/>
                      <w:sz w:val="24"/>
                      <w:szCs w:val="24"/>
                    </w:rPr>
                    <w:t>15.10.2024 г.-31.05.2025 г.</w:t>
                  </w:r>
                </w:p>
              </w:tc>
              <w:tc>
                <w:tcPr>
                  <w:tcW w:w="1620" w:type="dxa"/>
                </w:tcPr>
                <w:p w14:paraId="308BDB94" w14:textId="77777777" w:rsidR="00936AC4" w:rsidRDefault="00936AC4" w:rsidP="00936AC4">
                  <w:r w:rsidRPr="004B3126">
                    <w:rPr>
                      <w:color w:val="000000" w:themeColor="text1"/>
                      <w:sz w:val="24"/>
                      <w:szCs w:val="24"/>
                    </w:rPr>
                    <w:t>70 часа</w:t>
                  </w:r>
                </w:p>
              </w:tc>
            </w:tr>
            <w:tr w:rsidR="00936AC4" w14:paraId="1C8F28ED" w14:textId="77777777" w:rsidTr="00A037E4">
              <w:trPr>
                <w:jc w:val="center"/>
              </w:trPr>
              <w:tc>
                <w:tcPr>
                  <w:tcW w:w="900" w:type="dxa"/>
                  <w:vAlign w:val="center"/>
                </w:tcPr>
                <w:p w14:paraId="6DA7A701" w14:textId="77777777" w:rsidR="00936AC4" w:rsidRPr="008D1B56" w:rsidRDefault="00936AC4" w:rsidP="00936AC4">
                  <w:pPr>
                    <w:tabs>
                      <w:tab w:val="left" w:pos="3940"/>
                    </w:tabs>
                    <w:jc w:val="right"/>
                    <w:rPr>
                      <w:sz w:val="24"/>
                      <w:szCs w:val="24"/>
                    </w:rPr>
                  </w:pPr>
                  <w:r w:rsidRPr="008D1B56">
                    <w:rPr>
                      <w:sz w:val="24"/>
                      <w:szCs w:val="24"/>
                    </w:rPr>
                    <w:t>3</w:t>
                  </w:r>
                </w:p>
              </w:tc>
              <w:tc>
                <w:tcPr>
                  <w:tcW w:w="2325" w:type="dxa"/>
                  <w:vAlign w:val="center"/>
                </w:tcPr>
                <w:p w14:paraId="53BEBF0F"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„Природата около нас“</w:t>
                  </w:r>
                </w:p>
              </w:tc>
              <w:tc>
                <w:tcPr>
                  <w:tcW w:w="2535" w:type="dxa"/>
                </w:tcPr>
                <w:p w14:paraId="57B484D4" w14:textId="77777777" w:rsidR="00936AC4" w:rsidRPr="00155252" w:rsidRDefault="00936AC4" w:rsidP="00936AC4">
                  <w:pPr>
                    <w:tabs>
                      <w:tab w:val="left" w:pos="3940"/>
                    </w:tabs>
                    <w:jc w:val="both"/>
                    <w:rPr>
                      <w:color w:val="000000" w:themeColor="text1"/>
                      <w:sz w:val="24"/>
                      <w:szCs w:val="24"/>
                    </w:rPr>
                  </w:pPr>
                  <w:r w:rsidRPr="00155252">
                    <w:rPr>
                      <w:color w:val="000000" w:themeColor="text1"/>
                      <w:sz w:val="24"/>
                      <w:szCs w:val="24"/>
                    </w:rPr>
                    <w:t>„Екологично</w:t>
                  </w:r>
                  <w:r>
                    <w:rPr>
                      <w:color w:val="000000" w:themeColor="text1"/>
                      <w:sz w:val="24"/>
                      <w:szCs w:val="24"/>
                    </w:rPr>
                    <w:t xml:space="preserve"> </w:t>
                  </w:r>
                  <w:r w:rsidRPr="00155252">
                    <w:rPr>
                      <w:color w:val="000000" w:themeColor="text1"/>
                      <w:sz w:val="24"/>
                      <w:szCs w:val="24"/>
                    </w:rPr>
                    <w:t>образов.</w:t>
                  </w:r>
                  <w:r w:rsidRPr="00E97575">
                    <w:rPr>
                      <w:color w:val="000000" w:themeColor="text1"/>
                      <w:sz w:val="24"/>
                      <w:szCs w:val="24"/>
                    </w:rPr>
                    <w:t xml:space="preserve"> </w:t>
                  </w:r>
                  <w:r w:rsidRPr="00155252">
                    <w:rPr>
                      <w:color w:val="000000" w:themeColor="text1"/>
                      <w:sz w:val="24"/>
                      <w:szCs w:val="24"/>
                    </w:rPr>
                    <w:t>и здравословен начин на живот“</w:t>
                  </w:r>
                </w:p>
              </w:tc>
              <w:tc>
                <w:tcPr>
                  <w:tcW w:w="720" w:type="dxa"/>
                  <w:vAlign w:val="center"/>
                </w:tcPr>
                <w:p w14:paraId="4358A5D0" w14:textId="77777777" w:rsidR="00936AC4" w:rsidRPr="00FC3476" w:rsidRDefault="00936AC4" w:rsidP="00936AC4">
                  <w:pPr>
                    <w:tabs>
                      <w:tab w:val="left" w:pos="3940"/>
                    </w:tabs>
                    <w:rPr>
                      <w:color w:val="000000" w:themeColor="text1"/>
                      <w:sz w:val="24"/>
                      <w:szCs w:val="24"/>
                    </w:rPr>
                  </w:pPr>
                  <w:r w:rsidRPr="00155252">
                    <w:rPr>
                      <w:color w:val="000000" w:themeColor="text1"/>
                      <w:sz w:val="24"/>
                      <w:szCs w:val="24"/>
                    </w:rPr>
                    <w:t>I</w:t>
                  </w:r>
                  <w:r>
                    <w:rPr>
                      <w:color w:val="000000" w:themeColor="text1"/>
                      <w:sz w:val="24"/>
                      <w:szCs w:val="24"/>
                    </w:rPr>
                    <w:t>г</w:t>
                  </w:r>
                </w:p>
              </w:tc>
              <w:tc>
                <w:tcPr>
                  <w:tcW w:w="2880" w:type="dxa"/>
                  <w:vAlign w:val="center"/>
                </w:tcPr>
                <w:p w14:paraId="3ADDEC83"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Зюмбюл Календжи</w:t>
                  </w:r>
                </w:p>
              </w:tc>
              <w:tc>
                <w:tcPr>
                  <w:tcW w:w="1620" w:type="dxa"/>
                </w:tcPr>
                <w:p w14:paraId="6EC73029" w14:textId="77777777" w:rsidR="00936AC4" w:rsidRPr="004B3126" w:rsidRDefault="00936AC4" w:rsidP="00936AC4">
                  <w:pPr>
                    <w:rPr>
                      <w:color w:val="000000" w:themeColor="text1"/>
                      <w:sz w:val="24"/>
                      <w:szCs w:val="24"/>
                    </w:rPr>
                  </w:pPr>
                  <w:r>
                    <w:rPr>
                      <w:color w:val="000000" w:themeColor="text1"/>
                      <w:sz w:val="24"/>
                      <w:szCs w:val="24"/>
                    </w:rPr>
                    <w:t>15.10.2024 г.-31.05.2025 г.</w:t>
                  </w:r>
                </w:p>
              </w:tc>
              <w:tc>
                <w:tcPr>
                  <w:tcW w:w="1620" w:type="dxa"/>
                </w:tcPr>
                <w:p w14:paraId="6A8F752D" w14:textId="77777777" w:rsidR="00936AC4" w:rsidRDefault="00936AC4" w:rsidP="00936AC4">
                  <w:r w:rsidRPr="004B3126">
                    <w:rPr>
                      <w:color w:val="000000" w:themeColor="text1"/>
                      <w:sz w:val="24"/>
                      <w:szCs w:val="24"/>
                    </w:rPr>
                    <w:t>70 часа</w:t>
                  </w:r>
                </w:p>
              </w:tc>
            </w:tr>
            <w:tr w:rsidR="00936AC4" w14:paraId="2A4FDCF3" w14:textId="77777777" w:rsidTr="00A037E4">
              <w:trPr>
                <w:jc w:val="center"/>
              </w:trPr>
              <w:tc>
                <w:tcPr>
                  <w:tcW w:w="900" w:type="dxa"/>
                  <w:vAlign w:val="center"/>
                </w:tcPr>
                <w:p w14:paraId="3B21BCF4" w14:textId="77777777" w:rsidR="00936AC4" w:rsidRPr="008D1B56" w:rsidRDefault="00936AC4" w:rsidP="00936AC4">
                  <w:pPr>
                    <w:tabs>
                      <w:tab w:val="left" w:pos="3940"/>
                    </w:tabs>
                    <w:jc w:val="right"/>
                    <w:rPr>
                      <w:sz w:val="24"/>
                      <w:szCs w:val="24"/>
                    </w:rPr>
                  </w:pPr>
                  <w:r w:rsidRPr="008D1B56">
                    <w:rPr>
                      <w:sz w:val="24"/>
                      <w:szCs w:val="24"/>
                    </w:rPr>
                    <w:t>4</w:t>
                  </w:r>
                </w:p>
              </w:tc>
              <w:tc>
                <w:tcPr>
                  <w:tcW w:w="2325" w:type="dxa"/>
                  <w:vAlign w:val="center"/>
                </w:tcPr>
                <w:p w14:paraId="185AA09A" w14:textId="77777777" w:rsidR="00936AC4" w:rsidRPr="00155252" w:rsidRDefault="00936AC4" w:rsidP="00936AC4">
                  <w:pPr>
                    <w:tabs>
                      <w:tab w:val="left" w:pos="3940"/>
                    </w:tabs>
                    <w:rPr>
                      <w:color w:val="000000" w:themeColor="text1"/>
                      <w:sz w:val="24"/>
                      <w:szCs w:val="24"/>
                    </w:rPr>
                  </w:pPr>
                  <w:r>
                    <w:rPr>
                      <w:color w:val="000000" w:themeColor="text1"/>
                      <w:sz w:val="24"/>
                      <w:szCs w:val="24"/>
                    </w:rPr>
                    <w:t>,,Малки спортисти‘‘</w:t>
                  </w:r>
                </w:p>
              </w:tc>
              <w:tc>
                <w:tcPr>
                  <w:tcW w:w="2535" w:type="dxa"/>
                </w:tcPr>
                <w:p w14:paraId="67D0041E" w14:textId="77777777" w:rsidR="00936AC4" w:rsidRDefault="00936AC4" w:rsidP="00936AC4">
                  <w:pPr>
                    <w:tabs>
                      <w:tab w:val="left" w:pos="3940"/>
                    </w:tabs>
                    <w:jc w:val="both"/>
                    <w:rPr>
                      <w:color w:val="000000" w:themeColor="text1"/>
                      <w:sz w:val="24"/>
                      <w:szCs w:val="24"/>
                    </w:rPr>
                  </w:pPr>
                  <w:r>
                    <w:rPr>
                      <w:color w:val="000000" w:themeColor="text1"/>
                      <w:sz w:val="24"/>
                      <w:szCs w:val="24"/>
                    </w:rPr>
                    <w:t>,,</w:t>
                  </w:r>
                  <w:r w:rsidRPr="00155252">
                    <w:rPr>
                      <w:color w:val="000000" w:themeColor="text1"/>
                      <w:sz w:val="24"/>
                      <w:szCs w:val="24"/>
                    </w:rPr>
                    <w:t>Креативни спортове”</w:t>
                  </w:r>
                </w:p>
                <w:p w14:paraId="323ADA60" w14:textId="77777777" w:rsidR="00936AC4" w:rsidRPr="00155252" w:rsidRDefault="00936AC4" w:rsidP="00936AC4">
                  <w:pPr>
                    <w:tabs>
                      <w:tab w:val="left" w:pos="3940"/>
                    </w:tabs>
                    <w:jc w:val="both"/>
                    <w:rPr>
                      <w:color w:val="000000" w:themeColor="text1"/>
                      <w:sz w:val="24"/>
                      <w:szCs w:val="24"/>
                    </w:rPr>
                  </w:pPr>
                </w:p>
              </w:tc>
              <w:tc>
                <w:tcPr>
                  <w:tcW w:w="720" w:type="dxa"/>
                  <w:vAlign w:val="center"/>
                </w:tcPr>
                <w:p w14:paraId="16D868CC" w14:textId="77777777" w:rsidR="00936AC4" w:rsidRPr="00B73F52" w:rsidRDefault="00936AC4" w:rsidP="00936AC4">
                  <w:pPr>
                    <w:tabs>
                      <w:tab w:val="left" w:pos="3940"/>
                    </w:tabs>
                    <w:rPr>
                      <w:color w:val="000000" w:themeColor="text1"/>
                      <w:sz w:val="24"/>
                      <w:szCs w:val="24"/>
                    </w:rPr>
                  </w:pPr>
                  <w:r w:rsidRPr="00155252">
                    <w:rPr>
                      <w:color w:val="000000" w:themeColor="text1"/>
                      <w:sz w:val="24"/>
                      <w:szCs w:val="24"/>
                    </w:rPr>
                    <w:t>I</w:t>
                  </w:r>
                  <w:r>
                    <w:rPr>
                      <w:color w:val="000000" w:themeColor="text1"/>
                      <w:sz w:val="24"/>
                      <w:szCs w:val="24"/>
                    </w:rPr>
                    <w:t>Iа</w:t>
                  </w:r>
                </w:p>
              </w:tc>
              <w:tc>
                <w:tcPr>
                  <w:tcW w:w="2880" w:type="dxa"/>
                  <w:vAlign w:val="center"/>
                </w:tcPr>
                <w:p w14:paraId="07391E5F" w14:textId="77777777" w:rsidR="00936AC4" w:rsidRPr="00155252" w:rsidRDefault="00936AC4" w:rsidP="00936AC4">
                  <w:pPr>
                    <w:tabs>
                      <w:tab w:val="left" w:pos="3940"/>
                    </w:tabs>
                    <w:rPr>
                      <w:color w:val="000000" w:themeColor="text1"/>
                      <w:sz w:val="24"/>
                      <w:szCs w:val="24"/>
                    </w:rPr>
                  </w:pPr>
                  <w:r>
                    <w:rPr>
                      <w:color w:val="000000" w:themeColor="text1"/>
                      <w:sz w:val="24"/>
                      <w:szCs w:val="24"/>
                    </w:rPr>
                    <w:t>Стилиян Лазаров</w:t>
                  </w:r>
                </w:p>
              </w:tc>
              <w:tc>
                <w:tcPr>
                  <w:tcW w:w="1620" w:type="dxa"/>
                </w:tcPr>
                <w:p w14:paraId="354EE832" w14:textId="77777777" w:rsidR="00936AC4" w:rsidRPr="004B3126" w:rsidRDefault="00936AC4" w:rsidP="00936AC4">
                  <w:pPr>
                    <w:rPr>
                      <w:color w:val="000000" w:themeColor="text1"/>
                      <w:sz w:val="24"/>
                      <w:szCs w:val="24"/>
                    </w:rPr>
                  </w:pPr>
                  <w:r>
                    <w:rPr>
                      <w:color w:val="000000" w:themeColor="text1"/>
                      <w:sz w:val="24"/>
                      <w:szCs w:val="24"/>
                    </w:rPr>
                    <w:t>15.10.2024 г.-31.05.2025 г.</w:t>
                  </w:r>
                </w:p>
              </w:tc>
              <w:tc>
                <w:tcPr>
                  <w:tcW w:w="1620" w:type="dxa"/>
                </w:tcPr>
                <w:p w14:paraId="2F2E9D28" w14:textId="77777777" w:rsidR="00936AC4" w:rsidRDefault="00936AC4" w:rsidP="00936AC4">
                  <w:r w:rsidRPr="004B3126">
                    <w:rPr>
                      <w:color w:val="000000" w:themeColor="text1"/>
                      <w:sz w:val="24"/>
                      <w:szCs w:val="24"/>
                    </w:rPr>
                    <w:t>70 часа</w:t>
                  </w:r>
                </w:p>
              </w:tc>
            </w:tr>
            <w:tr w:rsidR="00936AC4" w14:paraId="2E0DB31A" w14:textId="77777777" w:rsidTr="00A037E4">
              <w:trPr>
                <w:jc w:val="center"/>
              </w:trPr>
              <w:tc>
                <w:tcPr>
                  <w:tcW w:w="900" w:type="dxa"/>
                  <w:vAlign w:val="center"/>
                </w:tcPr>
                <w:p w14:paraId="54DC32D0" w14:textId="77777777" w:rsidR="00936AC4" w:rsidRDefault="00936AC4" w:rsidP="00936AC4">
                  <w:pPr>
                    <w:tabs>
                      <w:tab w:val="left" w:pos="3940"/>
                    </w:tabs>
                    <w:jc w:val="right"/>
                    <w:rPr>
                      <w:sz w:val="24"/>
                      <w:szCs w:val="24"/>
                    </w:rPr>
                  </w:pPr>
                  <w:r>
                    <w:rPr>
                      <w:sz w:val="24"/>
                      <w:szCs w:val="24"/>
                    </w:rPr>
                    <w:t>5</w:t>
                  </w:r>
                </w:p>
              </w:tc>
              <w:tc>
                <w:tcPr>
                  <w:tcW w:w="2325" w:type="dxa"/>
                  <w:vAlign w:val="center"/>
                </w:tcPr>
                <w:p w14:paraId="1E963BEB" w14:textId="77777777" w:rsidR="00936AC4" w:rsidRDefault="00936AC4" w:rsidP="00936AC4">
                  <w:pPr>
                    <w:tabs>
                      <w:tab w:val="left" w:pos="3940"/>
                    </w:tabs>
                    <w:rPr>
                      <w:color w:val="000000" w:themeColor="text1"/>
                      <w:sz w:val="24"/>
                      <w:szCs w:val="24"/>
                    </w:rPr>
                  </w:pPr>
                  <w:r>
                    <w:rPr>
                      <w:color w:val="000000" w:themeColor="text1"/>
                      <w:sz w:val="24"/>
                      <w:szCs w:val="24"/>
                    </w:rPr>
                    <w:t>„Дигитални умения в света на математиката“</w:t>
                  </w:r>
                </w:p>
              </w:tc>
              <w:tc>
                <w:tcPr>
                  <w:tcW w:w="2535" w:type="dxa"/>
                </w:tcPr>
                <w:p w14:paraId="04855E7F" w14:textId="77777777" w:rsidR="00936AC4" w:rsidRPr="00155252" w:rsidRDefault="00936AC4" w:rsidP="00936AC4">
                  <w:pPr>
                    <w:tabs>
                      <w:tab w:val="left" w:pos="3940"/>
                    </w:tabs>
                    <w:jc w:val="both"/>
                    <w:rPr>
                      <w:color w:val="000000" w:themeColor="text1"/>
                      <w:sz w:val="24"/>
                      <w:szCs w:val="24"/>
                    </w:rPr>
                  </w:pPr>
                  <w:r w:rsidRPr="00155252">
                    <w:rPr>
                      <w:color w:val="000000" w:themeColor="text1"/>
                      <w:sz w:val="24"/>
                      <w:szCs w:val="24"/>
                    </w:rPr>
                    <w:t>„Приложна математика“</w:t>
                  </w:r>
                </w:p>
              </w:tc>
              <w:tc>
                <w:tcPr>
                  <w:tcW w:w="720" w:type="dxa"/>
                  <w:vAlign w:val="center"/>
                </w:tcPr>
                <w:p w14:paraId="0B86E37D" w14:textId="77777777" w:rsidR="00936AC4" w:rsidRPr="00F85E6C" w:rsidRDefault="00936AC4" w:rsidP="00936AC4">
                  <w:pPr>
                    <w:tabs>
                      <w:tab w:val="left" w:pos="3940"/>
                    </w:tabs>
                    <w:rPr>
                      <w:color w:val="000000" w:themeColor="text1"/>
                      <w:sz w:val="24"/>
                      <w:szCs w:val="24"/>
                    </w:rPr>
                  </w:pPr>
                  <w:r>
                    <w:rPr>
                      <w:color w:val="000000" w:themeColor="text1"/>
                      <w:sz w:val="24"/>
                      <w:szCs w:val="24"/>
                    </w:rPr>
                    <w:t>IIб</w:t>
                  </w:r>
                </w:p>
              </w:tc>
              <w:tc>
                <w:tcPr>
                  <w:tcW w:w="2880" w:type="dxa"/>
                  <w:vAlign w:val="center"/>
                </w:tcPr>
                <w:p w14:paraId="50D1F279" w14:textId="77777777" w:rsidR="00936AC4" w:rsidRDefault="00936AC4" w:rsidP="00936AC4">
                  <w:pPr>
                    <w:tabs>
                      <w:tab w:val="left" w:pos="3940"/>
                    </w:tabs>
                    <w:rPr>
                      <w:color w:val="000000" w:themeColor="text1"/>
                      <w:sz w:val="24"/>
                      <w:szCs w:val="24"/>
                    </w:rPr>
                  </w:pPr>
                  <w:r w:rsidRPr="00155252">
                    <w:rPr>
                      <w:color w:val="000000" w:themeColor="text1"/>
                      <w:sz w:val="24"/>
                      <w:szCs w:val="24"/>
                    </w:rPr>
                    <w:t>Марияна Борделова</w:t>
                  </w:r>
                </w:p>
              </w:tc>
              <w:tc>
                <w:tcPr>
                  <w:tcW w:w="1620" w:type="dxa"/>
                </w:tcPr>
                <w:p w14:paraId="214FF16A" w14:textId="77777777" w:rsidR="00936AC4" w:rsidRPr="004B3126" w:rsidRDefault="00936AC4" w:rsidP="00936AC4">
                  <w:pPr>
                    <w:rPr>
                      <w:color w:val="000000" w:themeColor="text1"/>
                      <w:sz w:val="24"/>
                      <w:szCs w:val="24"/>
                    </w:rPr>
                  </w:pPr>
                  <w:r>
                    <w:rPr>
                      <w:color w:val="000000" w:themeColor="text1"/>
                      <w:sz w:val="24"/>
                      <w:szCs w:val="24"/>
                    </w:rPr>
                    <w:t>15.10.2024 г.-31.05.2025 г.</w:t>
                  </w:r>
                </w:p>
              </w:tc>
              <w:tc>
                <w:tcPr>
                  <w:tcW w:w="1620" w:type="dxa"/>
                </w:tcPr>
                <w:p w14:paraId="12ED20BD" w14:textId="77777777" w:rsidR="00936AC4" w:rsidRDefault="00936AC4" w:rsidP="00936AC4">
                  <w:r w:rsidRPr="004B3126">
                    <w:rPr>
                      <w:color w:val="000000" w:themeColor="text1"/>
                      <w:sz w:val="24"/>
                      <w:szCs w:val="24"/>
                    </w:rPr>
                    <w:t>70 часа</w:t>
                  </w:r>
                </w:p>
              </w:tc>
            </w:tr>
            <w:tr w:rsidR="00936AC4" w14:paraId="5EC01375" w14:textId="77777777" w:rsidTr="00A037E4">
              <w:trPr>
                <w:jc w:val="center"/>
              </w:trPr>
              <w:tc>
                <w:tcPr>
                  <w:tcW w:w="900" w:type="dxa"/>
                  <w:vAlign w:val="center"/>
                </w:tcPr>
                <w:p w14:paraId="5E9CA803" w14:textId="77777777" w:rsidR="00936AC4" w:rsidRDefault="00936AC4" w:rsidP="00936AC4">
                  <w:pPr>
                    <w:tabs>
                      <w:tab w:val="left" w:pos="3940"/>
                    </w:tabs>
                    <w:jc w:val="right"/>
                    <w:rPr>
                      <w:sz w:val="24"/>
                      <w:szCs w:val="24"/>
                    </w:rPr>
                  </w:pPr>
                  <w:r>
                    <w:rPr>
                      <w:sz w:val="24"/>
                      <w:szCs w:val="24"/>
                    </w:rPr>
                    <w:t>6</w:t>
                  </w:r>
                </w:p>
              </w:tc>
              <w:tc>
                <w:tcPr>
                  <w:tcW w:w="2325" w:type="dxa"/>
                  <w:vAlign w:val="center"/>
                </w:tcPr>
                <w:p w14:paraId="3AE66471" w14:textId="77777777" w:rsidR="00936AC4" w:rsidRDefault="00936AC4" w:rsidP="00936AC4">
                  <w:pPr>
                    <w:tabs>
                      <w:tab w:val="left" w:pos="3940"/>
                    </w:tabs>
                    <w:rPr>
                      <w:color w:val="000000" w:themeColor="text1"/>
                      <w:sz w:val="24"/>
                      <w:szCs w:val="24"/>
                    </w:rPr>
                  </w:pPr>
                  <w:r>
                    <w:rPr>
                      <w:color w:val="000000" w:themeColor="text1"/>
                      <w:sz w:val="24"/>
                      <w:szCs w:val="24"/>
                    </w:rPr>
                    <w:t>„В света на приказките“</w:t>
                  </w:r>
                </w:p>
              </w:tc>
              <w:tc>
                <w:tcPr>
                  <w:tcW w:w="2535" w:type="dxa"/>
                </w:tcPr>
                <w:p w14:paraId="33A8055D" w14:textId="77777777" w:rsidR="00936AC4" w:rsidRPr="00155252" w:rsidRDefault="00936AC4" w:rsidP="00936AC4">
                  <w:pPr>
                    <w:tabs>
                      <w:tab w:val="left" w:pos="3940"/>
                    </w:tabs>
                    <w:jc w:val="both"/>
                    <w:rPr>
                      <w:color w:val="000000" w:themeColor="text1"/>
                      <w:sz w:val="24"/>
                      <w:szCs w:val="24"/>
                    </w:rPr>
                  </w:pPr>
                  <w:r w:rsidRPr="00155252">
                    <w:rPr>
                      <w:color w:val="000000" w:themeColor="text1"/>
                      <w:sz w:val="24"/>
                      <w:szCs w:val="24"/>
                    </w:rPr>
                    <w:t>„Хуманитарни познания“</w:t>
                  </w:r>
                </w:p>
              </w:tc>
              <w:tc>
                <w:tcPr>
                  <w:tcW w:w="720" w:type="dxa"/>
                  <w:vAlign w:val="center"/>
                </w:tcPr>
                <w:p w14:paraId="4FE2911C" w14:textId="77777777" w:rsidR="00936AC4" w:rsidRPr="00F85E6C" w:rsidRDefault="00936AC4" w:rsidP="00936AC4">
                  <w:pPr>
                    <w:tabs>
                      <w:tab w:val="left" w:pos="3940"/>
                    </w:tabs>
                    <w:rPr>
                      <w:color w:val="000000" w:themeColor="text1"/>
                      <w:sz w:val="24"/>
                      <w:szCs w:val="24"/>
                    </w:rPr>
                  </w:pPr>
                  <w:r>
                    <w:rPr>
                      <w:color w:val="000000" w:themeColor="text1"/>
                      <w:sz w:val="24"/>
                      <w:szCs w:val="24"/>
                    </w:rPr>
                    <w:t>IIв</w:t>
                  </w:r>
                </w:p>
              </w:tc>
              <w:tc>
                <w:tcPr>
                  <w:tcW w:w="2880" w:type="dxa"/>
                  <w:vAlign w:val="center"/>
                </w:tcPr>
                <w:p w14:paraId="41E5AE39" w14:textId="77777777" w:rsidR="00936AC4" w:rsidRDefault="00936AC4" w:rsidP="00936AC4">
                  <w:pPr>
                    <w:tabs>
                      <w:tab w:val="left" w:pos="3940"/>
                    </w:tabs>
                    <w:rPr>
                      <w:color w:val="000000" w:themeColor="text1"/>
                      <w:sz w:val="24"/>
                      <w:szCs w:val="24"/>
                    </w:rPr>
                  </w:pPr>
                  <w:r>
                    <w:rPr>
                      <w:color w:val="000000" w:themeColor="text1"/>
                      <w:sz w:val="24"/>
                      <w:szCs w:val="24"/>
                    </w:rPr>
                    <w:t>Антония Иванова</w:t>
                  </w:r>
                </w:p>
              </w:tc>
              <w:tc>
                <w:tcPr>
                  <w:tcW w:w="1620" w:type="dxa"/>
                </w:tcPr>
                <w:p w14:paraId="23598C63" w14:textId="77777777" w:rsidR="00936AC4" w:rsidRPr="004B3126" w:rsidRDefault="00936AC4" w:rsidP="00936AC4">
                  <w:pPr>
                    <w:rPr>
                      <w:color w:val="000000" w:themeColor="text1"/>
                      <w:sz w:val="24"/>
                      <w:szCs w:val="24"/>
                    </w:rPr>
                  </w:pPr>
                  <w:r>
                    <w:rPr>
                      <w:color w:val="000000" w:themeColor="text1"/>
                      <w:sz w:val="24"/>
                      <w:szCs w:val="24"/>
                    </w:rPr>
                    <w:t>15.10.2024 г.-31.05.2025 г.</w:t>
                  </w:r>
                </w:p>
              </w:tc>
              <w:tc>
                <w:tcPr>
                  <w:tcW w:w="1620" w:type="dxa"/>
                </w:tcPr>
                <w:p w14:paraId="3D6B76F9" w14:textId="77777777" w:rsidR="00936AC4" w:rsidRDefault="00936AC4" w:rsidP="00936AC4">
                  <w:r w:rsidRPr="004B3126">
                    <w:rPr>
                      <w:color w:val="000000" w:themeColor="text1"/>
                      <w:sz w:val="24"/>
                      <w:szCs w:val="24"/>
                    </w:rPr>
                    <w:t>70 часа</w:t>
                  </w:r>
                </w:p>
              </w:tc>
            </w:tr>
            <w:tr w:rsidR="00936AC4" w:rsidRPr="00155252" w14:paraId="5604647E" w14:textId="77777777" w:rsidTr="00A037E4">
              <w:trPr>
                <w:jc w:val="center"/>
              </w:trPr>
              <w:tc>
                <w:tcPr>
                  <w:tcW w:w="900" w:type="dxa"/>
                  <w:vAlign w:val="center"/>
                </w:tcPr>
                <w:p w14:paraId="09B76A04" w14:textId="77777777" w:rsidR="00936AC4" w:rsidRPr="008D1B56" w:rsidRDefault="00936AC4" w:rsidP="00936AC4">
                  <w:pPr>
                    <w:tabs>
                      <w:tab w:val="left" w:pos="3940"/>
                    </w:tabs>
                    <w:jc w:val="right"/>
                    <w:rPr>
                      <w:sz w:val="24"/>
                      <w:szCs w:val="24"/>
                    </w:rPr>
                  </w:pPr>
                  <w:r>
                    <w:rPr>
                      <w:sz w:val="24"/>
                      <w:szCs w:val="24"/>
                    </w:rPr>
                    <w:t>7</w:t>
                  </w:r>
                </w:p>
              </w:tc>
              <w:tc>
                <w:tcPr>
                  <w:tcW w:w="2325" w:type="dxa"/>
                  <w:vAlign w:val="center"/>
                </w:tcPr>
                <w:p w14:paraId="5C6ACE41" w14:textId="77777777" w:rsidR="00936AC4" w:rsidRPr="00155252" w:rsidRDefault="00936AC4" w:rsidP="00936AC4">
                  <w:pPr>
                    <w:tabs>
                      <w:tab w:val="left" w:pos="3940"/>
                    </w:tabs>
                    <w:rPr>
                      <w:color w:val="000000" w:themeColor="text1"/>
                      <w:sz w:val="24"/>
                      <w:szCs w:val="24"/>
                    </w:rPr>
                  </w:pPr>
                  <w:r>
                    <w:rPr>
                      <w:color w:val="000000" w:themeColor="text1"/>
                      <w:sz w:val="24"/>
                      <w:szCs w:val="24"/>
                    </w:rPr>
                    <w:t>Приказка математика</w:t>
                  </w:r>
                </w:p>
              </w:tc>
              <w:tc>
                <w:tcPr>
                  <w:tcW w:w="2535" w:type="dxa"/>
                </w:tcPr>
                <w:p w14:paraId="0877734D" w14:textId="77777777" w:rsidR="00936AC4" w:rsidRDefault="00936AC4" w:rsidP="00936AC4">
                  <w:pPr>
                    <w:tabs>
                      <w:tab w:val="left" w:pos="3940"/>
                    </w:tabs>
                    <w:rPr>
                      <w:color w:val="000000" w:themeColor="text1"/>
                      <w:sz w:val="24"/>
                      <w:szCs w:val="24"/>
                    </w:rPr>
                  </w:pPr>
                  <w:r w:rsidRPr="00155252">
                    <w:rPr>
                      <w:color w:val="000000" w:themeColor="text1"/>
                      <w:sz w:val="24"/>
                      <w:szCs w:val="24"/>
                    </w:rPr>
                    <w:t>„Приложна математика“</w:t>
                  </w:r>
                </w:p>
                <w:p w14:paraId="698F02B9" w14:textId="77777777" w:rsidR="00936AC4" w:rsidRDefault="00936AC4" w:rsidP="00936AC4">
                  <w:pPr>
                    <w:tabs>
                      <w:tab w:val="left" w:pos="3940"/>
                    </w:tabs>
                    <w:rPr>
                      <w:color w:val="000000" w:themeColor="text1"/>
                      <w:sz w:val="24"/>
                      <w:szCs w:val="24"/>
                    </w:rPr>
                  </w:pPr>
                </w:p>
              </w:tc>
              <w:tc>
                <w:tcPr>
                  <w:tcW w:w="720" w:type="dxa"/>
                  <w:vAlign w:val="center"/>
                </w:tcPr>
                <w:p w14:paraId="2E68646D"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I</w:t>
                  </w:r>
                  <w:r>
                    <w:rPr>
                      <w:color w:val="000000" w:themeColor="text1"/>
                      <w:sz w:val="24"/>
                      <w:szCs w:val="24"/>
                    </w:rPr>
                    <w:t>IIа</w:t>
                  </w:r>
                </w:p>
              </w:tc>
              <w:tc>
                <w:tcPr>
                  <w:tcW w:w="2880" w:type="dxa"/>
                  <w:vAlign w:val="center"/>
                </w:tcPr>
                <w:p w14:paraId="75E16EAE" w14:textId="77777777" w:rsidR="00936AC4" w:rsidRPr="00155252" w:rsidRDefault="00936AC4" w:rsidP="00936AC4">
                  <w:pPr>
                    <w:tabs>
                      <w:tab w:val="left" w:pos="3940"/>
                    </w:tabs>
                    <w:rPr>
                      <w:color w:val="000000" w:themeColor="text1"/>
                      <w:sz w:val="24"/>
                      <w:szCs w:val="24"/>
                    </w:rPr>
                  </w:pPr>
                  <w:r>
                    <w:rPr>
                      <w:color w:val="000000" w:themeColor="text1"/>
                      <w:sz w:val="24"/>
                      <w:szCs w:val="24"/>
                    </w:rPr>
                    <w:t>Нина Стоянова</w:t>
                  </w:r>
                </w:p>
              </w:tc>
              <w:tc>
                <w:tcPr>
                  <w:tcW w:w="1620" w:type="dxa"/>
                </w:tcPr>
                <w:p w14:paraId="645FF52E" w14:textId="77777777" w:rsidR="00936AC4" w:rsidRDefault="00936AC4" w:rsidP="00936AC4">
                  <w:pPr>
                    <w:rPr>
                      <w:color w:val="000000" w:themeColor="text1"/>
                      <w:sz w:val="24"/>
                      <w:szCs w:val="24"/>
                    </w:rPr>
                  </w:pPr>
                  <w:r>
                    <w:rPr>
                      <w:color w:val="000000" w:themeColor="text1"/>
                      <w:sz w:val="24"/>
                      <w:szCs w:val="24"/>
                    </w:rPr>
                    <w:t>15.10.2024 г.-31.05.2025 г.</w:t>
                  </w:r>
                </w:p>
              </w:tc>
              <w:tc>
                <w:tcPr>
                  <w:tcW w:w="1620" w:type="dxa"/>
                </w:tcPr>
                <w:p w14:paraId="504DDC2C" w14:textId="77777777" w:rsidR="00936AC4" w:rsidRPr="00155252" w:rsidRDefault="00936AC4" w:rsidP="00936AC4">
                  <w:pPr>
                    <w:rPr>
                      <w:color w:val="000000" w:themeColor="text1"/>
                      <w:sz w:val="24"/>
                      <w:szCs w:val="24"/>
                    </w:rPr>
                  </w:pPr>
                  <w:r>
                    <w:rPr>
                      <w:color w:val="000000" w:themeColor="text1"/>
                      <w:sz w:val="24"/>
                      <w:szCs w:val="24"/>
                    </w:rPr>
                    <w:t>70 часа</w:t>
                  </w:r>
                </w:p>
              </w:tc>
            </w:tr>
            <w:tr w:rsidR="00936AC4" w:rsidRPr="00155252" w14:paraId="04B13579" w14:textId="77777777" w:rsidTr="00A037E4">
              <w:trPr>
                <w:jc w:val="center"/>
              </w:trPr>
              <w:tc>
                <w:tcPr>
                  <w:tcW w:w="900" w:type="dxa"/>
                  <w:vAlign w:val="center"/>
                </w:tcPr>
                <w:p w14:paraId="01900DD1" w14:textId="77777777" w:rsidR="00936AC4" w:rsidRPr="008D1B56" w:rsidRDefault="00936AC4" w:rsidP="00936AC4">
                  <w:pPr>
                    <w:tabs>
                      <w:tab w:val="left" w:pos="3940"/>
                    </w:tabs>
                    <w:jc w:val="right"/>
                    <w:rPr>
                      <w:color w:val="000000" w:themeColor="text1"/>
                      <w:sz w:val="24"/>
                      <w:szCs w:val="24"/>
                    </w:rPr>
                  </w:pPr>
                  <w:r>
                    <w:rPr>
                      <w:color w:val="000000" w:themeColor="text1"/>
                      <w:sz w:val="24"/>
                      <w:szCs w:val="24"/>
                    </w:rPr>
                    <w:t>8</w:t>
                  </w:r>
                </w:p>
              </w:tc>
              <w:tc>
                <w:tcPr>
                  <w:tcW w:w="2325" w:type="dxa"/>
                  <w:vAlign w:val="center"/>
                </w:tcPr>
                <w:p w14:paraId="0E6ECED0" w14:textId="77777777" w:rsidR="00936AC4" w:rsidRDefault="00936AC4" w:rsidP="00936AC4">
                  <w:pPr>
                    <w:tabs>
                      <w:tab w:val="left" w:pos="3940"/>
                    </w:tabs>
                    <w:rPr>
                      <w:color w:val="000000" w:themeColor="text1"/>
                      <w:sz w:val="24"/>
                      <w:szCs w:val="24"/>
                    </w:rPr>
                  </w:pPr>
                </w:p>
                <w:p w14:paraId="4C00CAC5" w14:textId="77777777" w:rsidR="00936AC4" w:rsidRPr="00155252" w:rsidRDefault="00936AC4" w:rsidP="00936AC4">
                  <w:pPr>
                    <w:tabs>
                      <w:tab w:val="left" w:pos="3940"/>
                    </w:tabs>
                    <w:rPr>
                      <w:color w:val="000000" w:themeColor="text1"/>
                      <w:sz w:val="24"/>
                      <w:szCs w:val="24"/>
                    </w:rPr>
                  </w:pPr>
                  <w:r>
                    <w:rPr>
                      <w:color w:val="000000" w:themeColor="text1"/>
                      <w:sz w:val="24"/>
                      <w:szCs w:val="24"/>
                    </w:rPr>
                    <w:lastRenderedPageBreak/>
                    <w:t>„Забавна математика“</w:t>
                  </w:r>
                </w:p>
              </w:tc>
              <w:tc>
                <w:tcPr>
                  <w:tcW w:w="2535" w:type="dxa"/>
                </w:tcPr>
                <w:p w14:paraId="556FB84D" w14:textId="77777777" w:rsidR="00936AC4" w:rsidRPr="00155252" w:rsidRDefault="00936AC4" w:rsidP="00936AC4">
                  <w:pPr>
                    <w:tabs>
                      <w:tab w:val="left" w:pos="3940"/>
                    </w:tabs>
                    <w:jc w:val="both"/>
                    <w:rPr>
                      <w:color w:val="000000" w:themeColor="text1"/>
                      <w:sz w:val="24"/>
                      <w:szCs w:val="24"/>
                    </w:rPr>
                  </w:pPr>
                  <w:r w:rsidRPr="00155252">
                    <w:rPr>
                      <w:color w:val="000000" w:themeColor="text1"/>
                      <w:sz w:val="24"/>
                      <w:szCs w:val="24"/>
                    </w:rPr>
                    <w:lastRenderedPageBreak/>
                    <w:t>„Приложна математика“</w:t>
                  </w:r>
                </w:p>
              </w:tc>
              <w:tc>
                <w:tcPr>
                  <w:tcW w:w="720" w:type="dxa"/>
                  <w:vAlign w:val="center"/>
                </w:tcPr>
                <w:p w14:paraId="39FE4421"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I</w:t>
                  </w:r>
                  <w:r>
                    <w:rPr>
                      <w:color w:val="000000" w:themeColor="text1"/>
                      <w:sz w:val="24"/>
                      <w:szCs w:val="24"/>
                    </w:rPr>
                    <w:t>IIб</w:t>
                  </w:r>
                </w:p>
              </w:tc>
              <w:tc>
                <w:tcPr>
                  <w:tcW w:w="2880" w:type="dxa"/>
                  <w:vAlign w:val="center"/>
                </w:tcPr>
                <w:p w14:paraId="6A887DE0" w14:textId="77777777" w:rsidR="00936AC4" w:rsidRPr="00155252" w:rsidRDefault="00936AC4" w:rsidP="00936AC4">
                  <w:pPr>
                    <w:tabs>
                      <w:tab w:val="left" w:pos="3940"/>
                    </w:tabs>
                    <w:rPr>
                      <w:color w:val="000000" w:themeColor="text1"/>
                      <w:sz w:val="24"/>
                      <w:szCs w:val="24"/>
                    </w:rPr>
                  </w:pPr>
                  <w:r>
                    <w:rPr>
                      <w:color w:val="000000" w:themeColor="text1"/>
                      <w:sz w:val="24"/>
                      <w:szCs w:val="24"/>
                    </w:rPr>
                    <w:t>Йорданка Саватева</w:t>
                  </w:r>
                </w:p>
              </w:tc>
              <w:tc>
                <w:tcPr>
                  <w:tcW w:w="1620" w:type="dxa"/>
                </w:tcPr>
                <w:p w14:paraId="1151FD0E" w14:textId="77777777" w:rsidR="00936AC4" w:rsidRPr="00155252" w:rsidRDefault="00936AC4" w:rsidP="00936AC4">
                  <w:pPr>
                    <w:tabs>
                      <w:tab w:val="left" w:pos="3940"/>
                    </w:tabs>
                    <w:rPr>
                      <w:color w:val="000000" w:themeColor="text1"/>
                      <w:sz w:val="24"/>
                      <w:szCs w:val="24"/>
                    </w:rPr>
                  </w:pPr>
                  <w:r>
                    <w:rPr>
                      <w:color w:val="000000" w:themeColor="text1"/>
                      <w:sz w:val="24"/>
                      <w:szCs w:val="24"/>
                    </w:rPr>
                    <w:t>15.10.2024 г.-31.05.2025 г.</w:t>
                  </w:r>
                </w:p>
              </w:tc>
              <w:tc>
                <w:tcPr>
                  <w:tcW w:w="1620" w:type="dxa"/>
                </w:tcPr>
                <w:p w14:paraId="1165AD2C"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70 часа</w:t>
                  </w:r>
                </w:p>
              </w:tc>
            </w:tr>
            <w:tr w:rsidR="00936AC4" w:rsidRPr="00155252" w14:paraId="2507D26A" w14:textId="77777777" w:rsidTr="00A037E4">
              <w:trPr>
                <w:jc w:val="center"/>
              </w:trPr>
              <w:tc>
                <w:tcPr>
                  <w:tcW w:w="900" w:type="dxa"/>
                  <w:vAlign w:val="center"/>
                </w:tcPr>
                <w:p w14:paraId="1D5D172F" w14:textId="77777777" w:rsidR="00936AC4" w:rsidRPr="008D1B56" w:rsidRDefault="00936AC4" w:rsidP="00936AC4">
                  <w:pPr>
                    <w:tabs>
                      <w:tab w:val="left" w:pos="3940"/>
                    </w:tabs>
                    <w:jc w:val="right"/>
                    <w:rPr>
                      <w:color w:val="000000" w:themeColor="text1"/>
                      <w:sz w:val="24"/>
                      <w:szCs w:val="24"/>
                    </w:rPr>
                  </w:pPr>
                  <w:r>
                    <w:rPr>
                      <w:color w:val="000000" w:themeColor="text1"/>
                      <w:sz w:val="24"/>
                      <w:szCs w:val="24"/>
                    </w:rPr>
                    <w:lastRenderedPageBreak/>
                    <w:t>9</w:t>
                  </w:r>
                </w:p>
                <w:p w14:paraId="174F30B5" w14:textId="77777777" w:rsidR="00936AC4" w:rsidRDefault="00936AC4" w:rsidP="00936AC4">
                  <w:pPr>
                    <w:tabs>
                      <w:tab w:val="left" w:pos="3940"/>
                    </w:tabs>
                    <w:jc w:val="right"/>
                    <w:rPr>
                      <w:color w:val="000000" w:themeColor="text1"/>
                      <w:sz w:val="24"/>
                      <w:szCs w:val="24"/>
                    </w:rPr>
                  </w:pPr>
                </w:p>
              </w:tc>
              <w:tc>
                <w:tcPr>
                  <w:tcW w:w="2325" w:type="dxa"/>
                  <w:vAlign w:val="center"/>
                </w:tcPr>
                <w:p w14:paraId="540C3FEF" w14:textId="77777777" w:rsidR="00936AC4" w:rsidRDefault="00936AC4" w:rsidP="00936AC4">
                  <w:pPr>
                    <w:tabs>
                      <w:tab w:val="left" w:pos="3940"/>
                    </w:tabs>
                    <w:rPr>
                      <w:color w:val="000000" w:themeColor="text1"/>
                      <w:sz w:val="24"/>
                      <w:szCs w:val="24"/>
                    </w:rPr>
                  </w:pPr>
                  <w:r w:rsidRPr="00155252">
                    <w:rPr>
                      <w:color w:val="000000" w:themeColor="text1"/>
                      <w:sz w:val="24"/>
                      <w:szCs w:val="24"/>
                    </w:rPr>
                    <w:t>„Малките артисти“</w:t>
                  </w:r>
                </w:p>
              </w:tc>
              <w:tc>
                <w:tcPr>
                  <w:tcW w:w="2535" w:type="dxa"/>
                </w:tcPr>
                <w:p w14:paraId="74FD85CB" w14:textId="77777777" w:rsidR="00936AC4" w:rsidRPr="00155252" w:rsidRDefault="00936AC4" w:rsidP="00936AC4">
                  <w:pPr>
                    <w:tabs>
                      <w:tab w:val="left" w:pos="3940"/>
                    </w:tabs>
                    <w:jc w:val="both"/>
                    <w:rPr>
                      <w:color w:val="000000" w:themeColor="text1"/>
                      <w:sz w:val="24"/>
                      <w:szCs w:val="24"/>
                    </w:rPr>
                  </w:pPr>
                  <w:r w:rsidRPr="00155252">
                    <w:rPr>
                      <w:color w:val="000000" w:themeColor="text1"/>
                      <w:sz w:val="24"/>
                      <w:szCs w:val="24"/>
                    </w:rPr>
                    <w:t>„Сце</w:t>
                  </w:r>
                  <w:r>
                    <w:rPr>
                      <w:color w:val="000000" w:themeColor="text1"/>
                      <w:sz w:val="24"/>
                      <w:szCs w:val="24"/>
                    </w:rPr>
                    <w:t>н</w:t>
                  </w:r>
                  <w:r w:rsidRPr="00155252">
                    <w:rPr>
                      <w:color w:val="000000" w:themeColor="text1"/>
                      <w:sz w:val="24"/>
                      <w:szCs w:val="24"/>
                    </w:rPr>
                    <w:t>ични и танцови изкуства“</w:t>
                  </w:r>
                </w:p>
              </w:tc>
              <w:tc>
                <w:tcPr>
                  <w:tcW w:w="720" w:type="dxa"/>
                  <w:vAlign w:val="center"/>
                </w:tcPr>
                <w:p w14:paraId="3D02B202" w14:textId="77777777" w:rsidR="00936AC4" w:rsidRPr="00DA1E85" w:rsidRDefault="00936AC4" w:rsidP="00936AC4">
                  <w:pPr>
                    <w:tabs>
                      <w:tab w:val="left" w:pos="3940"/>
                    </w:tabs>
                    <w:rPr>
                      <w:color w:val="000000" w:themeColor="text1"/>
                      <w:sz w:val="24"/>
                      <w:szCs w:val="24"/>
                    </w:rPr>
                  </w:pPr>
                  <w:r w:rsidRPr="00155252">
                    <w:rPr>
                      <w:color w:val="000000" w:themeColor="text1"/>
                      <w:sz w:val="24"/>
                      <w:szCs w:val="24"/>
                    </w:rPr>
                    <w:t>I</w:t>
                  </w:r>
                  <w:r>
                    <w:rPr>
                      <w:color w:val="000000" w:themeColor="text1"/>
                      <w:sz w:val="24"/>
                      <w:szCs w:val="24"/>
                    </w:rPr>
                    <w:t>IIг</w:t>
                  </w:r>
                </w:p>
              </w:tc>
              <w:tc>
                <w:tcPr>
                  <w:tcW w:w="2880" w:type="dxa"/>
                  <w:vAlign w:val="center"/>
                </w:tcPr>
                <w:p w14:paraId="2B73DAE8" w14:textId="77777777" w:rsidR="00936AC4" w:rsidRDefault="00936AC4" w:rsidP="00936AC4">
                  <w:pPr>
                    <w:tabs>
                      <w:tab w:val="left" w:pos="3940"/>
                    </w:tabs>
                    <w:rPr>
                      <w:color w:val="000000" w:themeColor="text1"/>
                      <w:sz w:val="24"/>
                      <w:szCs w:val="24"/>
                    </w:rPr>
                  </w:pPr>
                  <w:r>
                    <w:rPr>
                      <w:color w:val="000000" w:themeColor="text1"/>
                      <w:sz w:val="24"/>
                      <w:szCs w:val="24"/>
                    </w:rPr>
                    <w:t>Мирослава Чайкова</w:t>
                  </w:r>
                </w:p>
              </w:tc>
              <w:tc>
                <w:tcPr>
                  <w:tcW w:w="1620" w:type="dxa"/>
                </w:tcPr>
                <w:p w14:paraId="16A1CA81" w14:textId="77777777" w:rsidR="00936AC4" w:rsidRPr="00155252" w:rsidRDefault="00936AC4" w:rsidP="00936AC4">
                  <w:pPr>
                    <w:tabs>
                      <w:tab w:val="left" w:pos="3940"/>
                    </w:tabs>
                    <w:rPr>
                      <w:color w:val="000000" w:themeColor="text1"/>
                      <w:sz w:val="24"/>
                      <w:szCs w:val="24"/>
                    </w:rPr>
                  </w:pPr>
                  <w:r>
                    <w:rPr>
                      <w:color w:val="000000" w:themeColor="text1"/>
                      <w:sz w:val="24"/>
                      <w:szCs w:val="24"/>
                    </w:rPr>
                    <w:t>15.10.2024 г.-31.05.2025 г.</w:t>
                  </w:r>
                </w:p>
              </w:tc>
              <w:tc>
                <w:tcPr>
                  <w:tcW w:w="1620" w:type="dxa"/>
                </w:tcPr>
                <w:p w14:paraId="57E270A2"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70 часа</w:t>
                  </w:r>
                </w:p>
              </w:tc>
            </w:tr>
            <w:tr w:rsidR="00936AC4" w14:paraId="04F2B20A" w14:textId="77777777" w:rsidTr="00A037E4">
              <w:trPr>
                <w:jc w:val="center"/>
              </w:trPr>
              <w:tc>
                <w:tcPr>
                  <w:tcW w:w="900" w:type="dxa"/>
                  <w:vAlign w:val="center"/>
                </w:tcPr>
                <w:p w14:paraId="38200500" w14:textId="77777777" w:rsidR="00936AC4" w:rsidRPr="008D1B56" w:rsidRDefault="00936AC4" w:rsidP="00936AC4">
                  <w:pPr>
                    <w:tabs>
                      <w:tab w:val="left" w:pos="3940"/>
                    </w:tabs>
                    <w:jc w:val="right"/>
                    <w:rPr>
                      <w:color w:val="000000" w:themeColor="text1"/>
                      <w:sz w:val="24"/>
                      <w:szCs w:val="24"/>
                    </w:rPr>
                  </w:pPr>
                  <w:r>
                    <w:rPr>
                      <w:color w:val="000000" w:themeColor="text1"/>
                      <w:sz w:val="24"/>
                      <w:szCs w:val="24"/>
                    </w:rPr>
                    <w:t>10</w:t>
                  </w:r>
                </w:p>
                <w:p w14:paraId="3F6C9855" w14:textId="77777777" w:rsidR="00936AC4" w:rsidRDefault="00936AC4" w:rsidP="00936AC4">
                  <w:pPr>
                    <w:tabs>
                      <w:tab w:val="left" w:pos="3940"/>
                    </w:tabs>
                    <w:jc w:val="right"/>
                    <w:rPr>
                      <w:color w:val="000000" w:themeColor="text1"/>
                      <w:sz w:val="24"/>
                      <w:szCs w:val="24"/>
                    </w:rPr>
                  </w:pPr>
                </w:p>
              </w:tc>
              <w:tc>
                <w:tcPr>
                  <w:tcW w:w="2325" w:type="dxa"/>
                  <w:tcBorders>
                    <w:top w:val="single" w:sz="4" w:space="0" w:color="auto"/>
                    <w:left w:val="single" w:sz="4" w:space="0" w:color="auto"/>
                    <w:bottom w:val="single" w:sz="4" w:space="0" w:color="auto"/>
                    <w:right w:val="single" w:sz="4" w:space="0" w:color="auto"/>
                  </w:tcBorders>
                  <w:vAlign w:val="center"/>
                </w:tcPr>
                <w:p w14:paraId="441CCBB9" w14:textId="77777777" w:rsidR="00936AC4" w:rsidRDefault="00936AC4" w:rsidP="00936AC4">
                  <w:pPr>
                    <w:tabs>
                      <w:tab w:val="left" w:pos="3940"/>
                    </w:tabs>
                    <w:rPr>
                      <w:color w:val="000000" w:themeColor="text1"/>
                      <w:sz w:val="24"/>
                      <w:szCs w:val="24"/>
                    </w:rPr>
                  </w:pPr>
                  <w:r>
                    <w:rPr>
                      <w:color w:val="000000" w:themeColor="text1"/>
                      <w:sz w:val="24"/>
                      <w:szCs w:val="24"/>
                    </w:rPr>
                    <w:t>„С компютрите е за-бавно и интересно“</w:t>
                  </w:r>
                </w:p>
              </w:tc>
              <w:tc>
                <w:tcPr>
                  <w:tcW w:w="2535" w:type="dxa"/>
                  <w:tcBorders>
                    <w:top w:val="single" w:sz="4" w:space="0" w:color="auto"/>
                    <w:left w:val="single" w:sz="4" w:space="0" w:color="auto"/>
                    <w:bottom w:val="single" w:sz="4" w:space="0" w:color="auto"/>
                    <w:right w:val="single" w:sz="4" w:space="0" w:color="auto"/>
                  </w:tcBorders>
                </w:tcPr>
                <w:p w14:paraId="1FC03FB1" w14:textId="77777777" w:rsidR="00936AC4" w:rsidRDefault="00936AC4" w:rsidP="00936AC4">
                  <w:pPr>
                    <w:tabs>
                      <w:tab w:val="left" w:pos="3940"/>
                    </w:tabs>
                    <w:jc w:val="both"/>
                    <w:rPr>
                      <w:color w:val="000000" w:themeColor="text1"/>
                      <w:sz w:val="24"/>
                      <w:szCs w:val="24"/>
                    </w:rPr>
                  </w:pPr>
                  <w:r>
                    <w:rPr>
                      <w:color w:val="000000" w:themeColor="text1"/>
                      <w:sz w:val="24"/>
                      <w:szCs w:val="24"/>
                    </w:rPr>
                    <w:t>„Дигитална креативност“</w:t>
                  </w:r>
                </w:p>
              </w:tc>
              <w:tc>
                <w:tcPr>
                  <w:tcW w:w="720" w:type="dxa"/>
                  <w:tcBorders>
                    <w:top w:val="single" w:sz="4" w:space="0" w:color="auto"/>
                    <w:left w:val="single" w:sz="4" w:space="0" w:color="auto"/>
                    <w:bottom w:val="single" w:sz="4" w:space="0" w:color="auto"/>
                    <w:right w:val="single" w:sz="4" w:space="0" w:color="auto"/>
                  </w:tcBorders>
                  <w:vAlign w:val="center"/>
                </w:tcPr>
                <w:p w14:paraId="2D5827B8" w14:textId="77777777" w:rsidR="00936AC4" w:rsidRDefault="00936AC4" w:rsidP="00936AC4">
                  <w:pPr>
                    <w:tabs>
                      <w:tab w:val="left" w:pos="3940"/>
                    </w:tabs>
                    <w:rPr>
                      <w:color w:val="000000" w:themeColor="text1"/>
                      <w:sz w:val="24"/>
                      <w:szCs w:val="24"/>
                    </w:rPr>
                  </w:pPr>
                  <w:r>
                    <w:rPr>
                      <w:color w:val="000000" w:themeColor="text1"/>
                      <w:sz w:val="24"/>
                      <w:szCs w:val="24"/>
                    </w:rPr>
                    <w:t>IVг</w:t>
                  </w:r>
                </w:p>
              </w:tc>
              <w:tc>
                <w:tcPr>
                  <w:tcW w:w="2880" w:type="dxa"/>
                  <w:tcBorders>
                    <w:top w:val="single" w:sz="4" w:space="0" w:color="auto"/>
                    <w:left w:val="single" w:sz="4" w:space="0" w:color="auto"/>
                    <w:bottom w:val="single" w:sz="4" w:space="0" w:color="auto"/>
                    <w:right w:val="single" w:sz="4" w:space="0" w:color="auto"/>
                  </w:tcBorders>
                  <w:vAlign w:val="center"/>
                </w:tcPr>
                <w:p w14:paraId="29F87D16" w14:textId="77777777" w:rsidR="00936AC4" w:rsidRDefault="00936AC4" w:rsidP="00936AC4">
                  <w:pPr>
                    <w:tabs>
                      <w:tab w:val="left" w:pos="3940"/>
                    </w:tabs>
                    <w:rPr>
                      <w:color w:val="000000" w:themeColor="text1"/>
                      <w:sz w:val="24"/>
                      <w:szCs w:val="24"/>
                    </w:rPr>
                  </w:pPr>
                  <w:r>
                    <w:rPr>
                      <w:color w:val="000000" w:themeColor="text1"/>
                      <w:sz w:val="24"/>
                      <w:szCs w:val="24"/>
                    </w:rPr>
                    <w:t>Фелина Георгиева</w:t>
                  </w:r>
                </w:p>
              </w:tc>
              <w:tc>
                <w:tcPr>
                  <w:tcW w:w="1620" w:type="dxa"/>
                </w:tcPr>
                <w:p w14:paraId="3CE37428" w14:textId="77777777" w:rsidR="00936AC4" w:rsidRPr="004B3126" w:rsidRDefault="00936AC4" w:rsidP="00936AC4">
                  <w:pPr>
                    <w:rPr>
                      <w:color w:val="000000" w:themeColor="text1"/>
                      <w:sz w:val="24"/>
                      <w:szCs w:val="24"/>
                    </w:rPr>
                  </w:pPr>
                  <w:r>
                    <w:rPr>
                      <w:color w:val="000000" w:themeColor="text1"/>
                      <w:sz w:val="24"/>
                      <w:szCs w:val="24"/>
                    </w:rPr>
                    <w:t>15.10.2024 г.-15.06.2025 г.</w:t>
                  </w:r>
                </w:p>
              </w:tc>
              <w:tc>
                <w:tcPr>
                  <w:tcW w:w="1620" w:type="dxa"/>
                </w:tcPr>
                <w:p w14:paraId="7CEC0116" w14:textId="77777777" w:rsidR="00936AC4" w:rsidRDefault="00936AC4" w:rsidP="00936AC4">
                  <w:r w:rsidRPr="004B3126">
                    <w:rPr>
                      <w:color w:val="000000" w:themeColor="text1"/>
                      <w:sz w:val="24"/>
                      <w:szCs w:val="24"/>
                    </w:rPr>
                    <w:t>70 часа</w:t>
                  </w:r>
                </w:p>
              </w:tc>
            </w:tr>
            <w:tr w:rsidR="00936AC4" w:rsidRPr="00155252" w14:paraId="23FBF98C" w14:textId="77777777" w:rsidTr="00A037E4">
              <w:trPr>
                <w:jc w:val="center"/>
              </w:trPr>
              <w:tc>
                <w:tcPr>
                  <w:tcW w:w="900" w:type="dxa"/>
                  <w:vAlign w:val="center"/>
                </w:tcPr>
                <w:p w14:paraId="6DA4E5A6" w14:textId="77777777" w:rsidR="00936AC4" w:rsidRPr="008D1B56" w:rsidRDefault="00936AC4" w:rsidP="00936AC4">
                  <w:pPr>
                    <w:tabs>
                      <w:tab w:val="left" w:pos="3940"/>
                    </w:tabs>
                    <w:jc w:val="right"/>
                    <w:rPr>
                      <w:color w:val="000000" w:themeColor="text1"/>
                      <w:sz w:val="24"/>
                      <w:szCs w:val="24"/>
                    </w:rPr>
                  </w:pPr>
                  <w:r>
                    <w:rPr>
                      <w:color w:val="000000" w:themeColor="text1"/>
                      <w:sz w:val="24"/>
                      <w:szCs w:val="24"/>
                    </w:rPr>
                    <w:t>11</w:t>
                  </w:r>
                </w:p>
                <w:p w14:paraId="6A0AFE19" w14:textId="77777777" w:rsidR="00936AC4" w:rsidRDefault="00936AC4" w:rsidP="00936AC4">
                  <w:pPr>
                    <w:tabs>
                      <w:tab w:val="left" w:pos="3940"/>
                    </w:tabs>
                    <w:jc w:val="right"/>
                    <w:rPr>
                      <w:color w:val="000000" w:themeColor="text1"/>
                      <w:sz w:val="24"/>
                      <w:szCs w:val="24"/>
                    </w:rPr>
                  </w:pPr>
                </w:p>
              </w:tc>
              <w:tc>
                <w:tcPr>
                  <w:tcW w:w="2325" w:type="dxa"/>
                  <w:vAlign w:val="center"/>
                </w:tcPr>
                <w:p w14:paraId="42C2FB65" w14:textId="77777777" w:rsidR="00936AC4" w:rsidRPr="00155252" w:rsidRDefault="00936AC4" w:rsidP="00936AC4">
                  <w:pPr>
                    <w:tabs>
                      <w:tab w:val="left" w:pos="3940"/>
                    </w:tabs>
                    <w:rPr>
                      <w:color w:val="000000" w:themeColor="text1"/>
                      <w:sz w:val="24"/>
                      <w:szCs w:val="24"/>
                    </w:rPr>
                  </w:pPr>
                  <w:r>
                    <w:rPr>
                      <w:color w:val="000000" w:themeColor="text1"/>
                      <w:sz w:val="24"/>
                      <w:szCs w:val="24"/>
                    </w:rPr>
                    <w:t>Мажоретен състав ,,Победа‘‘</w:t>
                  </w:r>
                </w:p>
              </w:tc>
              <w:tc>
                <w:tcPr>
                  <w:tcW w:w="2535" w:type="dxa"/>
                </w:tcPr>
                <w:p w14:paraId="4D332443" w14:textId="77777777" w:rsidR="00936AC4" w:rsidRDefault="00936AC4" w:rsidP="00936AC4">
                  <w:pPr>
                    <w:tabs>
                      <w:tab w:val="left" w:pos="3940"/>
                    </w:tabs>
                    <w:rPr>
                      <w:color w:val="000000" w:themeColor="text1"/>
                      <w:sz w:val="24"/>
                      <w:szCs w:val="24"/>
                    </w:rPr>
                  </w:pPr>
                  <w:r>
                    <w:rPr>
                      <w:color w:val="000000" w:themeColor="text1"/>
                      <w:sz w:val="24"/>
                      <w:szCs w:val="24"/>
                    </w:rPr>
                    <w:t>,,</w:t>
                  </w:r>
                  <w:r w:rsidRPr="00155252">
                    <w:rPr>
                      <w:color w:val="000000" w:themeColor="text1"/>
                      <w:sz w:val="24"/>
                      <w:szCs w:val="24"/>
                    </w:rPr>
                    <w:t>Креативни спортове”</w:t>
                  </w:r>
                </w:p>
              </w:tc>
              <w:tc>
                <w:tcPr>
                  <w:tcW w:w="720" w:type="dxa"/>
                  <w:vAlign w:val="center"/>
                </w:tcPr>
                <w:p w14:paraId="3E02FEA0" w14:textId="77777777" w:rsidR="00936AC4" w:rsidRDefault="00936AC4" w:rsidP="00936AC4">
                  <w:pPr>
                    <w:tabs>
                      <w:tab w:val="left" w:pos="3940"/>
                    </w:tabs>
                    <w:rPr>
                      <w:color w:val="000000" w:themeColor="text1"/>
                      <w:sz w:val="24"/>
                      <w:szCs w:val="24"/>
                    </w:rPr>
                  </w:pPr>
                  <w:r>
                    <w:rPr>
                      <w:color w:val="000000" w:themeColor="text1"/>
                      <w:sz w:val="24"/>
                      <w:szCs w:val="24"/>
                    </w:rPr>
                    <w:t>Vб</w:t>
                  </w:r>
                </w:p>
                <w:p w14:paraId="13EF0344" w14:textId="77777777" w:rsidR="00936AC4" w:rsidRPr="00C17A13" w:rsidRDefault="00936AC4" w:rsidP="00936AC4">
                  <w:pPr>
                    <w:tabs>
                      <w:tab w:val="left" w:pos="3940"/>
                    </w:tabs>
                    <w:rPr>
                      <w:color w:val="000000" w:themeColor="text1"/>
                      <w:sz w:val="24"/>
                      <w:szCs w:val="24"/>
                    </w:rPr>
                  </w:pPr>
                </w:p>
              </w:tc>
              <w:tc>
                <w:tcPr>
                  <w:tcW w:w="2880" w:type="dxa"/>
                  <w:vAlign w:val="center"/>
                </w:tcPr>
                <w:p w14:paraId="535CF196" w14:textId="77777777" w:rsidR="00936AC4" w:rsidRPr="00155252" w:rsidRDefault="00936AC4" w:rsidP="00936AC4">
                  <w:pPr>
                    <w:tabs>
                      <w:tab w:val="left" w:pos="3940"/>
                    </w:tabs>
                    <w:rPr>
                      <w:color w:val="000000" w:themeColor="text1"/>
                      <w:sz w:val="24"/>
                      <w:szCs w:val="24"/>
                    </w:rPr>
                  </w:pPr>
                  <w:r>
                    <w:rPr>
                      <w:color w:val="000000" w:themeColor="text1"/>
                      <w:sz w:val="24"/>
                      <w:szCs w:val="24"/>
                    </w:rPr>
                    <w:t>Виолета Скочева</w:t>
                  </w:r>
                </w:p>
              </w:tc>
              <w:tc>
                <w:tcPr>
                  <w:tcW w:w="1620" w:type="dxa"/>
                </w:tcPr>
                <w:p w14:paraId="2FACF5F0" w14:textId="77777777" w:rsidR="00936AC4" w:rsidRDefault="00936AC4" w:rsidP="00936AC4">
                  <w:pPr>
                    <w:rPr>
                      <w:color w:val="000000" w:themeColor="text1"/>
                      <w:sz w:val="24"/>
                      <w:szCs w:val="24"/>
                    </w:rPr>
                  </w:pPr>
                  <w:r>
                    <w:rPr>
                      <w:color w:val="000000" w:themeColor="text1"/>
                      <w:sz w:val="24"/>
                      <w:szCs w:val="24"/>
                    </w:rPr>
                    <w:t>15.10.2024 г.-15.06.2025 г.</w:t>
                  </w:r>
                </w:p>
              </w:tc>
              <w:tc>
                <w:tcPr>
                  <w:tcW w:w="1620" w:type="dxa"/>
                </w:tcPr>
                <w:p w14:paraId="1963C7FD" w14:textId="77777777" w:rsidR="00936AC4" w:rsidRPr="00155252" w:rsidRDefault="00936AC4" w:rsidP="00936AC4">
                  <w:pPr>
                    <w:rPr>
                      <w:color w:val="000000" w:themeColor="text1"/>
                      <w:sz w:val="24"/>
                      <w:szCs w:val="24"/>
                    </w:rPr>
                  </w:pPr>
                  <w:r>
                    <w:rPr>
                      <w:color w:val="000000" w:themeColor="text1"/>
                      <w:sz w:val="24"/>
                      <w:szCs w:val="24"/>
                    </w:rPr>
                    <w:t>70 часа</w:t>
                  </w:r>
                </w:p>
              </w:tc>
            </w:tr>
            <w:tr w:rsidR="00936AC4" w:rsidRPr="00155252" w14:paraId="2E100264" w14:textId="77777777" w:rsidTr="00A037E4">
              <w:trPr>
                <w:jc w:val="center"/>
              </w:trPr>
              <w:tc>
                <w:tcPr>
                  <w:tcW w:w="900" w:type="dxa"/>
                  <w:vAlign w:val="center"/>
                </w:tcPr>
                <w:p w14:paraId="14A13206" w14:textId="77777777" w:rsidR="00936AC4" w:rsidRPr="008D1B56" w:rsidRDefault="00936AC4" w:rsidP="00936AC4">
                  <w:pPr>
                    <w:tabs>
                      <w:tab w:val="left" w:pos="3940"/>
                    </w:tabs>
                    <w:jc w:val="right"/>
                    <w:rPr>
                      <w:color w:val="000000" w:themeColor="text1"/>
                      <w:sz w:val="24"/>
                      <w:szCs w:val="24"/>
                    </w:rPr>
                  </w:pPr>
                  <w:r>
                    <w:rPr>
                      <w:color w:val="000000" w:themeColor="text1"/>
                      <w:sz w:val="24"/>
                      <w:szCs w:val="24"/>
                    </w:rPr>
                    <w:t>12</w:t>
                  </w:r>
                </w:p>
              </w:tc>
              <w:tc>
                <w:tcPr>
                  <w:tcW w:w="2325" w:type="dxa"/>
                  <w:vAlign w:val="center"/>
                </w:tcPr>
                <w:p w14:paraId="0708D292"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 xml:space="preserve">Вокално студио „Велека“ </w:t>
                  </w:r>
                </w:p>
              </w:tc>
              <w:tc>
                <w:tcPr>
                  <w:tcW w:w="2535" w:type="dxa"/>
                </w:tcPr>
                <w:p w14:paraId="7882DBF7"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„Сце</w:t>
                  </w:r>
                  <w:r>
                    <w:rPr>
                      <w:color w:val="000000" w:themeColor="text1"/>
                      <w:sz w:val="24"/>
                      <w:szCs w:val="24"/>
                    </w:rPr>
                    <w:t>н</w:t>
                  </w:r>
                  <w:r w:rsidRPr="00155252">
                    <w:rPr>
                      <w:color w:val="000000" w:themeColor="text1"/>
                      <w:sz w:val="24"/>
                      <w:szCs w:val="24"/>
                    </w:rPr>
                    <w:t>ични и танцови изкуства“</w:t>
                  </w:r>
                </w:p>
              </w:tc>
              <w:tc>
                <w:tcPr>
                  <w:tcW w:w="720" w:type="dxa"/>
                  <w:vAlign w:val="center"/>
                </w:tcPr>
                <w:p w14:paraId="4F3D8405" w14:textId="77777777" w:rsidR="00936AC4" w:rsidRPr="00F678E9" w:rsidRDefault="00936AC4" w:rsidP="00936AC4">
                  <w:pPr>
                    <w:tabs>
                      <w:tab w:val="left" w:pos="3940"/>
                    </w:tabs>
                    <w:rPr>
                      <w:color w:val="000000" w:themeColor="text1"/>
                      <w:sz w:val="24"/>
                      <w:szCs w:val="24"/>
                    </w:rPr>
                  </w:pPr>
                  <w:r w:rsidRPr="00155252">
                    <w:rPr>
                      <w:color w:val="000000" w:themeColor="text1"/>
                      <w:sz w:val="24"/>
                      <w:szCs w:val="24"/>
                    </w:rPr>
                    <w:t>VI</w:t>
                  </w:r>
                  <w:r>
                    <w:rPr>
                      <w:color w:val="000000" w:themeColor="text1"/>
                      <w:sz w:val="24"/>
                      <w:szCs w:val="24"/>
                    </w:rPr>
                    <w:t>б</w:t>
                  </w:r>
                </w:p>
              </w:tc>
              <w:tc>
                <w:tcPr>
                  <w:tcW w:w="2880" w:type="dxa"/>
                  <w:vAlign w:val="center"/>
                </w:tcPr>
                <w:p w14:paraId="05FEA63C"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Ангел Иванов</w:t>
                  </w:r>
                </w:p>
              </w:tc>
              <w:tc>
                <w:tcPr>
                  <w:tcW w:w="1620" w:type="dxa"/>
                </w:tcPr>
                <w:p w14:paraId="153C0D4A" w14:textId="77777777" w:rsidR="00936AC4" w:rsidRPr="00155252" w:rsidRDefault="00936AC4" w:rsidP="00936AC4">
                  <w:pPr>
                    <w:rPr>
                      <w:color w:val="000000" w:themeColor="text1"/>
                      <w:sz w:val="24"/>
                      <w:szCs w:val="24"/>
                    </w:rPr>
                  </w:pPr>
                  <w:r>
                    <w:rPr>
                      <w:color w:val="000000" w:themeColor="text1"/>
                      <w:sz w:val="24"/>
                      <w:szCs w:val="24"/>
                    </w:rPr>
                    <w:t>15.10.2024 г.-15.06.2025 г.</w:t>
                  </w:r>
                </w:p>
              </w:tc>
              <w:tc>
                <w:tcPr>
                  <w:tcW w:w="1620" w:type="dxa"/>
                </w:tcPr>
                <w:p w14:paraId="3BD679EB" w14:textId="77777777" w:rsidR="00936AC4" w:rsidRPr="00155252" w:rsidRDefault="00936AC4" w:rsidP="00936AC4">
                  <w:pPr>
                    <w:rPr>
                      <w:color w:val="000000" w:themeColor="text1"/>
                      <w:sz w:val="24"/>
                      <w:szCs w:val="24"/>
                    </w:rPr>
                  </w:pPr>
                  <w:r w:rsidRPr="00155252">
                    <w:rPr>
                      <w:color w:val="000000" w:themeColor="text1"/>
                      <w:sz w:val="24"/>
                      <w:szCs w:val="24"/>
                    </w:rPr>
                    <w:t>70 часа</w:t>
                  </w:r>
                </w:p>
              </w:tc>
            </w:tr>
            <w:tr w:rsidR="00936AC4" w:rsidRPr="00155252" w14:paraId="7DAC90AA" w14:textId="77777777" w:rsidTr="00A037E4">
              <w:trPr>
                <w:jc w:val="center"/>
              </w:trPr>
              <w:tc>
                <w:tcPr>
                  <w:tcW w:w="900" w:type="dxa"/>
                  <w:vAlign w:val="center"/>
                </w:tcPr>
                <w:p w14:paraId="37387DE3" w14:textId="77777777" w:rsidR="00936AC4" w:rsidRPr="008D1B56" w:rsidRDefault="00936AC4" w:rsidP="00936AC4">
                  <w:pPr>
                    <w:tabs>
                      <w:tab w:val="left" w:pos="3940"/>
                    </w:tabs>
                    <w:jc w:val="right"/>
                    <w:rPr>
                      <w:color w:val="000000" w:themeColor="text1"/>
                      <w:sz w:val="24"/>
                      <w:szCs w:val="24"/>
                    </w:rPr>
                  </w:pPr>
                  <w:r>
                    <w:rPr>
                      <w:color w:val="000000" w:themeColor="text1"/>
                      <w:sz w:val="24"/>
                      <w:szCs w:val="24"/>
                    </w:rPr>
                    <w:t>13</w:t>
                  </w:r>
                </w:p>
              </w:tc>
              <w:tc>
                <w:tcPr>
                  <w:tcW w:w="2325" w:type="dxa"/>
                  <w:vAlign w:val="center"/>
                </w:tcPr>
                <w:p w14:paraId="0D4232DA" w14:textId="77777777" w:rsidR="00936AC4" w:rsidRPr="00155252" w:rsidRDefault="00936AC4" w:rsidP="00936AC4">
                  <w:pPr>
                    <w:tabs>
                      <w:tab w:val="left" w:pos="3940"/>
                    </w:tabs>
                    <w:rPr>
                      <w:color w:val="000000" w:themeColor="text1"/>
                      <w:sz w:val="24"/>
                      <w:szCs w:val="24"/>
                    </w:rPr>
                  </w:pPr>
                  <w:r>
                    <w:rPr>
                      <w:color w:val="000000" w:themeColor="text1"/>
                      <w:sz w:val="24"/>
                      <w:szCs w:val="24"/>
                    </w:rPr>
                    <w:t>„</w:t>
                  </w:r>
                  <w:r w:rsidRPr="00155252">
                    <w:rPr>
                      <w:color w:val="000000" w:themeColor="text1"/>
                      <w:sz w:val="24"/>
                      <w:szCs w:val="24"/>
                    </w:rPr>
                    <w:t>Тенис на маса“</w:t>
                  </w:r>
                </w:p>
              </w:tc>
              <w:tc>
                <w:tcPr>
                  <w:tcW w:w="2535" w:type="dxa"/>
                </w:tcPr>
                <w:p w14:paraId="3FA59050" w14:textId="77777777" w:rsidR="00936AC4" w:rsidRPr="00155252" w:rsidRDefault="00936AC4" w:rsidP="00936AC4">
                  <w:pPr>
                    <w:tabs>
                      <w:tab w:val="left" w:pos="3940"/>
                    </w:tabs>
                    <w:rPr>
                      <w:color w:val="000000" w:themeColor="text1"/>
                      <w:sz w:val="24"/>
                      <w:szCs w:val="24"/>
                    </w:rPr>
                  </w:pPr>
                  <w:r>
                    <w:rPr>
                      <w:color w:val="000000" w:themeColor="text1"/>
                      <w:sz w:val="24"/>
                      <w:szCs w:val="24"/>
                    </w:rPr>
                    <w:t>,,</w:t>
                  </w:r>
                  <w:r w:rsidRPr="00155252">
                    <w:rPr>
                      <w:color w:val="000000" w:themeColor="text1"/>
                      <w:sz w:val="24"/>
                      <w:szCs w:val="24"/>
                    </w:rPr>
                    <w:t>Креативни спортове”</w:t>
                  </w:r>
                </w:p>
              </w:tc>
              <w:tc>
                <w:tcPr>
                  <w:tcW w:w="720" w:type="dxa"/>
                  <w:vAlign w:val="center"/>
                </w:tcPr>
                <w:p w14:paraId="4D9E32F7"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VI</w:t>
                  </w:r>
                  <w:r>
                    <w:rPr>
                      <w:color w:val="000000" w:themeColor="text1"/>
                      <w:sz w:val="24"/>
                      <w:szCs w:val="24"/>
                    </w:rPr>
                    <w:t>I</w:t>
                  </w:r>
                  <w:r w:rsidRPr="00155252">
                    <w:rPr>
                      <w:color w:val="000000" w:themeColor="text1"/>
                      <w:sz w:val="24"/>
                      <w:szCs w:val="24"/>
                    </w:rPr>
                    <w:t>в</w:t>
                  </w:r>
                </w:p>
              </w:tc>
              <w:tc>
                <w:tcPr>
                  <w:tcW w:w="2880" w:type="dxa"/>
                  <w:vAlign w:val="center"/>
                </w:tcPr>
                <w:p w14:paraId="491608C5" w14:textId="77777777" w:rsidR="00936AC4" w:rsidRPr="00155252" w:rsidRDefault="00936AC4" w:rsidP="00936AC4">
                  <w:pPr>
                    <w:tabs>
                      <w:tab w:val="left" w:pos="3940"/>
                    </w:tabs>
                    <w:rPr>
                      <w:color w:val="000000" w:themeColor="text1"/>
                      <w:sz w:val="24"/>
                      <w:szCs w:val="24"/>
                    </w:rPr>
                  </w:pPr>
                  <w:r w:rsidRPr="00155252">
                    <w:rPr>
                      <w:color w:val="000000" w:themeColor="text1"/>
                      <w:sz w:val="24"/>
                      <w:szCs w:val="24"/>
                    </w:rPr>
                    <w:t>Пламен Митев</w:t>
                  </w:r>
                </w:p>
              </w:tc>
              <w:tc>
                <w:tcPr>
                  <w:tcW w:w="1620" w:type="dxa"/>
                </w:tcPr>
                <w:p w14:paraId="6D5B3BA4" w14:textId="77777777" w:rsidR="00936AC4" w:rsidRPr="00155252" w:rsidRDefault="00936AC4" w:rsidP="00936AC4">
                  <w:pPr>
                    <w:rPr>
                      <w:color w:val="000000" w:themeColor="text1"/>
                      <w:sz w:val="24"/>
                      <w:szCs w:val="24"/>
                    </w:rPr>
                  </w:pPr>
                  <w:r>
                    <w:rPr>
                      <w:color w:val="000000" w:themeColor="text1"/>
                      <w:sz w:val="24"/>
                      <w:szCs w:val="24"/>
                    </w:rPr>
                    <w:t>15.10.2024 г.-30.06.2025 г.</w:t>
                  </w:r>
                </w:p>
              </w:tc>
              <w:tc>
                <w:tcPr>
                  <w:tcW w:w="1620" w:type="dxa"/>
                </w:tcPr>
                <w:p w14:paraId="600BE6C1" w14:textId="77777777" w:rsidR="00936AC4" w:rsidRDefault="00936AC4" w:rsidP="00936AC4">
                  <w:pPr>
                    <w:rPr>
                      <w:color w:val="000000" w:themeColor="text1"/>
                      <w:sz w:val="24"/>
                      <w:szCs w:val="24"/>
                    </w:rPr>
                  </w:pPr>
                  <w:r w:rsidRPr="00155252">
                    <w:rPr>
                      <w:color w:val="000000" w:themeColor="text1"/>
                      <w:sz w:val="24"/>
                      <w:szCs w:val="24"/>
                    </w:rPr>
                    <w:t>70 часа</w:t>
                  </w:r>
                </w:p>
                <w:p w14:paraId="43A074C5" w14:textId="77777777" w:rsidR="00936AC4" w:rsidRPr="00155252" w:rsidRDefault="00936AC4" w:rsidP="00936AC4">
                  <w:pPr>
                    <w:rPr>
                      <w:color w:val="000000" w:themeColor="text1"/>
                    </w:rPr>
                  </w:pPr>
                </w:p>
              </w:tc>
            </w:tr>
          </w:tbl>
          <w:p w14:paraId="129B26BC" w14:textId="43A26D43" w:rsidR="00017B3A" w:rsidRPr="00936AC4" w:rsidRDefault="00936AC4" w:rsidP="00936AC4">
            <w:pPr>
              <w:tabs>
                <w:tab w:val="left" w:pos="3940"/>
                <w:tab w:val="center" w:pos="5836"/>
                <w:tab w:val="left" w:pos="9346"/>
              </w:tabs>
              <w:jc w:val="both"/>
              <w:rPr>
                <w:sz w:val="24"/>
                <w:szCs w:val="24"/>
              </w:rPr>
            </w:pPr>
            <w:r w:rsidRPr="00936AC4">
              <w:rPr>
                <w:sz w:val="24"/>
                <w:szCs w:val="24"/>
              </w:rPr>
              <w:t xml:space="preserve">           Дейността на клубовете за занимания по интереси стартира на 15.10.2024 г. със Заповед № РД 10-13-00 от 04.10.2024 г. на директора на ОУ „Христо Ботев“, гр. Бургас, кв. Победа.</w:t>
            </w:r>
          </w:p>
          <w:p w14:paraId="00C807E6" w14:textId="1E4C556B" w:rsidR="000A0553" w:rsidRPr="005B71BA" w:rsidRDefault="00822C8D" w:rsidP="005B71BA">
            <w:pPr>
              <w:ind w:left="714"/>
              <w:jc w:val="both"/>
              <w:rPr>
                <w:rFonts w:eastAsia="Calibri"/>
                <w:sz w:val="24"/>
                <w:szCs w:val="24"/>
              </w:rPr>
            </w:pPr>
            <w:r w:rsidRPr="005B71BA">
              <w:rPr>
                <w:rFonts w:eastAsia="Calibri"/>
                <w:b/>
                <w:bCs/>
                <w:sz w:val="24"/>
                <w:szCs w:val="24"/>
                <w:lang w:val="en-US"/>
              </w:rPr>
              <w:t>7.</w:t>
            </w:r>
            <w:r w:rsidR="000A0553" w:rsidRPr="005B71BA">
              <w:rPr>
                <w:rFonts w:eastAsia="Calibri"/>
                <w:b/>
                <w:bCs/>
                <w:sz w:val="24"/>
                <w:szCs w:val="24"/>
              </w:rPr>
              <w:t>Грижа за здравето</w:t>
            </w:r>
            <w:r w:rsidR="000A0553" w:rsidRPr="005B71BA">
              <w:rPr>
                <w:rFonts w:eastAsia="Calibri"/>
                <w:sz w:val="24"/>
                <w:szCs w:val="24"/>
              </w:rPr>
              <w:t xml:space="preserve"> - грижата за здравето в училището се осигурява чрез създаване на условия за достъп на децата и учениците до медицинско обслужване. В училището има назначена медицинска сестра, коя</w:t>
            </w:r>
            <w:r w:rsidR="0092763F" w:rsidRPr="005B71BA">
              <w:rPr>
                <w:rFonts w:eastAsia="Calibri"/>
                <w:sz w:val="24"/>
                <w:szCs w:val="24"/>
              </w:rPr>
              <w:t>то е на щат към Община Бургас</w:t>
            </w:r>
            <w:r w:rsidR="000A0553" w:rsidRPr="005B71BA">
              <w:rPr>
                <w:rFonts w:eastAsia="Calibri"/>
                <w:sz w:val="24"/>
                <w:szCs w:val="24"/>
              </w:rPr>
              <w:t>. В училището е ус</w:t>
            </w:r>
            <w:r w:rsidR="0092763F" w:rsidRPr="005B71BA">
              <w:rPr>
                <w:rFonts w:eastAsia="Calibri"/>
                <w:sz w:val="24"/>
                <w:szCs w:val="24"/>
              </w:rPr>
              <w:t xml:space="preserve">тановена практика да се води подробна </w:t>
            </w:r>
            <w:r w:rsidR="000A0553" w:rsidRPr="005B71BA">
              <w:rPr>
                <w:rFonts w:eastAsia="Calibri"/>
                <w:sz w:val="24"/>
                <w:szCs w:val="24"/>
              </w:rPr>
              <w:t>информация за здравословното състояние на детето или ученика и за проведени медицински изследвания и консултации и да осъществява взаимодействие с медицинския специалист в здравния кабинет в училището. Провеждаха се беседи по здравни теми, свързани с превенция от зависимости и здравословен начин на живот. Осигурена е сигурна и безопасна материална база. Проведени са тематични инструктажи.</w:t>
            </w:r>
          </w:p>
          <w:p w14:paraId="14E3A0AE" w14:textId="0AD1E411" w:rsidR="000A0553" w:rsidRPr="005B71BA" w:rsidRDefault="00822C8D" w:rsidP="005B71BA">
            <w:pPr>
              <w:ind w:left="714"/>
              <w:jc w:val="both"/>
              <w:rPr>
                <w:rFonts w:eastAsia="Calibri"/>
                <w:sz w:val="24"/>
                <w:szCs w:val="24"/>
              </w:rPr>
            </w:pPr>
            <w:r w:rsidRPr="005B71BA">
              <w:rPr>
                <w:rFonts w:eastAsia="Calibri"/>
                <w:b/>
                <w:bCs/>
                <w:sz w:val="24"/>
                <w:szCs w:val="24"/>
                <w:lang w:val="en-US"/>
              </w:rPr>
              <w:t>8.</w:t>
            </w:r>
            <w:r w:rsidR="000A0553" w:rsidRPr="005B71BA">
              <w:rPr>
                <w:rFonts w:eastAsia="Calibri"/>
                <w:b/>
                <w:bCs/>
                <w:sz w:val="24"/>
                <w:szCs w:val="24"/>
              </w:rPr>
              <w:t>Поощряване с морални и материални награди</w:t>
            </w:r>
            <w:r w:rsidR="000A0553" w:rsidRPr="005B71BA">
              <w:rPr>
                <w:rFonts w:eastAsia="Calibri"/>
                <w:sz w:val="24"/>
                <w:szCs w:val="24"/>
              </w:rPr>
              <w:t xml:space="preserve"> – учениците, постигнали много добри резултати по общообразователната подготовка, </w:t>
            </w:r>
            <w:r w:rsidR="00936AC4">
              <w:rPr>
                <w:rFonts w:eastAsia="Calibri"/>
                <w:sz w:val="24"/>
                <w:szCs w:val="24"/>
              </w:rPr>
              <w:t>получили награди на извънучилищни конкурси, недопуснали безпричинни отсъствия бяха наградени с материални награди и грамоти от Директора на училището в навечерието на Деня на славянската писменост и култура – 24 май на общоучилищно тържество.</w:t>
            </w:r>
          </w:p>
          <w:p w14:paraId="7B97E76F" w14:textId="7FAF5F4D" w:rsidR="000A0553" w:rsidRPr="005B71BA" w:rsidRDefault="00822C8D" w:rsidP="005B71BA">
            <w:pPr>
              <w:ind w:left="714"/>
              <w:jc w:val="both"/>
              <w:rPr>
                <w:rFonts w:eastAsia="Calibri"/>
                <w:sz w:val="24"/>
                <w:szCs w:val="24"/>
              </w:rPr>
            </w:pPr>
            <w:r w:rsidRPr="005B71BA">
              <w:rPr>
                <w:rFonts w:eastAsia="Calibri"/>
                <w:b/>
                <w:bCs/>
                <w:sz w:val="24"/>
                <w:szCs w:val="24"/>
                <w:lang w:val="en-US"/>
              </w:rPr>
              <w:t>9.</w:t>
            </w:r>
            <w:r w:rsidR="000A0553" w:rsidRPr="005B71BA">
              <w:rPr>
                <w:rFonts w:eastAsia="Calibri"/>
                <w:b/>
                <w:bCs/>
                <w:sz w:val="24"/>
                <w:szCs w:val="24"/>
              </w:rPr>
              <w:t>Дейности  за превенция на насилието и преодоляване на проблемното поведение</w:t>
            </w:r>
            <w:r w:rsidR="000A0553" w:rsidRPr="005B71BA">
              <w:rPr>
                <w:rFonts w:eastAsia="Calibri"/>
                <w:sz w:val="24"/>
                <w:szCs w:val="24"/>
              </w:rPr>
              <w:t xml:space="preserve"> - изразява се във включване на отделни деца и ученици в съответни дейности по чл. 45 за въздействие върху вътрешната мотивация, както и оказване на психологическа подкрепа. Психологическата подкрепа по ал. 1 е насочена към учениците, педагогическите специалисти и родителите. </w:t>
            </w:r>
          </w:p>
          <w:p w14:paraId="0D9689D2" w14:textId="56F491FB" w:rsidR="000A0553" w:rsidRPr="005B71BA" w:rsidRDefault="000A0553" w:rsidP="002560A6">
            <w:pPr>
              <w:numPr>
                <w:ilvl w:val="2"/>
                <w:numId w:val="43"/>
              </w:numPr>
              <w:ind w:left="1077" w:hanging="357"/>
              <w:jc w:val="both"/>
              <w:rPr>
                <w:rFonts w:eastAsia="Calibri"/>
                <w:sz w:val="24"/>
                <w:szCs w:val="24"/>
              </w:rPr>
            </w:pPr>
            <w:r w:rsidRPr="005B71BA">
              <w:rPr>
                <w:rFonts w:eastAsia="Calibri"/>
                <w:sz w:val="24"/>
                <w:szCs w:val="24"/>
              </w:rPr>
              <w:t>Психологическата подкрепа се осъществява от педагогическия съветник</w:t>
            </w:r>
            <w:r w:rsidR="005B71BA" w:rsidRPr="005B71BA">
              <w:rPr>
                <w:rFonts w:eastAsia="Calibri"/>
                <w:sz w:val="24"/>
                <w:szCs w:val="24"/>
              </w:rPr>
              <w:t xml:space="preserve"> и психолога</w:t>
            </w:r>
            <w:r w:rsidRPr="005B71BA">
              <w:rPr>
                <w:rFonts w:eastAsia="Calibri"/>
                <w:sz w:val="24"/>
                <w:szCs w:val="24"/>
              </w:rPr>
              <w:t xml:space="preserve"> и включва: създаване на условия за сътрудничество и ефективна комуникация между всички участници в образователния процес – за целта, се работи в екип с класния ръководител или другите учители, ангажирани с конкретен случай; предоставяне на методическа помощ на учителите за превенция на тормоза и насилието и за преодоляване на проблемното поведение на учениците – в графика на </w:t>
            </w:r>
            <w:r w:rsidRPr="005B71BA">
              <w:rPr>
                <w:rFonts w:eastAsia="Calibri"/>
                <w:sz w:val="24"/>
                <w:szCs w:val="24"/>
              </w:rPr>
              <w:lastRenderedPageBreak/>
              <w:t xml:space="preserve">педагогическия съветник е регламентирано време за консултации на учители, в която те получават необходимата подкрепа; извършване на групова работа с ученици и/или кризисна интервенция – с учениците от училището се провеждат групови занимания на актуални за нуждите им теми. Темите са вписани в плана за работа на педагогическия съветник и одобрени от директора на училището. Класните ръководители са запознати с тях и при отчетена необходимост се обръщат към педагогическия съветник на училището. Към отчитания период, дейност кризисна интервенция в училището не е осъществена поради липса на такава.  </w:t>
            </w:r>
          </w:p>
          <w:p w14:paraId="6331FC27" w14:textId="36CDD9B9" w:rsidR="000A0553" w:rsidRDefault="000A0553" w:rsidP="002560A6">
            <w:pPr>
              <w:numPr>
                <w:ilvl w:val="2"/>
                <w:numId w:val="43"/>
              </w:numPr>
              <w:jc w:val="both"/>
              <w:rPr>
                <w:rFonts w:eastAsia="Calibri"/>
                <w:sz w:val="24"/>
                <w:szCs w:val="24"/>
              </w:rPr>
            </w:pPr>
            <w:r w:rsidRPr="005B71BA">
              <w:rPr>
                <w:rFonts w:eastAsia="Calibri"/>
                <w:sz w:val="24"/>
                <w:szCs w:val="24"/>
              </w:rPr>
              <w:t>Една от основните дейности на педагогическия съветник</w:t>
            </w:r>
            <w:r w:rsidR="005B71BA" w:rsidRPr="005B71BA">
              <w:rPr>
                <w:rFonts w:eastAsia="Calibri"/>
                <w:sz w:val="24"/>
                <w:szCs w:val="24"/>
              </w:rPr>
              <w:t xml:space="preserve"> и психолога</w:t>
            </w:r>
            <w:r w:rsidRPr="005B71BA">
              <w:rPr>
                <w:rFonts w:eastAsia="Calibri"/>
                <w:sz w:val="24"/>
                <w:szCs w:val="24"/>
              </w:rPr>
              <w:t xml:space="preserve"> е подкрепяща и консултативна, чрез консултиране и подпомагане на ученици, учители и родители. Всеки ученик може сам да инициира посещение при педагогическия съветник или това се осъществява по заявка на родител или учител, след отчетена необходимост от такава. </w:t>
            </w:r>
          </w:p>
          <w:p w14:paraId="12265CF6" w14:textId="6F174191" w:rsidR="00936AC4" w:rsidRPr="005B71BA" w:rsidRDefault="00936AC4" w:rsidP="002560A6">
            <w:pPr>
              <w:numPr>
                <w:ilvl w:val="2"/>
                <w:numId w:val="43"/>
              </w:numPr>
              <w:jc w:val="both"/>
              <w:rPr>
                <w:rFonts w:eastAsia="Calibri"/>
                <w:sz w:val="24"/>
                <w:szCs w:val="24"/>
              </w:rPr>
            </w:pPr>
            <w:r>
              <w:rPr>
                <w:rFonts w:eastAsia="Calibri"/>
                <w:sz w:val="24"/>
                <w:szCs w:val="24"/>
              </w:rPr>
              <w:t>Психолозите на училището Мануела Манчева и Милена Царева през цялата учебна година работеха с учениците на ресурсно подпомагане, ученици с девиантно поведение и техните родители. Работата им бе в следните насоки:</w:t>
            </w:r>
          </w:p>
          <w:p w14:paraId="0D766790" w14:textId="77777777" w:rsidR="00936AC4" w:rsidRPr="006178DC" w:rsidRDefault="00936AC4" w:rsidP="00936AC4">
            <w:pPr>
              <w:ind w:left="1080"/>
              <w:contextualSpacing/>
              <w:jc w:val="both"/>
              <w:rPr>
                <w:rFonts w:eastAsia="Calibri"/>
                <w:b/>
                <w:sz w:val="24"/>
                <w:szCs w:val="24"/>
              </w:rPr>
            </w:pPr>
            <w:r w:rsidRPr="006178DC">
              <w:rPr>
                <w:rFonts w:eastAsia="Calibri"/>
                <w:b/>
                <w:sz w:val="24"/>
                <w:szCs w:val="24"/>
              </w:rPr>
              <w:t>С ученици:</w:t>
            </w:r>
          </w:p>
          <w:p w14:paraId="126FB93C"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Тренинги за социални умения</w:t>
            </w:r>
          </w:p>
          <w:p w14:paraId="6321F5EE"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Подготовка за училищна роля и отговорности</w:t>
            </w:r>
          </w:p>
          <w:p w14:paraId="28E4A213"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Участие в ролеви и адаптационни игри</w:t>
            </w:r>
          </w:p>
          <w:p w14:paraId="662A7AFB"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Превенция на рисково поведение</w:t>
            </w:r>
          </w:p>
          <w:p w14:paraId="06BCE559"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•Презентации в I, II, III, IV и V клас – на тема:  Какво е  насилие, справяне с насилието.</w:t>
            </w:r>
          </w:p>
          <w:p w14:paraId="17B74BF8" w14:textId="77777777" w:rsidR="00936AC4" w:rsidRPr="006178DC" w:rsidRDefault="00936AC4" w:rsidP="00936AC4">
            <w:pPr>
              <w:ind w:left="1080"/>
              <w:contextualSpacing/>
              <w:jc w:val="both"/>
              <w:rPr>
                <w:rFonts w:eastAsia="Calibri"/>
                <w:b/>
                <w:sz w:val="24"/>
                <w:szCs w:val="24"/>
              </w:rPr>
            </w:pPr>
            <w:r w:rsidRPr="006178DC">
              <w:rPr>
                <w:rFonts w:eastAsia="Calibri"/>
                <w:b/>
                <w:sz w:val="24"/>
                <w:szCs w:val="24"/>
              </w:rPr>
              <w:t>С учители:</w:t>
            </w:r>
          </w:p>
          <w:p w14:paraId="6DEA2B41"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Съдействие при адаптацията на учениците</w:t>
            </w:r>
          </w:p>
          <w:p w14:paraId="4B8A455D"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Подкрепа при работа с трудни класове и случаи на насилие</w:t>
            </w:r>
          </w:p>
          <w:p w14:paraId="1293D83B"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Консултиране по теми, свързани с приобщаващо образование</w:t>
            </w:r>
          </w:p>
          <w:p w14:paraId="4CDB01EF"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Организиране и провеждане на събития за учители с цел намаляване на напрежението и умората от работния процес.</w:t>
            </w:r>
          </w:p>
          <w:p w14:paraId="7E337A3C" w14:textId="3E553EFF" w:rsidR="00936AC4" w:rsidRPr="006178DC" w:rsidRDefault="006178DC" w:rsidP="006178DC">
            <w:pPr>
              <w:contextualSpacing/>
              <w:jc w:val="both"/>
              <w:rPr>
                <w:rFonts w:eastAsia="Calibri"/>
                <w:b/>
                <w:sz w:val="24"/>
                <w:szCs w:val="24"/>
              </w:rPr>
            </w:pPr>
            <w:r>
              <w:rPr>
                <w:rFonts w:eastAsia="Calibri"/>
                <w:sz w:val="24"/>
                <w:szCs w:val="24"/>
              </w:rPr>
              <w:t xml:space="preserve">                  </w:t>
            </w:r>
            <w:r w:rsidR="00936AC4" w:rsidRPr="00936AC4">
              <w:rPr>
                <w:rFonts w:eastAsia="Calibri"/>
                <w:sz w:val="24"/>
                <w:szCs w:val="24"/>
              </w:rPr>
              <w:t xml:space="preserve"> </w:t>
            </w:r>
            <w:r w:rsidR="00936AC4" w:rsidRPr="006178DC">
              <w:rPr>
                <w:rFonts w:eastAsia="Calibri"/>
                <w:b/>
                <w:sz w:val="24"/>
                <w:szCs w:val="24"/>
              </w:rPr>
              <w:t>Методическа и терапевтична дейност</w:t>
            </w:r>
          </w:p>
          <w:p w14:paraId="17E53F85"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Приложение на арт терапия, приказкотерапия, музикотерапия и игрови методи</w:t>
            </w:r>
          </w:p>
          <w:p w14:paraId="50C27E33"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Работа с емоционални карти и проективни техники</w:t>
            </w:r>
          </w:p>
          <w:p w14:paraId="50703CCC" w14:textId="77777777" w:rsidR="00936AC4" w:rsidRPr="00936AC4" w:rsidRDefault="00936AC4" w:rsidP="00936AC4">
            <w:pPr>
              <w:ind w:left="1080"/>
              <w:contextualSpacing/>
              <w:jc w:val="both"/>
              <w:rPr>
                <w:rFonts w:eastAsia="Calibri"/>
                <w:sz w:val="24"/>
                <w:szCs w:val="24"/>
              </w:rPr>
            </w:pPr>
            <w:r w:rsidRPr="00936AC4">
              <w:rPr>
                <w:rFonts w:eastAsia="Calibri"/>
                <w:sz w:val="24"/>
                <w:szCs w:val="24"/>
              </w:rPr>
              <w:t>• Методики за задържане на вниманието, подобряване на паметта, ориентацията и мисленето.</w:t>
            </w:r>
          </w:p>
          <w:p w14:paraId="1042BF1B" w14:textId="7CD948E1" w:rsidR="00371A20" w:rsidRPr="005B71BA" w:rsidRDefault="00936AC4" w:rsidP="00936AC4">
            <w:pPr>
              <w:ind w:left="1080"/>
              <w:contextualSpacing/>
              <w:jc w:val="both"/>
              <w:rPr>
                <w:rFonts w:eastAsia="Calibri"/>
                <w:sz w:val="24"/>
                <w:szCs w:val="24"/>
              </w:rPr>
            </w:pPr>
            <w:r w:rsidRPr="00936AC4">
              <w:rPr>
                <w:rFonts w:eastAsia="Calibri"/>
                <w:sz w:val="24"/>
                <w:szCs w:val="24"/>
              </w:rPr>
              <w:t>• Работа с документация по Наредбата за приобщаващо образование и други регламенти</w:t>
            </w:r>
          </w:p>
          <w:p w14:paraId="65426D38" w14:textId="33C39FB7" w:rsidR="000A0553" w:rsidRPr="005B71BA" w:rsidRDefault="000A0553" w:rsidP="002560A6">
            <w:pPr>
              <w:numPr>
                <w:ilvl w:val="2"/>
                <w:numId w:val="43"/>
              </w:numPr>
              <w:contextualSpacing/>
              <w:jc w:val="both"/>
              <w:rPr>
                <w:rFonts w:eastAsia="Calibri"/>
                <w:sz w:val="24"/>
                <w:szCs w:val="24"/>
              </w:rPr>
            </w:pPr>
            <w:r w:rsidRPr="005B71BA">
              <w:rPr>
                <w:rFonts w:eastAsia="Calibri"/>
                <w:sz w:val="24"/>
                <w:szCs w:val="24"/>
              </w:rPr>
              <w:t xml:space="preserve">За </w:t>
            </w:r>
            <w:r w:rsidR="0092763F" w:rsidRPr="005B71BA">
              <w:rPr>
                <w:rFonts w:eastAsia="Calibri"/>
                <w:sz w:val="24"/>
                <w:szCs w:val="24"/>
              </w:rPr>
              <w:t>202</w:t>
            </w:r>
            <w:r w:rsidR="006178DC">
              <w:rPr>
                <w:rFonts w:eastAsia="Calibri"/>
                <w:sz w:val="24"/>
                <w:szCs w:val="24"/>
              </w:rPr>
              <w:t>4</w:t>
            </w:r>
            <w:r w:rsidR="0092763F" w:rsidRPr="005B71BA">
              <w:rPr>
                <w:rFonts w:eastAsia="Calibri"/>
                <w:sz w:val="24"/>
                <w:szCs w:val="24"/>
              </w:rPr>
              <w:t>/202</w:t>
            </w:r>
            <w:r w:rsidR="006178DC">
              <w:rPr>
                <w:rFonts w:eastAsia="Calibri"/>
                <w:sz w:val="24"/>
                <w:szCs w:val="24"/>
              </w:rPr>
              <w:t>5</w:t>
            </w:r>
            <w:r w:rsidRPr="005B71BA">
              <w:rPr>
                <w:rFonts w:eastAsia="Calibri"/>
                <w:sz w:val="24"/>
                <w:szCs w:val="24"/>
              </w:rPr>
              <w:t xml:space="preserve"> учебна година</w:t>
            </w:r>
            <w:r w:rsidR="005B71BA" w:rsidRPr="005B71BA">
              <w:rPr>
                <w:rFonts w:eastAsia="Calibri"/>
                <w:sz w:val="24"/>
                <w:szCs w:val="24"/>
              </w:rPr>
              <w:t xml:space="preserve"> </w:t>
            </w:r>
            <w:r w:rsidR="006178DC">
              <w:rPr>
                <w:rFonts w:eastAsia="Calibri"/>
                <w:sz w:val="24"/>
                <w:szCs w:val="24"/>
              </w:rPr>
              <w:t>21</w:t>
            </w:r>
            <w:r w:rsidRPr="005B71BA">
              <w:rPr>
                <w:rFonts w:eastAsia="Calibri"/>
                <w:sz w:val="24"/>
                <w:szCs w:val="24"/>
              </w:rPr>
              <w:t xml:space="preserve"> ученици регулярно са посещавали п</w:t>
            </w:r>
            <w:r w:rsidR="005B71BA" w:rsidRPr="005B71BA">
              <w:rPr>
                <w:rFonts w:eastAsia="Calibri"/>
                <w:sz w:val="24"/>
                <w:szCs w:val="24"/>
              </w:rPr>
              <w:t>сихолога</w:t>
            </w:r>
            <w:r w:rsidRPr="005B71BA">
              <w:rPr>
                <w:rFonts w:eastAsia="Calibri"/>
                <w:sz w:val="24"/>
                <w:szCs w:val="24"/>
              </w:rPr>
              <w:t xml:space="preserve">. Работата с тях е започнала при отчетена необходимост от страна на родител и учител. </w:t>
            </w:r>
            <w:r w:rsidR="007A20DA">
              <w:rPr>
                <w:rFonts w:eastAsia="Calibri"/>
                <w:sz w:val="24"/>
                <w:szCs w:val="24"/>
              </w:rPr>
              <w:t>Р</w:t>
            </w:r>
            <w:r w:rsidRPr="005B71BA">
              <w:rPr>
                <w:rFonts w:eastAsia="Calibri"/>
                <w:sz w:val="24"/>
                <w:szCs w:val="24"/>
              </w:rPr>
              <w:t xml:space="preserve">аботено с </w:t>
            </w:r>
            <w:r w:rsidR="0092763F" w:rsidRPr="005B71BA">
              <w:rPr>
                <w:rFonts w:eastAsia="Calibri"/>
                <w:sz w:val="24"/>
                <w:szCs w:val="24"/>
              </w:rPr>
              <w:t>1</w:t>
            </w:r>
            <w:r w:rsidR="0018171D" w:rsidRPr="005B71BA">
              <w:rPr>
                <w:rFonts w:eastAsia="Calibri"/>
                <w:sz w:val="24"/>
                <w:szCs w:val="24"/>
              </w:rPr>
              <w:t>4</w:t>
            </w:r>
            <w:r w:rsidRPr="005B71BA">
              <w:rPr>
                <w:rFonts w:eastAsia="Calibri"/>
                <w:sz w:val="24"/>
                <w:szCs w:val="24"/>
              </w:rPr>
              <w:t xml:space="preserve"> учени</w:t>
            </w:r>
            <w:r w:rsidR="0092763F" w:rsidRPr="005B71BA">
              <w:rPr>
                <w:rFonts w:eastAsia="Calibri"/>
                <w:sz w:val="24"/>
                <w:szCs w:val="24"/>
              </w:rPr>
              <w:t xml:space="preserve">ци </w:t>
            </w:r>
            <w:r w:rsidRPr="005B71BA">
              <w:rPr>
                <w:rFonts w:eastAsia="Calibri"/>
                <w:sz w:val="24"/>
                <w:szCs w:val="24"/>
              </w:rPr>
              <w:t>със СОП, включени в графика н</w:t>
            </w:r>
            <w:r w:rsidR="0092763F" w:rsidRPr="005B71BA">
              <w:rPr>
                <w:rFonts w:eastAsia="Calibri"/>
                <w:sz w:val="24"/>
                <w:szCs w:val="24"/>
              </w:rPr>
              <w:t>а педагогическия съветник. Над</w:t>
            </w:r>
            <w:r w:rsidR="005B71BA" w:rsidRPr="005B71BA">
              <w:rPr>
                <w:rFonts w:eastAsia="Calibri"/>
                <w:sz w:val="24"/>
                <w:szCs w:val="24"/>
              </w:rPr>
              <w:t xml:space="preserve"> 20</w:t>
            </w:r>
            <w:r w:rsidRPr="005B71BA">
              <w:rPr>
                <w:rFonts w:eastAsia="Calibri"/>
                <w:sz w:val="24"/>
                <w:szCs w:val="24"/>
              </w:rPr>
              <w:t xml:space="preserve"> ученици са потърсили психологическа консултация по различно причини, свързани с училищния живот.</w:t>
            </w:r>
          </w:p>
          <w:p w14:paraId="275D6A01" w14:textId="77777777" w:rsidR="00371A20" w:rsidRPr="005B71BA" w:rsidRDefault="00371A20" w:rsidP="00A83C61">
            <w:pPr>
              <w:contextualSpacing/>
              <w:jc w:val="both"/>
              <w:rPr>
                <w:rFonts w:eastAsia="Calibri"/>
                <w:sz w:val="24"/>
                <w:szCs w:val="24"/>
              </w:rPr>
            </w:pPr>
          </w:p>
          <w:p w14:paraId="4064FBD3" w14:textId="77777777" w:rsidR="000A0553" w:rsidRPr="005B71BA" w:rsidRDefault="000A0553" w:rsidP="002560A6">
            <w:pPr>
              <w:numPr>
                <w:ilvl w:val="0"/>
                <w:numId w:val="43"/>
              </w:numPr>
              <w:ind w:left="357" w:hanging="357"/>
              <w:jc w:val="both"/>
              <w:rPr>
                <w:rFonts w:eastAsia="Calibri"/>
                <w:b/>
                <w:bCs/>
                <w:sz w:val="24"/>
                <w:szCs w:val="24"/>
              </w:rPr>
            </w:pPr>
            <w:r w:rsidRPr="005B71BA">
              <w:rPr>
                <w:rFonts w:eastAsia="Calibri"/>
                <w:b/>
                <w:bCs/>
                <w:sz w:val="24"/>
                <w:szCs w:val="24"/>
              </w:rPr>
              <w:lastRenderedPageBreak/>
              <w:t>ОБОБЩЕНА ИНФОРМАЦИЯ ЗА ОСЪЩЕСТВЕНИТЕ ДЕЙНОСТИ ЗА РЕАЛИЗИРАНЕ НА ДОПЪЛНИТЕЛНАТА ПОДКРЕПА ЗА ЛИЧНОСТНО РАЗВИТИЕ НА УЧЕНИЦИТЕ</w:t>
            </w:r>
          </w:p>
          <w:p w14:paraId="7D1D9881" w14:textId="25827E88" w:rsidR="000A0553" w:rsidRPr="005B71BA" w:rsidRDefault="000A0553" w:rsidP="002560A6">
            <w:pPr>
              <w:numPr>
                <w:ilvl w:val="0"/>
                <w:numId w:val="44"/>
              </w:numPr>
              <w:contextualSpacing/>
              <w:jc w:val="both"/>
              <w:rPr>
                <w:rFonts w:eastAsia="Calibri"/>
                <w:sz w:val="24"/>
                <w:szCs w:val="24"/>
              </w:rPr>
            </w:pPr>
            <w:r w:rsidRPr="005B71BA">
              <w:rPr>
                <w:rFonts w:eastAsia="Calibri"/>
                <w:sz w:val="24"/>
                <w:szCs w:val="24"/>
              </w:rPr>
              <w:t xml:space="preserve">Ученици, на които е оказана допълнителна подкрепа през учебната  </w:t>
            </w:r>
            <w:r w:rsidR="0092763F" w:rsidRPr="005B71BA">
              <w:rPr>
                <w:rFonts w:eastAsia="Calibri"/>
                <w:sz w:val="24"/>
                <w:szCs w:val="24"/>
              </w:rPr>
              <w:t>2023/2024</w:t>
            </w:r>
            <w:r w:rsidRPr="005B71BA">
              <w:rPr>
                <w:rFonts w:eastAsia="Calibri"/>
                <w:sz w:val="24"/>
                <w:szCs w:val="24"/>
              </w:rPr>
              <w:t xml:space="preserve"> г. </w:t>
            </w:r>
          </w:p>
          <w:tbl>
            <w:tblPr>
              <w:tblStyle w:val="TableGrid"/>
              <w:tblW w:w="0" w:type="auto"/>
              <w:tblInd w:w="720" w:type="dxa"/>
              <w:tblLook w:val="04A0" w:firstRow="1" w:lastRow="0" w:firstColumn="1" w:lastColumn="0" w:noHBand="0" w:noVBand="1"/>
            </w:tblPr>
            <w:tblGrid>
              <w:gridCol w:w="551"/>
              <w:gridCol w:w="5610"/>
              <w:gridCol w:w="769"/>
            </w:tblGrid>
            <w:tr w:rsidR="00E2702C" w:rsidRPr="005B71BA" w14:paraId="6195306B" w14:textId="77777777" w:rsidTr="004B51C2">
              <w:tc>
                <w:tcPr>
                  <w:tcW w:w="551" w:type="dxa"/>
                </w:tcPr>
                <w:p w14:paraId="7370784F" w14:textId="77777777" w:rsidR="000A0553" w:rsidRPr="005B71BA" w:rsidRDefault="000A0553" w:rsidP="005B71BA">
                  <w:pPr>
                    <w:jc w:val="both"/>
                    <w:rPr>
                      <w:rFonts w:eastAsia="Calibri"/>
                      <w:sz w:val="24"/>
                      <w:szCs w:val="24"/>
                    </w:rPr>
                  </w:pPr>
                  <w:r w:rsidRPr="005B71BA">
                    <w:rPr>
                      <w:rFonts w:eastAsia="Calibri"/>
                      <w:sz w:val="24"/>
                      <w:szCs w:val="24"/>
                    </w:rPr>
                    <w:t>№</w:t>
                  </w:r>
                </w:p>
              </w:tc>
              <w:tc>
                <w:tcPr>
                  <w:tcW w:w="5610" w:type="dxa"/>
                </w:tcPr>
                <w:p w14:paraId="3CC45AD2" w14:textId="77777777" w:rsidR="000A0553" w:rsidRPr="005B71BA" w:rsidRDefault="000A0553" w:rsidP="005B71BA">
                  <w:pPr>
                    <w:jc w:val="center"/>
                    <w:rPr>
                      <w:rFonts w:eastAsia="Calibri"/>
                      <w:sz w:val="24"/>
                      <w:szCs w:val="24"/>
                    </w:rPr>
                  </w:pPr>
                  <w:r w:rsidRPr="005B71BA">
                    <w:rPr>
                      <w:rFonts w:eastAsia="Calibri"/>
                      <w:sz w:val="24"/>
                      <w:szCs w:val="24"/>
                    </w:rPr>
                    <w:t>Ученици</w:t>
                  </w:r>
                </w:p>
              </w:tc>
              <w:tc>
                <w:tcPr>
                  <w:tcW w:w="769" w:type="dxa"/>
                </w:tcPr>
                <w:p w14:paraId="53DD0853" w14:textId="77777777" w:rsidR="000A0553" w:rsidRPr="005B71BA" w:rsidRDefault="000A0553" w:rsidP="005B71BA">
                  <w:pPr>
                    <w:jc w:val="both"/>
                    <w:rPr>
                      <w:rFonts w:eastAsia="Calibri"/>
                      <w:sz w:val="24"/>
                      <w:szCs w:val="24"/>
                    </w:rPr>
                  </w:pPr>
                  <w:r w:rsidRPr="005B71BA">
                    <w:rPr>
                      <w:rFonts w:eastAsia="Calibri"/>
                      <w:sz w:val="24"/>
                      <w:szCs w:val="24"/>
                    </w:rPr>
                    <w:t>брой</w:t>
                  </w:r>
                </w:p>
              </w:tc>
            </w:tr>
            <w:tr w:rsidR="00E2702C" w:rsidRPr="005B71BA" w14:paraId="55CDA651" w14:textId="77777777" w:rsidTr="004B51C2">
              <w:tc>
                <w:tcPr>
                  <w:tcW w:w="551" w:type="dxa"/>
                </w:tcPr>
                <w:p w14:paraId="336F51AA" w14:textId="77777777" w:rsidR="000A0553" w:rsidRPr="005B71BA" w:rsidRDefault="000A0553" w:rsidP="005B71BA">
                  <w:pPr>
                    <w:jc w:val="center"/>
                    <w:rPr>
                      <w:rFonts w:eastAsia="Calibri"/>
                      <w:sz w:val="24"/>
                      <w:szCs w:val="24"/>
                    </w:rPr>
                  </w:pPr>
                  <w:r w:rsidRPr="005B71BA">
                    <w:rPr>
                      <w:rFonts w:eastAsia="Calibri"/>
                      <w:sz w:val="24"/>
                      <w:szCs w:val="24"/>
                    </w:rPr>
                    <w:t>1</w:t>
                  </w:r>
                </w:p>
              </w:tc>
              <w:tc>
                <w:tcPr>
                  <w:tcW w:w="5610" w:type="dxa"/>
                </w:tcPr>
                <w:p w14:paraId="509CA399" w14:textId="77777777" w:rsidR="000A0553" w:rsidRPr="005B71BA" w:rsidRDefault="000A0553" w:rsidP="005B71BA">
                  <w:pPr>
                    <w:jc w:val="both"/>
                    <w:rPr>
                      <w:rFonts w:eastAsia="Calibri"/>
                      <w:sz w:val="24"/>
                      <w:szCs w:val="24"/>
                    </w:rPr>
                  </w:pPr>
                  <w:r w:rsidRPr="005B71BA">
                    <w:rPr>
                      <w:rFonts w:eastAsia="Calibri"/>
                      <w:sz w:val="24"/>
                      <w:szCs w:val="24"/>
                    </w:rPr>
                    <w:t>със специални образователни потребности</w:t>
                  </w:r>
                </w:p>
              </w:tc>
              <w:tc>
                <w:tcPr>
                  <w:tcW w:w="769" w:type="dxa"/>
                  <w:vAlign w:val="center"/>
                </w:tcPr>
                <w:p w14:paraId="243D114E" w14:textId="20BCFCA8" w:rsidR="000A0553" w:rsidRPr="005B71BA" w:rsidRDefault="0018171D" w:rsidP="00730D67">
                  <w:pPr>
                    <w:jc w:val="center"/>
                    <w:rPr>
                      <w:rFonts w:eastAsia="Calibri"/>
                      <w:sz w:val="24"/>
                      <w:szCs w:val="24"/>
                    </w:rPr>
                  </w:pPr>
                  <w:r w:rsidRPr="005B71BA">
                    <w:rPr>
                      <w:rFonts w:eastAsia="Calibri"/>
                      <w:sz w:val="24"/>
                      <w:szCs w:val="24"/>
                    </w:rPr>
                    <w:t>14</w:t>
                  </w:r>
                </w:p>
              </w:tc>
            </w:tr>
            <w:tr w:rsidR="00E2702C" w:rsidRPr="005B71BA" w14:paraId="52BCAB69" w14:textId="77777777" w:rsidTr="004B51C2">
              <w:tc>
                <w:tcPr>
                  <w:tcW w:w="551" w:type="dxa"/>
                </w:tcPr>
                <w:p w14:paraId="4D72481E" w14:textId="77777777" w:rsidR="000A0553" w:rsidRPr="005B71BA" w:rsidRDefault="000A0553" w:rsidP="005B71BA">
                  <w:pPr>
                    <w:jc w:val="center"/>
                    <w:rPr>
                      <w:rFonts w:eastAsia="Calibri"/>
                      <w:sz w:val="24"/>
                      <w:szCs w:val="24"/>
                    </w:rPr>
                  </w:pPr>
                  <w:r w:rsidRPr="005B71BA">
                    <w:rPr>
                      <w:rFonts w:eastAsia="Calibri"/>
                      <w:sz w:val="24"/>
                      <w:szCs w:val="24"/>
                    </w:rPr>
                    <w:t>2</w:t>
                  </w:r>
                </w:p>
              </w:tc>
              <w:tc>
                <w:tcPr>
                  <w:tcW w:w="5610" w:type="dxa"/>
                </w:tcPr>
                <w:p w14:paraId="344586CF" w14:textId="77777777" w:rsidR="000A0553" w:rsidRPr="005B71BA" w:rsidRDefault="000A0553" w:rsidP="005B71BA">
                  <w:pPr>
                    <w:jc w:val="both"/>
                    <w:rPr>
                      <w:rFonts w:eastAsia="Calibri"/>
                      <w:sz w:val="24"/>
                      <w:szCs w:val="24"/>
                    </w:rPr>
                  </w:pPr>
                  <w:r w:rsidRPr="005B71BA">
                    <w:rPr>
                      <w:rFonts w:eastAsia="Calibri"/>
                      <w:sz w:val="24"/>
                      <w:szCs w:val="24"/>
                    </w:rPr>
                    <w:t>в риск</w:t>
                  </w:r>
                  <w:r w:rsidRPr="005B71BA">
                    <w:rPr>
                      <w:rFonts w:eastAsia="Calibri"/>
                      <w:sz w:val="24"/>
                      <w:szCs w:val="24"/>
                    </w:rPr>
                    <w:tab/>
                  </w:r>
                </w:p>
              </w:tc>
              <w:tc>
                <w:tcPr>
                  <w:tcW w:w="769" w:type="dxa"/>
                  <w:vAlign w:val="center"/>
                </w:tcPr>
                <w:p w14:paraId="6A5179DB" w14:textId="24E2C2EC" w:rsidR="000A0553" w:rsidRPr="005B71BA" w:rsidRDefault="00730D67" w:rsidP="00730D67">
                  <w:pPr>
                    <w:jc w:val="center"/>
                    <w:rPr>
                      <w:rFonts w:eastAsia="Calibri"/>
                      <w:sz w:val="24"/>
                      <w:szCs w:val="24"/>
                    </w:rPr>
                  </w:pPr>
                  <w:r>
                    <w:rPr>
                      <w:rFonts w:eastAsia="Calibri"/>
                      <w:sz w:val="24"/>
                      <w:szCs w:val="24"/>
                    </w:rPr>
                    <w:t>2</w:t>
                  </w:r>
                  <w:r w:rsidR="006178DC">
                    <w:rPr>
                      <w:rFonts w:eastAsia="Calibri"/>
                      <w:sz w:val="24"/>
                      <w:szCs w:val="24"/>
                    </w:rPr>
                    <w:t>1</w:t>
                  </w:r>
                </w:p>
              </w:tc>
            </w:tr>
            <w:tr w:rsidR="00E2702C" w:rsidRPr="005B71BA" w14:paraId="38CFA8DB" w14:textId="77777777" w:rsidTr="004B51C2">
              <w:tc>
                <w:tcPr>
                  <w:tcW w:w="551" w:type="dxa"/>
                </w:tcPr>
                <w:p w14:paraId="79D3C6AE" w14:textId="560C2356" w:rsidR="000A0553" w:rsidRPr="005B71BA" w:rsidRDefault="0018171D" w:rsidP="005B71BA">
                  <w:pPr>
                    <w:jc w:val="center"/>
                    <w:rPr>
                      <w:rFonts w:eastAsia="Calibri"/>
                      <w:sz w:val="24"/>
                      <w:szCs w:val="24"/>
                    </w:rPr>
                  </w:pPr>
                  <w:r w:rsidRPr="005B71BA">
                    <w:rPr>
                      <w:rFonts w:eastAsia="Calibri"/>
                      <w:sz w:val="24"/>
                      <w:szCs w:val="24"/>
                    </w:rPr>
                    <w:t>3</w:t>
                  </w:r>
                </w:p>
              </w:tc>
              <w:tc>
                <w:tcPr>
                  <w:tcW w:w="5610" w:type="dxa"/>
                </w:tcPr>
                <w:p w14:paraId="4C79E8E9" w14:textId="77777777" w:rsidR="000A0553" w:rsidRPr="005B71BA" w:rsidRDefault="000A0553" w:rsidP="005B71BA">
                  <w:pPr>
                    <w:jc w:val="both"/>
                    <w:rPr>
                      <w:rFonts w:eastAsia="Calibri"/>
                      <w:sz w:val="24"/>
                      <w:szCs w:val="24"/>
                    </w:rPr>
                  </w:pPr>
                  <w:r w:rsidRPr="005B71BA">
                    <w:rPr>
                      <w:rFonts w:eastAsia="Calibri"/>
                      <w:sz w:val="24"/>
                      <w:szCs w:val="24"/>
                    </w:rPr>
                    <w:t>с хронични заболявания</w:t>
                  </w:r>
                </w:p>
              </w:tc>
              <w:tc>
                <w:tcPr>
                  <w:tcW w:w="769" w:type="dxa"/>
                  <w:vAlign w:val="center"/>
                </w:tcPr>
                <w:p w14:paraId="7BE91B77" w14:textId="3B836638" w:rsidR="000A0553" w:rsidRPr="005B71BA" w:rsidRDefault="00730D67" w:rsidP="00730D67">
                  <w:pPr>
                    <w:jc w:val="center"/>
                    <w:rPr>
                      <w:rFonts w:eastAsia="Calibri"/>
                      <w:sz w:val="24"/>
                      <w:szCs w:val="24"/>
                    </w:rPr>
                  </w:pPr>
                  <w:r>
                    <w:rPr>
                      <w:rFonts w:eastAsia="Calibri"/>
                      <w:sz w:val="24"/>
                      <w:szCs w:val="24"/>
                    </w:rPr>
                    <w:t>1</w:t>
                  </w:r>
                  <w:r w:rsidR="006178DC">
                    <w:rPr>
                      <w:rFonts w:eastAsia="Calibri"/>
                      <w:sz w:val="24"/>
                      <w:szCs w:val="24"/>
                    </w:rPr>
                    <w:t>4</w:t>
                  </w:r>
                </w:p>
              </w:tc>
            </w:tr>
          </w:tbl>
          <w:p w14:paraId="118DA085" w14:textId="77777777" w:rsidR="000A0553" w:rsidRPr="005B71BA" w:rsidRDefault="000A0553" w:rsidP="002560A6">
            <w:pPr>
              <w:numPr>
                <w:ilvl w:val="0"/>
                <w:numId w:val="44"/>
              </w:numPr>
              <w:contextualSpacing/>
              <w:jc w:val="both"/>
              <w:rPr>
                <w:rFonts w:eastAsia="Calibri"/>
                <w:sz w:val="24"/>
                <w:szCs w:val="24"/>
              </w:rPr>
            </w:pPr>
            <w:r w:rsidRPr="005B71BA">
              <w:rPr>
                <w:rFonts w:eastAsia="Calibri"/>
                <w:sz w:val="24"/>
                <w:szCs w:val="24"/>
              </w:rPr>
              <w:t>Формирани ЕПЛР и включени специалисти за осигуряване на допълнителната подкрепа за личностното развитие на учениците:</w:t>
            </w:r>
          </w:p>
          <w:p w14:paraId="0153C252" w14:textId="258910A5" w:rsidR="000A0553" w:rsidRPr="005B71BA" w:rsidRDefault="000A0553" w:rsidP="002560A6">
            <w:pPr>
              <w:numPr>
                <w:ilvl w:val="2"/>
                <w:numId w:val="43"/>
              </w:numPr>
              <w:contextualSpacing/>
              <w:jc w:val="both"/>
              <w:rPr>
                <w:rFonts w:eastAsia="Calibri"/>
                <w:sz w:val="24"/>
                <w:szCs w:val="24"/>
              </w:rPr>
            </w:pPr>
            <w:r w:rsidRPr="005B71BA">
              <w:rPr>
                <w:rFonts w:eastAsia="Calibri"/>
                <w:sz w:val="24"/>
                <w:szCs w:val="24"/>
              </w:rPr>
              <w:t>броят на ЕПЛР ЗА първия срок е ;</w:t>
            </w:r>
          </w:p>
          <w:p w14:paraId="05527984" w14:textId="5B85F853" w:rsidR="000A0553" w:rsidRPr="005B71BA" w:rsidRDefault="000A0553" w:rsidP="002560A6">
            <w:pPr>
              <w:numPr>
                <w:ilvl w:val="2"/>
                <w:numId w:val="43"/>
              </w:numPr>
              <w:ind w:left="1077" w:hanging="357"/>
              <w:jc w:val="both"/>
              <w:rPr>
                <w:rFonts w:eastAsia="Calibri"/>
                <w:sz w:val="24"/>
                <w:szCs w:val="24"/>
              </w:rPr>
            </w:pPr>
            <w:r w:rsidRPr="005B71BA">
              <w:rPr>
                <w:rFonts w:eastAsia="Calibri"/>
                <w:sz w:val="24"/>
                <w:szCs w:val="24"/>
              </w:rPr>
              <w:t>учителите, включени в екипите са</w:t>
            </w:r>
            <w:r w:rsidR="00B745E9" w:rsidRPr="005B71BA">
              <w:rPr>
                <w:rFonts w:eastAsia="Calibri"/>
                <w:sz w:val="24"/>
                <w:szCs w:val="24"/>
              </w:rPr>
              <w:t>: к</w:t>
            </w:r>
            <w:r w:rsidR="0092763F" w:rsidRPr="005B71BA">
              <w:rPr>
                <w:rFonts w:eastAsia="Calibri"/>
                <w:sz w:val="24"/>
                <w:szCs w:val="24"/>
              </w:rPr>
              <w:t>ласен ръководител</w:t>
            </w:r>
            <w:r w:rsidRPr="005B71BA">
              <w:rPr>
                <w:rFonts w:eastAsia="Calibri"/>
                <w:sz w:val="24"/>
                <w:szCs w:val="24"/>
              </w:rPr>
              <w:t>,</w:t>
            </w:r>
            <w:r w:rsidR="0092763F" w:rsidRPr="005B71BA">
              <w:rPr>
                <w:sz w:val="24"/>
                <w:szCs w:val="24"/>
                <w:lang w:val="en-US"/>
              </w:rPr>
              <w:t xml:space="preserve"> </w:t>
            </w:r>
            <w:r w:rsidR="0092763F" w:rsidRPr="005B71BA">
              <w:rPr>
                <w:rFonts w:eastAsia="Calibri"/>
                <w:sz w:val="24"/>
                <w:szCs w:val="24"/>
              </w:rPr>
              <w:t>педагогически съветник,</w:t>
            </w:r>
            <w:r w:rsidRPr="005B71BA">
              <w:rPr>
                <w:rFonts w:eastAsia="Calibri"/>
                <w:sz w:val="24"/>
                <w:szCs w:val="24"/>
              </w:rPr>
              <w:t xml:space="preserve"> ресурсен учител</w:t>
            </w:r>
            <w:r w:rsidR="0092763F" w:rsidRPr="005B71BA">
              <w:rPr>
                <w:rFonts w:eastAsia="Calibri"/>
                <w:sz w:val="24"/>
                <w:szCs w:val="24"/>
              </w:rPr>
              <w:t xml:space="preserve"> и психолог.</w:t>
            </w:r>
            <w:r w:rsidRPr="005B71BA">
              <w:rPr>
                <w:rFonts w:eastAsia="Calibri"/>
                <w:sz w:val="24"/>
                <w:szCs w:val="24"/>
              </w:rPr>
              <w:t xml:space="preserve"> </w:t>
            </w:r>
          </w:p>
          <w:p w14:paraId="480C797F" w14:textId="1B3FB110" w:rsidR="000A0553" w:rsidRPr="005B71BA" w:rsidRDefault="000A0553" w:rsidP="002560A6">
            <w:pPr>
              <w:numPr>
                <w:ilvl w:val="0"/>
                <w:numId w:val="43"/>
              </w:numPr>
              <w:ind w:left="357" w:hanging="357"/>
              <w:jc w:val="both"/>
              <w:rPr>
                <w:rFonts w:eastAsia="Calibri"/>
                <w:sz w:val="24"/>
                <w:szCs w:val="24"/>
              </w:rPr>
            </w:pPr>
            <w:r w:rsidRPr="005B71BA">
              <w:rPr>
                <w:rFonts w:eastAsia="Calibri"/>
                <w:b/>
                <w:bCs/>
                <w:sz w:val="24"/>
                <w:szCs w:val="24"/>
              </w:rPr>
              <w:t>ВЗАИМОДЕЙСТВИЕ С ИНСТИТУЦИИ ЗА ОСИГУРЯВАНЕ НА ПОДКРЕПА ЗА ЛИЧНОСТНО РАЗВИТИЕ НА УЧЕНИЦИТЕ В УЧИЛИЩЕТО</w:t>
            </w:r>
            <w:r w:rsidRPr="005B71BA">
              <w:rPr>
                <w:rFonts w:eastAsia="Calibri"/>
                <w:sz w:val="24"/>
                <w:szCs w:val="24"/>
              </w:rPr>
              <w:t xml:space="preserve"> – училището се стреми да включи в училищния живот разнообразни по дейност институции, които да запознават учениците с интересна и нова за тях информация. Към момента училището рабо</w:t>
            </w:r>
            <w:r w:rsidR="0092763F" w:rsidRPr="005B71BA">
              <w:rPr>
                <w:rFonts w:eastAsia="Calibri"/>
                <w:sz w:val="24"/>
                <w:szCs w:val="24"/>
              </w:rPr>
              <w:t>ти съвместно с читалище „Хр.Ботев 1937</w:t>
            </w:r>
            <w:r w:rsidRPr="005B71BA">
              <w:rPr>
                <w:rFonts w:eastAsia="Calibri"/>
                <w:sz w:val="24"/>
                <w:szCs w:val="24"/>
              </w:rPr>
              <w:t>“</w:t>
            </w:r>
            <w:r w:rsidR="0092763F" w:rsidRPr="005B71BA">
              <w:rPr>
                <w:rFonts w:eastAsia="Calibri"/>
                <w:sz w:val="24"/>
                <w:szCs w:val="24"/>
              </w:rPr>
              <w:t xml:space="preserve">, с ДПС към МВР – гр.Бургас, ЦПЛР – гр. Бургас, МКБППМН – гр. Бургас </w:t>
            </w:r>
            <w:r w:rsidRPr="005B71BA">
              <w:rPr>
                <w:rFonts w:eastAsia="Calibri"/>
                <w:sz w:val="24"/>
                <w:szCs w:val="24"/>
              </w:rPr>
              <w:t xml:space="preserve">и др. </w:t>
            </w:r>
          </w:p>
          <w:p w14:paraId="07BD490A" w14:textId="0C5562F0" w:rsidR="005E20D3" w:rsidRPr="00B130D5" w:rsidRDefault="000A0553" w:rsidP="002560A6">
            <w:pPr>
              <w:numPr>
                <w:ilvl w:val="0"/>
                <w:numId w:val="43"/>
              </w:numPr>
              <w:ind w:left="357" w:hanging="357"/>
              <w:jc w:val="both"/>
              <w:rPr>
                <w:rFonts w:eastAsia="Calibri"/>
                <w:sz w:val="24"/>
                <w:szCs w:val="24"/>
              </w:rPr>
            </w:pPr>
            <w:r w:rsidRPr="005B71BA">
              <w:rPr>
                <w:rFonts w:eastAsia="Calibri"/>
                <w:b/>
                <w:bCs/>
                <w:sz w:val="24"/>
                <w:szCs w:val="24"/>
              </w:rPr>
              <w:t>РЕСУРСНО ОБЕЗПЕЧАВАНЕ ЗА 202</w:t>
            </w:r>
            <w:r w:rsidR="006178DC">
              <w:rPr>
                <w:rFonts w:eastAsia="Calibri"/>
                <w:b/>
                <w:bCs/>
                <w:sz w:val="24"/>
                <w:szCs w:val="24"/>
              </w:rPr>
              <w:t>4</w:t>
            </w:r>
            <w:r w:rsidRPr="005B71BA">
              <w:rPr>
                <w:rFonts w:eastAsia="Calibri"/>
                <w:b/>
                <w:bCs/>
                <w:sz w:val="24"/>
                <w:szCs w:val="24"/>
              </w:rPr>
              <w:t>/202</w:t>
            </w:r>
            <w:r w:rsidR="006178DC">
              <w:rPr>
                <w:rFonts w:eastAsia="Calibri"/>
                <w:b/>
                <w:bCs/>
                <w:sz w:val="24"/>
                <w:szCs w:val="24"/>
              </w:rPr>
              <w:t>5</w:t>
            </w:r>
            <w:r w:rsidRPr="005B71BA">
              <w:rPr>
                <w:rFonts w:eastAsia="Calibri"/>
                <w:b/>
                <w:bCs/>
                <w:sz w:val="24"/>
                <w:szCs w:val="24"/>
              </w:rPr>
              <w:t xml:space="preserve"> УЧЕБНА ГОДИНА</w:t>
            </w:r>
            <w:r w:rsidR="00B745E9" w:rsidRPr="005B71BA">
              <w:rPr>
                <w:rFonts w:eastAsia="Calibri"/>
                <w:sz w:val="24"/>
                <w:szCs w:val="24"/>
              </w:rPr>
              <w:t xml:space="preserve"> - в училището работ</w:t>
            </w:r>
            <w:r w:rsidR="007A20DA">
              <w:rPr>
                <w:rFonts w:eastAsia="Calibri"/>
                <w:sz w:val="24"/>
                <w:szCs w:val="24"/>
              </w:rPr>
              <w:t>иха</w:t>
            </w:r>
            <w:r w:rsidR="00B745E9" w:rsidRPr="005B71BA">
              <w:rPr>
                <w:rFonts w:eastAsia="Calibri"/>
                <w:sz w:val="24"/>
                <w:szCs w:val="24"/>
              </w:rPr>
              <w:t xml:space="preserve"> 4</w:t>
            </w:r>
            <w:r w:rsidRPr="005B71BA">
              <w:rPr>
                <w:rFonts w:eastAsia="Calibri"/>
                <w:sz w:val="24"/>
                <w:szCs w:val="24"/>
              </w:rPr>
              <w:t xml:space="preserve"> образователни медиатори от местната общност; рес</w:t>
            </w:r>
            <w:r w:rsidR="00B745E9" w:rsidRPr="005B71BA">
              <w:rPr>
                <w:rFonts w:eastAsia="Calibri"/>
                <w:sz w:val="24"/>
                <w:szCs w:val="24"/>
              </w:rPr>
              <w:t>урсен учител</w:t>
            </w:r>
            <w:r w:rsidR="006E58E4">
              <w:rPr>
                <w:rFonts w:eastAsia="Calibri"/>
                <w:sz w:val="24"/>
                <w:szCs w:val="24"/>
              </w:rPr>
              <w:t>,</w:t>
            </w:r>
            <w:r w:rsidR="00B745E9" w:rsidRPr="005B71BA">
              <w:rPr>
                <w:rFonts w:eastAsia="Calibri"/>
                <w:sz w:val="24"/>
                <w:szCs w:val="24"/>
              </w:rPr>
              <w:t xml:space="preserve"> психолог</w:t>
            </w:r>
            <w:r w:rsidR="006E58E4">
              <w:rPr>
                <w:rFonts w:eastAsia="Calibri"/>
                <w:sz w:val="24"/>
                <w:szCs w:val="24"/>
              </w:rPr>
              <w:t xml:space="preserve"> и педагогически съветник</w:t>
            </w:r>
            <w:r w:rsidR="0092763F" w:rsidRPr="005B71BA">
              <w:rPr>
                <w:rFonts w:eastAsia="Calibri"/>
                <w:sz w:val="24"/>
                <w:szCs w:val="24"/>
              </w:rPr>
              <w:t>.</w:t>
            </w:r>
          </w:p>
          <w:p w14:paraId="01DFB660" w14:textId="373B1F4C" w:rsidR="005E20D3" w:rsidRPr="005B71BA" w:rsidRDefault="005E20D3" w:rsidP="005E20D3">
            <w:pPr>
              <w:jc w:val="both"/>
              <w:rPr>
                <w:rFonts w:eastAsia="Calibri"/>
                <w:sz w:val="24"/>
                <w:szCs w:val="24"/>
              </w:rPr>
            </w:pPr>
          </w:p>
        </w:tc>
      </w:tr>
    </w:tbl>
    <w:p w14:paraId="204C8F16" w14:textId="77777777" w:rsidR="00891922" w:rsidRPr="005B71BA" w:rsidRDefault="00891922" w:rsidP="005B71BA">
      <w:pPr>
        <w:jc w:val="center"/>
        <w:rPr>
          <w:b/>
          <w:sz w:val="24"/>
          <w:szCs w:val="24"/>
          <w:u w:val="single"/>
        </w:rPr>
      </w:pPr>
      <w:r w:rsidRPr="005B71BA">
        <w:rPr>
          <w:b/>
          <w:sz w:val="24"/>
          <w:szCs w:val="24"/>
          <w:u w:val="single"/>
        </w:rPr>
        <w:lastRenderedPageBreak/>
        <w:t xml:space="preserve">РАЗРАБОТВАНЕ И УЧАСТИЕ В </w:t>
      </w:r>
      <w:r w:rsidR="004641D8" w:rsidRPr="005B71BA">
        <w:rPr>
          <w:b/>
          <w:sz w:val="24"/>
          <w:szCs w:val="24"/>
          <w:u w:val="single"/>
        </w:rPr>
        <w:t xml:space="preserve">РЕАЛИЗАЦИЯ НА </w:t>
      </w:r>
      <w:r w:rsidRPr="005B71BA">
        <w:rPr>
          <w:b/>
          <w:sz w:val="24"/>
          <w:szCs w:val="24"/>
          <w:u w:val="single"/>
        </w:rPr>
        <w:t>ПРОЕКТ</w:t>
      </w:r>
      <w:r w:rsidRPr="005B71BA">
        <w:rPr>
          <w:b/>
          <w:sz w:val="24"/>
          <w:szCs w:val="24"/>
          <w:u w:val="single"/>
          <w:lang w:val="ru-RU"/>
        </w:rPr>
        <w:t>И</w:t>
      </w:r>
    </w:p>
    <w:p w14:paraId="341A037A" w14:textId="77777777" w:rsidR="0083270F" w:rsidRPr="005B71BA" w:rsidRDefault="0083270F" w:rsidP="005B71BA">
      <w:pPr>
        <w:pStyle w:val="ListParagraph"/>
        <w:ind w:left="0"/>
        <w:jc w:val="both"/>
        <w:rPr>
          <w:b/>
          <w:sz w:val="24"/>
          <w:szCs w:val="24"/>
          <w:u w:val="single"/>
        </w:rPr>
      </w:pPr>
    </w:p>
    <w:p w14:paraId="650439E8" w14:textId="7700AA06" w:rsidR="008A5433" w:rsidRDefault="008A5433" w:rsidP="00AD7254">
      <w:pPr>
        <w:pStyle w:val="ListParagraph"/>
        <w:ind w:left="0" w:firstLine="708"/>
        <w:jc w:val="both"/>
        <w:rPr>
          <w:sz w:val="24"/>
          <w:szCs w:val="24"/>
        </w:rPr>
      </w:pPr>
      <w:r w:rsidRPr="005B71BA">
        <w:rPr>
          <w:sz w:val="24"/>
          <w:szCs w:val="24"/>
        </w:rPr>
        <w:t xml:space="preserve">Училищният екип работи по програми и проекти, насочени към дейности, провокиращи мотивацията на учениците за редовно посещение на училище, организиране свободното им време и предоставящи им възможност за публични изяви, участия в конкурси, съревнования, празници и др. </w:t>
      </w:r>
    </w:p>
    <w:p w14:paraId="748758C1" w14:textId="3D90293D" w:rsidR="005E20D3" w:rsidRPr="005E20D3" w:rsidRDefault="005E20D3" w:rsidP="005E20D3">
      <w:pPr>
        <w:tabs>
          <w:tab w:val="center" w:pos="4536"/>
          <w:tab w:val="right" w:pos="9072"/>
        </w:tabs>
        <w:jc w:val="both"/>
        <w:rPr>
          <w:sz w:val="24"/>
          <w:szCs w:val="24"/>
        </w:rPr>
      </w:pPr>
      <w:r w:rsidRPr="005E20D3">
        <w:rPr>
          <w:rFonts w:cs="Arial"/>
          <w:b/>
          <w:sz w:val="24"/>
          <w:szCs w:val="24"/>
        </w:rPr>
        <w:t xml:space="preserve">1 . Проект </w:t>
      </w:r>
      <w:r w:rsidRPr="005E20D3">
        <w:rPr>
          <w:rFonts w:cs="Arial"/>
          <w:b/>
          <w:bCs/>
          <w:sz w:val="24"/>
          <w:szCs w:val="24"/>
        </w:rPr>
        <w:t>BG05SFPR001-1.001-0001 „УСПЕХ ЗА ТЕБ“</w:t>
      </w:r>
      <w:r w:rsidRPr="005E20D3">
        <w:rPr>
          <w:rFonts w:cs="Arial"/>
          <w:b/>
          <w:sz w:val="24"/>
          <w:szCs w:val="24"/>
        </w:rPr>
        <w:t xml:space="preserve"> </w:t>
      </w:r>
      <w:r w:rsidRPr="005E20D3">
        <w:rPr>
          <w:rFonts w:cs="Arial"/>
          <w:sz w:val="24"/>
          <w:szCs w:val="24"/>
        </w:rPr>
        <w:t xml:space="preserve">финансиран от Програма „Образование“ 2021-2027, съфинансиран от Европейския съюз, </w:t>
      </w:r>
      <w:r w:rsidRPr="005E20D3">
        <w:rPr>
          <w:b/>
          <w:sz w:val="24"/>
          <w:szCs w:val="24"/>
        </w:rPr>
        <w:t>Дейност 4</w:t>
      </w:r>
      <w:r w:rsidRPr="005E20D3">
        <w:rPr>
          <w:sz w:val="24"/>
          <w:szCs w:val="24"/>
        </w:rPr>
        <w:t xml:space="preserve"> „Допълнителни обучения за обща подкрепа за достъп и трайно приобщаване в училищното образование“</w:t>
      </w:r>
      <w:r w:rsidR="006B4619">
        <w:rPr>
          <w:sz w:val="24"/>
          <w:szCs w:val="24"/>
        </w:rPr>
        <w:t>. Със Заповед № РД 10-101-00 от 10.03.2025 г. стартира работата на групите в две направления: Български език и литература и Математика.</w:t>
      </w:r>
      <w:r w:rsidRPr="005E20D3">
        <w:rPr>
          <w:sz w:val="24"/>
          <w:szCs w:val="24"/>
        </w:rPr>
        <w:t xml:space="preserve"> </w:t>
      </w:r>
    </w:p>
    <w:p w14:paraId="0764CC45" w14:textId="3FDBF023" w:rsidR="005E20D3" w:rsidRPr="005E20D3" w:rsidRDefault="005E20D3" w:rsidP="005E20D3">
      <w:pPr>
        <w:jc w:val="both"/>
        <w:rPr>
          <w:sz w:val="24"/>
          <w:szCs w:val="24"/>
        </w:rPr>
      </w:pPr>
      <w:r w:rsidRPr="005E20D3">
        <w:rPr>
          <w:sz w:val="24"/>
          <w:szCs w:val="24"/>
        </w:rPr>
        <w:t>Обученията по проекта се прове</w:t>
      </w:r>
      <w:r w:rsidR="006B4619">
        <w:rPr>
          <w:sz w:val="24"/>
          <w:szCs w:val="24"/>
        </w:rPr>
        <w:t>доха</w:t>
      </w:r>
      <w:r w:rsidRPr="005E20D3">
        <w:rPr>
          <w:sz w:val="24"/>
          <w:szCs w:val="24"/>
        </w:rPr>
        <w:t xml:space="preserve"> присъствено в следните групи:</w:t>
      </w:r>
    </w:p>
    <w:tbl>
      <w:tblPr>
        <w:tblW w:w="9255" w:type="dxa"/>
        <w:tblInd w:w="93" w:type="dxa"/>
        <w:tblLayout w:type="fixed"/>
        <w:tblLook w:val="04A0" w:firstRow="1" w:lastRow="0" w:firstColumn="1" w:lastColumn="0" w:noHBand="0" w:noVBand="1"/>
      </w:tblPr>
      <w:tblGrid>
        <w:gridCol w:w="582"/>
        <w:gridCol w:w="3393"/>
        <w:gridCol w:w="1980"/>
        <w:gridCol w:w="1320"/>
        <w:gridCol w:w="990"/>
        <w:gridCol w:w="990"/>
      </w:tblGrid>
      <w:tr w:rsidR="006B4619" w:rsidRPr="006B4619" w14:paraId="4C155741" w14:textId="77777777" w:rsidTr="00A037E4">
        <w:trPr>
          <w:trHeight w:val="735"/>
        </w:trPr>
        <w:tc>
          <w:tcPr>
            <w:tcW w:w="582"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79037903" w14:textId="77777777" w:rsidR="006B4619" w:rsidRPr="006B4619" w:rsidRDefault="006B4619" w:rsidP="006B4619">
            <w:pPr>
              <w:jc w:val="center"/>
              <w:rPr>
                <w:b/>
                <w:color w:val="000000"/>
                <w:sz w:val="24"/>
                <w:szCs w:val="24"/>
                <w:lang w:val="en-US" w:eastAsia="en-US"/>
              </w:rPr>
            </w:pPr>
            <w:r w:rsidRPr="006B4619">
              <w:rPr>
                <w:b/>
                <w:color w:val="000000"/>
                <w:sz w:val="24"/>
                <w:szCs w:val="24"/>
                <w:lang w:val="en-US" w:eastAsia="en-US"/>
              </w:rPr>
              <w:t>№</w:t>
            </w:r>
          </w:p>
        </w:tc>
        <w:tc>
          <w:tcPr>
            <w:tcW w:w="3393" w:type="dxa"/>
            <w:tcBorders>
              <w:top w:val="single" w:sz="8" w:space="0" w:color="auto"/>
              <w:left w:val="nil"/>
              <w:bottom w:val="single" w:sz="4" w:space="0" w:color="auto"/>
              <w:right w:val="single" w:sz="4" w:space="0" w:color="auto"/>
            </w:tcBorders>
            <w:shd w:val="clear" w:color="auto" w:fill="auto"/>
            <w:vAlign w:val="center"/>
            <w:hideMark/>
          </w:tcPr>
          <w:p w14:paraId="154653EA" w14:textId="77777777" w:rsidR="006B4619" w:rsidRPr="006B4619" w:rsidRDefault="006B4619" w:rsidP="006B4619">
            <w:pPr>
              <w:jc w:val="center"/>
              <w:rPr>
                <w:b/>
                <w:color w:val="000000"/>
                <w:sz w:val="24"/>
                <w:szCs w:val="24"/>
                <w:lang w:eastAsia="en-US"/>
              </w:rPr>
            </w:pPr>
            <w:r w:rsidRPr="006B4619">
              <w:rPr>
                <w:b/>
                <w:color w:val="000000"/>
                <w:sz w:val="24"/>
                <w:szCs w:val="24"/>
                <w:lang w:eastAsia="en-US"/>
              </w:rPr>
              <w:t>Ръководител</w:t>
            </w:r>
          </w:p>
        </w:tc>
        <w:tc>
          <w:tcPr>
            <w:tcW w:w="1980" w:type="dxa"/>
            <w:tcBorders>
              <w:top w:val="single" w:sz="8" w:space="0" w:color="auto"/>
              <w:left w:val="nil"/>
              <w:bottom w:val="single" w:sz="4" w:space="0" w:color="auto"/>
              <w:right w:val="single" w:sz="4" w:space="0" w:color="auto"/>
            </w:tcBorders>
            <w:shd w:val="clear" w:color="auto" w:fill="auto"/>
            <w:vAlign w:val="center"/>
            <w:hideMark/>
          </w:tcPr>
          <w:p w14:paraId="460DFA2B" w14:textId="77777777" w:rsidR="006B4619" w:rsidRPr="006B4619" w:rsidRDefault="006B4619" w:rsidP="006B4619">
            <w:pPr>
              <w:jc w:val="center"/>
              <w:rPr>
                <w:b/>
                <w:color w:val="000000"/>
                <w:sz w:val="24"/>
                <w:szCs w:val="24"/>
                <w:lang w:val="en-US" w:eastAsia="en-US"/>
              </w:rPr>
            </w:pPr>
            <w:r w:rsidRPr="006B4619">
              <w:rPr>
                <w:b/>
                <w:color w:val="000000"/>
                <w:sz w:val="24"/>
                <w:szCs w:val="24"/>
                <w:lang w:val="en-US" w:eastAsia="en-US"/>
              </w:rPr>
              <w:t>Направление</w:t>
            </w:r>
          </w:p>
        </w:tc>
        <w:tc>
          <w:tcPr>
            <w:tcW w:w="1320" w:type="dxa"/>
            <w:tcBorders>
              <w:top w:val="single" w:sz="8" w:space="0" w:color="auto"/>
              <w:left w:val="nil"/>
              <w:bottom w:val="single" w:sz="4" w:space="0" w:color="auto"/>
              <w:right w:val="single" w:sz="4" w:space="0" w:color="auto"/>
            </w:tcBorders>
            <w:shd w:val="clear" w:color="auto" w:fill="auto"/>
            <w:vAlign w:val="center"/>
            <w:hideMark/>
          </w:tcPr>
          <w:p w14:paraId="21432C5F" w14:textId="77777777" w:rsidR="006B4619" w:rsidRPr="006B4619" w:rsidRDefault="006B4619" w:rsidP="006B4619">
            <w:pPr>
              <w:jc w:val="center"/>
              <w:rPr>
                <w:b/>
                <w:color w:val="000000"/>
                <w:sz w:val="24"/>
                <w:szCs w:val="24"/>
                <w:lang w:val="en-US" w:eastAsia="en-US"/>
              </w:rPr>
            </w:pPr>
            <w:r w:rsidRPr="006B4619">
              <w:rPr>
                <w:b/>
                <w:color w:val="000000"/>
                <w:sz w:val="24"/>
                <w:szCs w:val="24"/>
                <w:lang w:val="en-US" w:eastAsia="en-US"/>
              </w:rPr>
              <w:t>Клас</w:t>
            </w:r>
          </w:p>
        </w:tc>
        <w:tc>
          <w:tcPr>
            <w:tcW w:w="990" w:type="dxa"/>
            <w:tcBorders>
              <w:top w:val="single" w:sz="8" w:space="0" w:color="auto"/>
              <w:left w:val="nil"/>
              <w:bottom w:val="single" w:sz="4" w:space="0" w:color="auto"/>
              <w:right w:val="single" w:sz="4" w:space="0" w:color="auto"/>
            </w:tcBorders>
            <w:shd w:val="clear" w:color="auto" w:fill="auto"/>
            <w:vAlign w:val="bottom"/>
            <w:hideMark/>
          </w:tcPr>
          <w:p w14:paraId="290A0FCE" w14:textId="77777777" w:rsidR="006B4619" w:rsidRPr="006B4619" w:rsidRDefault="006B4619" w:rsidP="006B4619">
            <w:pPr>
              <w:jc w:val="center"/>
              <w:rPr>
                <w:b/>
                <w:color w:val="000000"/>
                <w:sz w:val="24"/>
                <w:szCs w:val="24"/>
                <w:lang w:val="en-US" w:eastAsia="en-US"/>
              </w:rPr>
            </w:pPr>
            <w:r w:rsidRPr="006B4619">
              <w:rPr>
                <w:b/>
                <w:color w:val="000000"/>
                <w:sz w:val="24"/>
                <w:szCs w:val="24"/>
                <w:lang w:val="en-US" w:eastAsia="en-US"/>
              </w:rPr>
              <w:t>Брой учени-ци</w:t>
            </w:r>
          </w:p>
        </w:tc>
        <w:tc>
          <w:tcPr>
            <w:tcW w:w="990" w:type="dxa"/>
            <w:tcBorders>
              <w:top w:val="single" w:sz="8" w:space="0" w:color="auto"/>
              <w:left w:val="nil"/>
              <w:bottom w:val="single" w:sz="4" w:space="0" w:color="auto"/>
              <w:right w:val="single" w:sz="4" w:space="0" w:color="auto"/>
            </w:tcBorders>
            <w:shd w:val="clear" w:color="auto" w:fill="auto"/>
            <w:vAlign w:val="bottom"/>
            <w:hideMark/>
          </w:tcPr>
          <w:p w14:paraId="020D1CC5" w14:textId="77777777" w:rsidR="006B4619" w:rsidRPr="006B4619" w:rsidRDefault="006B4619" w:rsidP="006B4619">
            <w:pPr>
              <w:jc w:val="center"/>
              <w:rPr>
                <w:b/>
                <w:color w:val="000000"/>
                <w:sz w:val="24"/>
                <w:szCs w:val="24"/>
                <w:lang w:val="en-US" w:eastAsia="en-US"/>
              </w:rPr>
            </w:pPr>
            <w:r w:rsidRPr="006B4619">
              <w:rPr>
                <w:b/>
                <w:color w:val="000000"/>
                <w:sz w:val="24"/>
                <w:szCs w:val="24"/>
                <w:lang w:val="en-US" w:eastAsia="en-US"/>
              </w:rPr>
              <w:t>Брой часове</w:t>
            </w:r>
          </w:p>
        </w:tc>
      </w:tr>
      <w:tr w:rsidR="006B4619" w:rsidRPr="006B4619" w14:paraId="364AB985" w14:textId="77777777" w:rsidTr="00A037E4">
        <w:trPr>
          <w:trHeight w:val="40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69C14077"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1</w:t>
            </w:r>
          </w:p>
        </w:tc>
        <w:tc>
          <w:tcPr>
            <w:tcW w:w="3393" w:type="dxa"/>
            <w:tcBorders>
              <w:top w:val="single" w:sz="4" w:space="0" w:color="auto"/>
              <w:left w:val="nil"/>
              <w:bottom w:val="single" w:sz="4" w:space="0" w:color="auto"/>
              <w:right w:val="single" w:sz="4" w:space="0" w:color="auto"/>
            </w:tcBorders>
            <w:shd w:val="clear" w:color="auto" w:fill="auto"/>
          </w:tcPr>
          <w:p w14:paraId="35D2FCA2" w14:textId="77777777" w:rsidR="006B4619" w:rsidRPr="006B4619" w:rsidRDefault="006B4619" w:rsidP="006B4619">
            <w:pPr>
              <w:jc w:val="both"/>
              <w:rPr>
                <w:rFonts w:eastAsia="Calibri"/>
                <w:sz w:val="24"/>
                <w:szCs w:val="24"/>
                <w:lang w:eastAsia="en-US"/>
              </w:rPr>
            </w:pPr>
            <w:r w:rsidRPr="006B4619">
              <w:rPr>
                <w:rFonts w:eastAsia="Calibri"/>
                <w:sz w:val="24"/>
                <w:szCs w:val="24"/>
                <w:lang w:eastAsia="en-US"/>
              </w:rPr>
              <w:t>Даниела Димитрова</w:t>
            </w:r>
          </w:p>
        </w:tc>
        <w:tc>
          <w:tcPr>
            <w:tcW w:w="1980" w:type="dxa"/>
            <w:tcBorders>
              <w:top w:val="single" w:sz="4" w:space="0" w:color="auto"/>
              <w:left w:val="nil"/>
              <w:bottom w:val="single" w:sz="4" w:space="0" w:color="auto"/>
              <w:right w:val="single" w:sz="4" w:space="0" w:color="auto"/>
            </w:tcBorders>
            <w:shd w:val="clear" w:color="auto" w:fill="auto"/>
          </w:tcPr>
          <w:p w14:paraId="7A329FCD" w14:textId="77777777" w:rsidR="006B4619" w:rsidRPr="006B4619" w:rsidRDefault="006B4619" w:rsidP="006B4619">
            <w:pPr>
              <w:jc w:val="center"/>
              <w:rPr>
                <w:sz w:val="24"/>
                <w:szCs w:val="24"/>
                <w:lang w:eastAsia="en-US"/>
              </w:rPr>
            </w:pPr>
            <w:r w:rsidRPr="006B4619">
              <w:rPr>
                <w:sz w:val="24"/>
                <w:szCs w:val="24"/>
                <w:lang w:eastAsia="en-US"/>
              </w:rPr>
              <w:t>БЕЛ</w:t>
            </w:r>
          </w:p>
        </w:tc>
        <w:tc>
          <w:tcPr>
            <w:tcW w:w="1320" w:type="dxa"/>
            <w:tcBorders>
              <w:top w:val="single" w:sz="4" w:space="0" w:color="auto"/>
              <w:left w:val="nil"/>
              <w:bottom w:val="single" w:sz="4" w:space="0" w:color="auto"/>
              <w:right w:val="single" w:sz="4" w:space="0" w:color="auto"/>
            </w:tcBorders>
            <w:shd w:val="clear" w:color="auto" w:fill="auto"/>
          </w:tcPr>
          <w:p w14:paraId="03296A39"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 </w:t>
            </w:r>
            <w:r w:rsidRPr="006B4619">
              <w:rPr>
                <w:rFonts w:eastAsia="Calibri"/>
                <w:sz w:val="24"/>
                <w:szCs w:val="24"/>
                <w:lang w:eastAsia="en-US"/>
              </w:rPr>
              <w:t>а</w:t>
            </w:r>
          </w:p>
        </w:tc>
        <w:tc>
          <w:tcPr>
            <w:tcW w:w="990" w:type="dxa"/>
            <w:tcBorders>
              <w:top w:val="single" w:sz="4" w:space="0" w:color="auto"/>
              <w:left w:val="nil"/>
              <w:bottom w:val="single" w:sz="4" w:space="0" w:color="auto"/>
              <w:right w:val="single" w:sz="4" w:space="0" w:color="auto"/>
            </w:tcBorders>
            <w:shd w:val="clear" w:color="auto" w:fill="auto"/>
          </w:tcPr>
          <w:p w14:paraId="66DCABCD"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single" w:sz="4" w:space="0" w:color="auto"/>
              <w:left w:val="nil"/>
              <w:bottom w:val="single" w:sz="4" w:space="0" w:color="auto"/>
              <w:right w:val="single" w:sz="4" w:space="0" w:color="auto"/>
            </w:tcBorders>
            <w:shd w:val="clear" w:color="auto" w:fill="auto"/>
            <w:vAlign w:val="bottom"/>
          </w:tcPr>
          <w:p w14:paraId="3AB7BFED"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4DCDE072" w14:textId="77777777" w:rsidTr="00A037E4">
        <w:trPr>
          <w:trHeight w:val="40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6BBBF5A9"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2</w:t>
            </w:r>
          </w:p>
        </w:tc>
        <w:tc>
          <w:tcPr>
            <w:tcW w:w="3393" w:type="dxa"/>
            <w:tcBorders>
              <w:top w:val="single" w:sz="4" w:space="0" w:color="auto"/>
              <w:left w:val="nil"/>
              <w:bottom w:val="single" w:sz="4" w:space="0" w:color="auto"/>
              <w:right w:val="single" w:sz="4" w:space="0" w:color="auto"/>
            </w:tcBorders>
            <w:shd w:val="clear" w:color="auto" w:fill="auto"/>
          </w:tcPr>
          <w:p w14:paraId="24CC4623" w14:textId="77777777" w:rsidR="006B4619" w:rsidRPr="006B4619" w:rsidRDefault="006B4619" w:rsidP="006B4619">
            <w:pPr>
              <w:jc w:val="both"/>
              <w:rPr>
                <w:rFonts w:eastAsia="Calibri"/>
                <w:sz w:val="24"/>
                <w:szCs w:val="24"/>
                <w:lang w:eastAsia="en-US"/>
              </w:rPr>
            </w:pPr>
            <w:r w:rsidRPr="006B4619">
              <w:rPr>
                <w:rFonts w:eastAsia="Calibri"/>
                <w:sz w:val="24"/>
                <w:szCs w:val="24"/>
                <w:lang w:eastAsia="en-US"/>
              </w:rPr>
              <w:t>Таня Попова</w:t>
            </w:r>
          </w:p>
        </w:tc>
        <w:tc>
          <w:tcPr>
            <w:tcW w:w="1980" w:type="dxa"/>
            <w:tcBorders>
              <w:top w:val="single" w:sz="4" w:space="0" w:color="auto"/>
              <w:left w:val="nil"/>
              <w:bottom w:val="single" w:sz="4" w:space="0" w:color="auto"/>
              <w:right w:val="single" w:sz="4" w:space="0" w:color="auto"/>
            </w:tcBorders>
            <w:shd w:val="clear" w:color="auto" w:fill="auto"/>
          </w:tcPr>
          <w:p w14:paraId="4BAB7C5D"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single" w:sz="4" w:space="0" w:color="auto"/>
              <w:left w:val="nil"/>
              <w:bottom w:val="single" w:sz="4" w:space="0" w:color="auto"/>
              <w:right w:val="single" w:sz="4" w:space="0" w:color="auto"/>
            </w:tcBorders>
            <w:shd w:val="clear" w:color="auto" w:fill="auto"/>
          </w:tcPr>
          <w:p w14:paraId="0CCED8D9"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 </w:t>
            </w:r>
            <w:r w:rsidRPr="006B4619">
              <w:rPr>
                <w:rFonts w:eastAsia="Calibri"/>
                <w:sz w:val="24"/>
                <w:szCs w:val="24"/>
                <w:lang w:eastAsia="en-US"/>
              </w:rPr>
              <w:t>а</w:t>
            </w:r>
          </w:p>
        </w:tc>
        <w:tc>
          <w:tcPr>
            <w:tcW w:w="990" w:type="dxa"/>
            <w:tcBorders>
              <w:top w:val="single" w:sz="4" w:space="0" w:color="auto"/>
              <w:left w:val="nil"/>
              <w:bottom w:val="single" w:sz="4" w:space="0" w:color="auto"/>
              <w:right w:val="single" w:sz="4" w:space="0" w:color="auto"/>
            </w:tcBorders>
            <w:shd w:val="clear" w:color="auto" w:fill="auto"/>
          </w:tcPr>
          <w:p w14:paraId="7661C73C"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single" w:sz="4" w:space="0" w:color="auto"/>
              <w:left w:val="nil"/>
              <w:bottom w:val="single" w:sz="4" w:space="0" w:color="auto"/>
              <w:right w:val="single" w:sz="4" w:space="0" w:color="auto"/>
            </w:tcBorders>
            <w:shd w:val="clear" w:color="auto" w:fill="auto"/>
            <w:vAlign w:val="bottom"/>
          </w:tcPr>
          <w:p w14:paraId="202530CD"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45809418" w14:textId="77777777" w:rsidTr="00A037E4">
        <w:trPr>
          <w:trHeight w:val="40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6E284330"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lastRenderedPageBreak/>
              <w:t>3</w:t>
            </w:r>
          </w:p>
        </w:tc>
        <w:tc>
          <w:tcPr>
            <w:tcW w:w="3393" w:type="dxa"/>
            <w:tcBorders>
              <w:top w:val="single" w:sz="4" w:space="0" w:color="auto"/>
              <w:left w:val="nil"/>
              <w:bottom w:val="single" w:sz="4" w:space="0" w:color="auto"/>
              <w:right w:val="single" w:sz="4" w:space="0" w:color="auto"/>
            </w:tcBorders>
            <w:shd w:val="clear" w:color="auto" w:fill="auto"/>
          </w:tcPr>
          <w:p w14:paraId="19A6771C" w14:textId="77777777" w:rsidR="006B4619" w:rsidRPr="006B4619" w:rsidRDefault="006B4619" w:rsidP="006B4619">
            <w:pPr>
              <w:jc w:val="both"/>
              <w:rPr>
                <w:rFonts w:eastAsia="Calibri"/>
                <w:sz w:val="24"/>
                <w:szCs w:val="24"/>
                <w:lang w:eastAsia="en-US"/>
              </w:rPr>
            </w:pPr>
            <w:r w:rsidRPr="006B4619">
              <w:rPr>
                <w:rFonts w:eastAsia="Calibri"/>
                <w:sz w:val="24"/>
                <w:szCs w:val="24"/>
                <w:lang w:eastAsia="en-US"/>
              </w:rPr>
              <w:t>Росица Величкова</w:t>
            </w:r>
          </w:p>
        </w:tc>
        <w:tc>
          <w:tcPr>
            <w:tcW w:w="1980" w:type="dxa"/>
            <w:tcBorders>
              <w:top w:val="single" w:sz="4" w:space="0" w:color="auto"/>
              <w:left w:val="nil"/>
              <w:bottom w:val="single" w:sz="4" w:space="0" w:color="auto"/>
              <w:right w:val="single" w:sz="4" w:space="0" w:color="auto"/>
            </w:tcBorders>
            <w:shd w:val="clear" w:color="auto" w:fill="auto"/>
          </w:tcPr>
          <w:p w14:paraId="22342B97" w14:textId="77777777" w:rsidR="006B4619" w:rsidRPr="006B4619" w:rsidRDefault="006B4619" w:rsidP="006B4619">
            <w:pPr>
              <w:jc w:val="center"/>
              <w:rPr>
                <w:sz w:val="24"/>
                <w:szCs w:val="24"/>
                <w:lang w:eastAsia="en-US"/>
              </w:rPr>
            </w:pPr>
            <w:r w:rsidRPr="006B4619">
              <w:rPr>
                <w:sz w:val="24"/>
                <w:szCs w:val="24"/>
                <w:lang w:eastAsia="en-US"/>
              </w:rPr>
              <w:t>БЕЛ</w:t>
            </w:r>
          </w:p>
        </w:tc>
        <w:tc>
          <w:tcPr>
            <w:tcW w:w="1320" w:type="dxa"/>
            <w:tcBorders>
              <w:top w:val="single" w:sz="4" w:space="0" w:color="auto"/>
              <w:left w:val="nil"/>
              <w:bottom w:val="single" w:sz="4" w:space="0" w:color="auto"/>
              <w:right w:val="single" w:sz="4" w:space="0" w:color="auto"/>
            </w:tcBorders>
            <w:shd w:val="clear" w:color="auto" w:fill="auto"/>
          </w:tcPr>
          <w:p w14:paraId="4678FF18"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 </w:t>
            </w:r>
            <w:r w:rsidRPr="006B4619">
              <w:rPr>
                <w:rFonts w:eastAsia="Calibri"/>
                <w:sz w:val="24"/>
                <w:szCs w:val="24"/>
                <w:lang w:eastAsia="en-US"/>
              </w:rPr>
              <w:t>б</w:t>
            </w:r>
          </w:p>
        </w:tc>
        <w:tc>
          <w:tcPr>
            <w:tcW w:w="990" w:type="dxa"/>
            <w:tcBorders>
              <w:top w:val="single" w:sz="4" w:space="0" w:color="auto"/>
              <w:left w:val="nil"/>
              <w:bottom w:val="single" w:sz="4" w:space="0" w:color="auto"/>
              <w:right w:val="single" w:sz="4" w:space="0" w:color="auto"/>
            </w:tcBorders>
            <w:shd w:val="clear" w:color="auto" w:fill="auto"/>
          </w:tcPr>
          <w:p w14:paraId="2ADF2140"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single" w:sz="4" w:space="0" w:color="auto"/>
              <w:left w:val="nil"/>
              <w:bottom w:val="single" w:sz="4" w:space="0" w:color="auto"/>
              <w:right w:val="single" w:sz="4" w:space="0" w:color="auto"/>
            </w:tcBorders>
            <w:shd w:val="clear" w:color="auto" w:fill="auto"/>
            <w:vAlign w:val="bottom"/>
          </w:tcPr>
          <w:p w14:paraId="4D0B4C72"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3E5C08D1" w14:textId="77777777" w:rsidTr="00A037E4">
        <w:trPr>
          <w:trHeight w:val="40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70BE3F06"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4</w:t>
            </w:r>
          </w:p>
        </w:tc>
        <w:tc>
          <w:tcPr>
            <w:tcW w:w="3393" w:type="dxa"/>
            <w:tcBorders>
              <w:top w:val="single" w:sz="4" w:space="0" w:color="auto"/>
              <w:left w:val="nil"/>
              <w:bottom w:val="single" w:sz="4" w:space="0" w:color="auto"/>
              <w:right w:val="single" w:sz="4" w:space="0" w:color="auto"/>
            </w:tcBorders>
            <w:shd w:val="clear" w:color="auto" w:fill="auto"/>
          </w:tcPr>
          <w:p w14:paraId="4D84AF02" w14:textId="77777777" w:rsidR="006B4619" w:rsidRPr="006B4619" w:rsidRDefault="006B4619" w:rsidP="006B4619">
            <w:pPr>
              <w:jc w:val="both"/>
              <w:rPr>
                <w:rFonts w:eastAsia="Calibri"/>
                <w:sz w:val="24"/>
                <w:szCs w:val="24"/>
                <w:lang w:eastAsia="en-US"/>
              </w:rPr>
            </w:pPr>
            <w:r w:rsidRPr="006B4619">
              <w:rPr>
                <w:rFonts w:eastAsia="Calibri"/>
                <w:sz w:val="24"/>
                <w:szCs w:val="24"/>
                <w:lang w:eastAsia="en-US"/>
              </w:rPr>
              <w:t>Моника Мундрева</w:t>
            </w:r>
          </w:p>
        </w:tc>
        <w:tc>
          <w:tcPr>
            <w:tcW w:w="1980" w:type="dxa"/>
            <w:tcBorders>
              <w:top w:val="single" w:sz="4" w:space="0" w:color="auto"/>
              <w:left w:val="nil"/>
              <w:bottom w:val="single" w:sz="4" w:space="0" w:color="auto"/>
              <w:right w:val="single" w:sz="4" w:space="0" w:color="auto"/>
            </w:tcBorders>
            <w:shd w:val="clear" w:color="auto" w:fill="auto"/>
          </w:tcPr>
          <w:p w14:paraId="763AB3DE"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single" w:sz="4" w:space="0" w:color="auto"/>
              <w:left w:val="nil"/>
              <w:bottom w:val="single" w:sz="4" w:space="0" w:color="auto"/>
              <w:right w:val="single" w:sz="4" w:space="0" w:color="auto"/>
            </w:tcBorders>
            <w:shd w:val="clear" w:color="auto" w:fill="auto"/>
          </w:tcPr>
          <w:p w14:paraId="45134B2D"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 </w:t>
            </w:r>
            <w:r w:rsidRPr="006B4619">
              <w:rPr>
                <w:rFonts w:eastAsia="Calibri"/>
                <w:sz w:val="24"/>
                <w:szCs w:val="24"/>
                <w:lang w:eastAsia="en-US"/>
              </w:rPr>
              <w:t>б</w:t>
            </w:r>
          </w:p>
        </w:tc>
        <w:tc>
          <w:tcPr>
            <w:tcW w:w="990" w:type="dxa"/>
            <w:tcBorders>
              <w:top w:val="single" w:sz="4" w:space="0" w:color="auto"/>
              <w:left w:val="nil"/>
              <w:bottom w:val="single" w:sz="4" w:space="0" w:color="auto"/>
              <w:right w:val="single" w:sz="4" w:space="0" w:color="auto"/>
            </w:tcBorders>
            <w:shd w:val="clear" w:color="auto" w:fill="auto"/>
          </w:tcPr>
          <w:p w14:paraId="1037DD2F"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single" w:sz="4" w:space="0" w:color="auto"/>
              <w:left w:val="nil"/>
              <w:bottom w:val="single" w:sz="4" w:space="0" w:color="auto"/>
              <w:right w:val="single" w:sz="4" w:space="0" w:color="auto"/>
            </w:tcBorders>
            <w:shd w:val="clear" w:color="auto" w:fill="auto"/>
          </w:tcPr>
          <w:p w14:paraId="4A2D13C3"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2C14784C" w14:textId="77777777" w:rsidTr="00A037E4">
        <w:trPr>
          <w:trHeight w:val="40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6BCAFFC2"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5</w:t>
            </w:r>
          </w:p>
        </w:tc>
        <w:tc>
          <w:tcPr>
            <w:tcW w:w="3393" w:type="dxa"/>
            <w:tcBorders>
              <w:top w:val="single" w:sz="4" w:space="0" w:color="auto"/>
              <w:left w:val="nil"/>
              <w:bottom w:val="single" w:sz="4" w:space="0" w:color="auto"/>
              <w:right w:val="single" w:sz="4" w:space="0" w:color="auto"/>
            </w:tcBorders>
            <w:shd w:val="clear" w:color="auto" w:fill="auto"/>
          </w:tcPr>
          <w:p w14:paraId="65C29A67" w14:textId="77777777" w:rsidR="006B4619" w:rsidRPr="006B4619" w:rsidRDefault="006B4619" w:rsidP="006B4619">
            <w:pPr>
              <w:jc w:val="both"/>
              <w:rPr>
                <w:rFonts w:eastAsia="Calibri"/>
                <w:sz w:val="24"/>
                <w:szCs w:val="24"/>
                <w:lang w:eastAsia="en-US"/>
              </w:rPr>
            </w:pPr>
            <w:r w:rsidRPr="006B4619">
              <w:rPr>
                <w:rFonts w:eastAsia="Calibri"/>
                <w:sz w:val="24"/>
                <w:szCs w:val="24"/>
                <w:lang w:eastAsia="en-US"/>
              </w:rPr>
              <w:t>Владимир Мавров</w:t>
            </w:r>
          </w:p>
        </w:tc>
        <w:tc>
          <w:tcPr>
            <w:tcW w:w="1980" w:type="dxa"/>
            <w:tcBorders>
              <w:top w:val="single" w:sz="4" w:space="0" w:color="auto"/>
              <w:left w:val="nil"/>
              <w:bottom w:val="single" w:sz="4" w:space="0" w:color="auto"/>
              <w:right w:val="single" w:sz="4" w:space="0" w:color="auto"/>
            </w:tcBorders>
            <w:shd w:val="clear" w:color="auto" w:fill="auto"/>
          </w:tcPr>
          <w:p w14:paraId="75AA5508" w14:textId="77777777" w:rsidR="006B4619" w:rsidRPr="006B4619" w:rsidRDefault="006B4619" w:rsidP="006B4619">
            <w:pPr>
              <w:jc w:val="center"/>
              <w:rPr>
                <w:sz w:val="24"/>
                <w:szCs w:val="24"/>
                <w:lang w:eastAsia="en-US"/>
              </w:rPr>
            </w:pPr>
            <w:r w:rsidRPr="006B4619">
              <w:rPr>
                <w:sz w:val="24"/>
                <w:szCs w:val="24"/>
                <w:lang w:eastAsia="en-US"/>
              </w:rPr>
              <w:t>БЕЛ</w:t>
            </w:r>
          </w:p>
        </w:tc>
        <w:tc>
          <w:tcPr>
            <w:tcW w:w="1320" w:type="dxa"/>
            <w:tcBorders>
              <w:top w:val="single" w:sz="4" w:space="0" w:color="auto"/>
              <w:left w:val="nil"/>
              <w:bottom w:val="single" w:sz="4" w:space="0" w:color="auto"/>
              <w:right w:val="single" w:sz="4" w:space="0" w:color="auto"/>
            </w:tcBorders>
            <w:shd w:val="clear" w:color="auto" w:fill="auto"/>
          </w:tcPr>
          <w:p w14:paraId="228CF82A"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 </w:t>
            </w:r>
            <w:r w:rsidRPr="006B4619">
              <w:rPr>
                <w:rFonts w:eastAsia="Calibri"/>
                <w:sz w:val="24"/>
                <w:szCs w:val="24"/>
                <w:lang w:eastAsia="en-US"/>
              </w:rPr>
              <w:t>в</w:t>
            </w:r>
          </w:p>
        </w:tc>
        <w:tc>
          <w:tcPr>
            <w:tcW w:w="990" w:type="dxa"/>
            <w:tcBorders>
              <w:top w:val="single" w:sz="4" w:space="0" w:color="auto"/>
              <w:left w:val="nil"/>
              <w:bottom w:val="single" w:sz="4" w:space="0" w:color="auto"/>
              <w:right w:val="single" w:sz="4" w:space="0" w:color="auto"/>
            </w:tcBorders>
            <w:shd w:val="clear" w:color="auto" w:fill="auto"/>
          </w:tcPr>
          <w:p w14:paraId="1519183C"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single" w:sz="4" w:space="0" w:color="auto"/>
              <w:left w:val="nil"/>
              <w:bottom w:val="single" w:sz="4" w:space="0" w:color="auto"/>
              <w:right w:val="single" w:sz="4" w:space="0" w:color="auto"/>
            </w:tcBorders>
            <w:shd w:val="clear" w:color="auto" w:fill="auto"/>
          </w:tcPr>
          <w:p w14:paraId="7EC37961"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0C32C824" w14:textId="77777777" w:rsidTr="00A037E4">
        <w:trPr>
          <w:trHeight w:val="40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857D167"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6</w:t>
            </w:r>
          </w:p>
        </w:tc>
        <w:tc>
          <w:tcPr>
            <w:tcW w:w="3393" w:type="dxa"/>
            <w:tcBorders>
              <w:top w:val="single" w:sz="4" w:space="0" w:color="auto"/>
              <w:left w:val="nil"/>
              <w:bottom w:val="single" w:sz="4" w:space="0" w:color="auto"/>
              <w:right w:val="single" w:sz="4" w:space="0" w:color="auto"/>
            </w:tcBorders>
            <w:shd w:val="clear" w:color="auto" w:fill="auto"/>
          </w:tcPr>
          <w:p w14:paraId="4C09356F" w14:textId="77777777" w:rsidR="006B4619" w:rsidRPr="006B4619" w:rsidRDefault="006B4619" w:rsidP="006B4619">
            <w:pPr>
              <w:jc w:val="both"/>
              <w:rPr>
                <w:rFonts w:eastAsia="Calibri"/>
                <w:sz w:val="24"/>
                <w:szCs w:val="24"/>
                <w:lang w:eastAsia="en-US"/>
              </w:rPr>
            </w:pPr>
            <w:r w:rsidRPr="006B4619">
              <w:rPr>
                <w:rFonts w:eastAsia="Calibri"/>
                <w:sz w:val="24"/>
                <w:szCs w:val="24"/>
                <w:lang w:eastAsia="en-US"/>
              </w:rPr>
              <w:t>Андриана Пенчева</w:t>
            </w:r>
          </w:p>
        </w:tc>
        <w:tc>
          <w:tcPr>
            <w:tcW w:w="1980" w:type="dxa"/>
            <w:tcBorders>
              <w:top w:val="single" w:sz="4" w:space="0" w:color="auto"/>
              <w:left w:val="nil"/>
              <w:bottom w:val="single" w:sz="4" w:space="0" w:color="auto"/>
              <w:right w:val="single" w:sz="4" w:space="0" w:color="auto"/>
            </w:tcBorders>
            <w:shd w:val="clear" w:color="auto" w:fill="auto"/>
          </w:tcPr>
          <w:p w14:paraId="1853B513"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single" w:sz="4" w:space="0" w:color="auto"/>
              <w:left w:val="nil"/>
              <w:bottom w:val="single" w:sz="4" w:space="0" w:color="auto"/>
              <w:right w:val="single" w:sz="4" w:space="0" w:color="auto"/>
            </w:tcBorders>
            <w:shd w:val="clear" w:color="auto" w:fill="auto"/>
          </w:tcPr>
          <w:p w14:paraId="5E5653E5"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 </w:t>
            </w:r>
            <w:r w:rsidRPr="006B4619">
              <w:rPr>
                <w:rFonts w:eastAsia="Calibri"/>
                <w:sz w:val="24"/>
                <w:szCs w:val="24"/>
                <w:lang w:eastAsia="en-US"/>
              </w:rPr>
              <w:t>в</w:t>
            </w:r>
          </w:p>
        </w:tc>
        <w:tc>
          <w:tcPr>
            <w:tcW w:w="990" w:type="dxa"/>
            <w:tcBorders>
              <w:top w:val="single" w:sz="4" w:space="0" w:color="auto"/>
              <w:left w:val="nil"/>
              <w:bottom w:val="single" w:sz="4" w:space="0" w:color="auto"/>
              <w:right w:val="single" w:sz="4" w:space="0" w:color="auto"/>
            </w:tcBorders>
            <w:shd w:val="clear" w:color="auto" w:fill="auto"/>
          </w:tcPr>
          <w:p w14:paraId="30DD68A9"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single" w:sz="4" w:space="0" w:color="auto"/>
              <w:left w:val="nil"/>
              <w:bottom w:val="single" w:sz="4" w:space="0" w:color="auto"/>
              <w:right w:val="single" w:sz="4" w:space="0" w:color="auto"/>
            </w:tcBorders>
            <w:shd w:val="clear" w:color="auto" w:fill="auto"/>
          </w:tcPr>
          <w:p w14:paraId="3904E786"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148D19E7" w14:textId="77777777" w:rsidTr="00A037E4">
        <w:trPr>
          <w:trHeight w:val="40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334B2FF"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7</w:t>
            </w:r>
          </w:p>
        </w:tc>
        <w:tc>
          <w:tcPr>
            <w:tcW w:w="3393" w:type="dxa"/>
            <w:tcBorders>
              <w:top w:val="single" w:sz="4" w:space="0" w:color="auto"/>
              <w:left w:val="nil"/>
              <w:bottom w:val="single" w:sz="4" w:space="0" w:color="auto"/>
              <w:right w:val="single" w:sz="4" w:space="0" w:color="auto"/>
            </w:tcBorders>
            <w:shd w:val="clear" w:color="auto" w:fill="auto"/>
          </w:tcPr>
          <w:p w14:paraId="67C390AA" w14:textId="77777777" w:rsidR="006B4619" w:rsidRPr="006B4619" w:rsidRDefault="006B4619" w:rsidP="006B4619">
            <w:pPr>
              <w:jc w:val="both"/>
              <w:rPr>
                <w:rFonts w:eastAsia="Calibri"/>
                <w:sz w:val="24"/>
                <w:szCs w:val="24"/>
                <w:lang w:eastAsia="en-US"/>
              </w:rPr>
            </w:pPr>
            <w:r w:rsidRPr="006B4619">
              <w:rPr>
                <w:rFonts w:eastAsia="Calibri"/>
                <w:sz w:val="24"/>
                <w:szCs w:val="24"/>
                <w:lang w:eastAsia="en-US"/>
              </w:rPr>
              <w:t>Зюмбюл Календжи</w:t>
            </w:r>
          </w:p>
        </w:tc>
        <w:tc>
          <w:tcPr>
            <w:tcW w:w="1980" w:type="dxa"/>
            <w:tcBorders>
              <w:top w:val="single" w:sz="4" w:space="0" w:color="auto"/>
              <w:left w:val="nil"/>
              <w:bottom w:val="single" w:sz="4" w:space="0" w:color="auto"/>
              <w:right w:val="single" w:sz="4" w:space="0" w:color="auto"/>
            </w:tcBorders>
            <w:shd w:val="clear" w:color="auto" w:fill="auto"/>
          </w:tcPr>
          <w:p w14:paraId="5491B428" w14:textId="77777777" w:rsidR="006B4619" w:rsidRPr="006B4619" w:rsidRDefault="006B4619" w:rsidP="006B4619">
            <w:pPr>
              <w:jc w:val="center"/>
              <w:rPr>
                <w:sz w:val="24"/>
                <w:szCs w:val="24"/>
                <w:lang w:eastAsia="en-US"/>
              </w:rPr>
            </w:pPr>
            <w:r w:rsidRPr="006B4619">
              <w:rPr>
                <w:sz w:val="24"/>
                <w:szCs w:val="24"/>
                <w:lang w:eastAsia="en-US"/>
              </w:rPr>
              <w:t>БЕЛ</w:t>
            </w:r>
          </w:p>
        </w:tc>
        <w:tc>
          <w:tcPr>
            <w:tcW w:w="1320" w:type="dxa"/>
            <w:tcBorders>
              <w:top w:val="single" w:sz="4" w:space="0" w:color="auto"/>
              <w:left w:val="nil"/>
              <w:bottom w:val="single" w:sz="4" w:space="0" w:color="auto"/>
              <w:right w:val="single" w:sz="4" w:space="0" w:color="auto"/>
            </w:tcBorders>
            <w:shd w:val="clear" w:color="auto" w:fill="auto"/>
          </w:tcPr>
          <w:p w14:paraId="74B939AC"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 </w:t>
            </w:r>
            <w:r w:rsidRPr="006B4619">
              <w:rPr>
                <w:rFonts w:eastAsia="Calibri"/>
                <w:sz w:val="24"/>
                <w:szCs w:val="24"/>
                <w:lang w:eastAsia="en-US"/>
              </w:rPr>
              <w:t>г</w:t>
            </w:r>
          </w:p>
        </w:tc>
        <w:tc>
          <w:tcPr>
            <w:tcW w:w="990" w:type="dxa"/>
            <w:tcBorders>
              <w:top w:val="single" w:sz="4" w:space="0" w:color="auto"/>
              <w:left w:val="nil"/>
              <w:bottom w:val="single" w:sz="4" w:space="0" w:color="auto"/>
              <w:right w:val="single" w:sz="4" w:space="0" w:color="auto"/>
            </w:tcBorders>
            <w:shd w:val="clear" w:color="auto" w:fill="auto"/>
          </w:tcPr>
          <w:p w14:paraId="00E65ED8"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single" w:sz="4" w:space="0" w:color="auto"/>
              <w:left w:val="nil"/>
              <w:bottom w:val="single" w:sz="4" w:space="0" w:color="auto"/>
              <w:right w:val="single" w:sz="4" w:space="0" w:color="auto"/>
            </w:tcBorders>
            <w:shd w:val="clear" w:color="auto" w:fill="auto"/>
          </w:tcPr>
          <w:p w14:paraId="20D1328D"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152AAA7D" w14:textId="77777777" w:rsidTr="00A037E4">
        <w:trPr>
          <w:trHeight w:val="40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4276742" w14:textId="77777777" w:rsidR="006B4619" w:rsidRPr="006B4619" w:rsidRDefault="006B4619" w:rsidP="006B4619">
            <w:pPr>
              <w:jc w:val="center"/>
              <w:rPr>
                <w:sz w:val="24"/>
                <w:szCs w:val="24"/>
                <w:lang w:eastAsia="en-US"/>
              </w:rPr>
            </w:pPr>
            <w:r w:rsidRPr="006B4619">
              <w:rPr>
                <w:sz w:val="24"/>
                <w:szCs w:val="24"/>
                <w:lang w:eastAsia="en-US"/>
              </w:rPr>
              <w:t>8</w:t>
            </w:r>
          </w:p>
        </w:tc>
        <w:tc>
          <w:tcPr>
            <w:tcW w:w="3393" w:type="dxa"/>
            <w:tcBorders>
              <w:top w:val="single" w:sz="4" w:space="0" w:color="auto"/>
              <w:left w:val="nil"/>
              <w:bottom w:val="single" w:sz="4" w:space="0" w:color="auto"/>
              <w:right w:val="single" w:sz="4" w:space="0" w:color="auto"/>
            </w:tcBorders>
            <w:shd w:val="clear" w:color="auto" w:fill="auto"/>
          </w:tcPr>
          <w:p w14:paraId="76B110DF" w14:textId="77777777" w:rsidR="006B4619" w:rsidRPr="006B4619" w:rsidRDefault="006B4619" w:rsidP="006B4619">
            <w:pPr>
              <w:jc w:val="both"/>
              <w:rPr>
                <w:sz w:val="24"/>
                <w:szCs w:val="24"/>
                <w:lang w:val="en-US" w:eastAsia="en-US"/>
              </w:rPr>
            </w:pPr>
            <w:r w:rsidRPr="006B4619">
              <w:rPr>
                <w:rFonts w:eastAsia="Calibri"/>
                <w:sz w:val="24"/>
                <w:szCs w:val="24"/>
                <w:lang w:eastAsia="en-US"/>
              </w:rPr>
              <w:t>Маргарита Иванова</w:t>
            </w:r>
          </w:p>
        </w:tc>
        <w:tc>
          <w:tcPr>
            <w:tcW w:w="1980" w:type="dxa"/>
            <w:tcBorders>
              <w:top w:val="single" w:sz="4" w:space="0" w:color="auto"/>
              <w:left w:val="nil"/>
              <w:bottom w:val="single" w:sz="4" w:space="0" w:color="auto"/>
              <w:right w:val="single" w:sz="4" w:space="0" w:color="auto"/>
            </w:tcBorders>
            <w:shd w:val="clear" w:color="auto" w:fill="auto"/>
            <w:vAlign w:val="center"/>
          </w:tcPr>
          <w:p w14:paraId="01E144EC" w14:textId="77777777" w:rsidR="006B4619" w:rsidRPr="006B4619" w:rsidRDefault="006B4619" w:rsidP="006B4619">
            <w:pPr>
              <w:jc w:val="center"/>
              <w:rPr>
                <w:sz w:val="24"/>
                <w:szCs w:val="24"/>
                <w:lang w:eastAsia="en-US"/>
              </w:rPr>
            </w:pPr>
            <w:r w:rsidRPr="006B4619">
              <w:rPr>
                <w:sz w:val="24"/>
                <w:szCs w:val="24"/>
                <w:lang w:eastAsia="en-US"/>
              </w:rPr>
              <w:t>БЕЛ</w:t>
            </w:r>
          </w:p>
        </w:tc>
        <w:tc>
          <w:tcPr>
            <w:tcW w:w="1320" w:type="dxa"/>
            <w:tcBorders>
              <w:top w:val="single" w:sz="4" w:space="0" w:color="auto"/>
              <w:left w:val="nil"/>
              <w:bottom w:val="single" w:sz="4" w:space="0" w:color="auto"/>
              <w:right w:val="single" w:sz="4" w:space="0" w:color="auto"/>
            </w:tcBorders>
            <w:shd w:val="clear" w:color="auto" w:fill="auto"/>
          </w:tcPr>
          <w:p w14:paraId="3A1DBE05" w14:textId="77777777" w:rsidR="006B4619" w:rsidRPr="006B4619" w:rsidRDefault="006B4619" w:rsidP="006B4619">
            <w:pPr>
              <w:jc w:val="center"/>
              <w:rPr>
                <w:sz w:val="24"/>
                <w:szCs w:val="24"/>
                <w:lang w:val="en-US" w:eastAsia="en-US"/>
              </w:rPr>
            </w:pPr>
            <w:r w:rsidRPr="006B4619">
              <w:rPr>
                <w:rFonts w:eastAsia="Calibri"/>
                <w:sz w:val="24"/>
                <w:szCs w:val="24"/>
                <w:lang w:val="en-US" w:eastAsia="en-US"/>
              </w:rPr>
              <w:t xml:space="preserve">II </w:t>
            </w:r>
            <w:r w:rsidRPr="006B4619">
              <w:rPr>
                <w:rFonts w:eastAsia="Calibri"/>
                <w:sz w:val="24"/>
                <w:szCs w:val="24"/>
                <w:lang w:eastAsia="en-US"/>
              </w:rPr>
              <w:t>а</w:t>
            </w:r>
          </w:p>
        </w:tc>
        <w:tc>
          <w:tcPr>
            <w:tcW w:w="990" w:type="dxa"/>
            <w:tcBorders>
              <w:top w:val="single" w:sz="4" w:space="0" w:color="auto"/>
              <w:left w:val="nil"/>
              <w:bottom w:val="single" w:sz="4" w:space="0" w:color="auto"/>
              <w:right w:val="single" w:sz="4" w:space="0" w:color="auto"/>
            </w:tcBorders>
            <w:shd w:val="clear" w:color="auto" w:fill="auto"/>
          </w:tcPr>
          <w:p w14:paraId="220F86B5"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single" w:sz="4" w:space="0" w:color="auto"/>
              <w:left w:val="nil"/>
              <w:bottom w:val="single" w:sz="4" w:space="0" w:color="auto"/>
              <w:right w:val="single" w:sz="4" w:space="0" w:color="auto"/>
            </w:tcBorders>
            <w:shd w:val="clear" w:color="auto" w:fill="auto"/>
            <w:hideMark/>
          </w:tcPr>
          <w:p w14:paraId="48AFA3C5"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2B41A355" w14:textId="77777777" w:rsidTr="00A037E4">
        <w:trPr>
          <w:trHeight w:val="40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0DB42CC"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9</w:t>
            </w:r>
          </w:p>
        </w:tc>
        <w:tc>
          <w:tcPr>
            <w:tcW w:w="3393" w:type="dxa"/>
            <w:tcBorders>
              <w:top w:val="single" w:sz="4" w:space="0" w:color="auto"/>
              <w:left w:val="nil"/>
              <w:bottom w:val="single" w:sz="4" w:space="0" w:color="auto"/>
              <w:right w:val="single" w:sz="4" w:space="0" w:color="auto"/>
            </w:tcBorders>
            <w:shd w:val="clear" w:color="auto" w:fill="auto"/>
          </w:tcPr>
          <w:p w14:paraId="169E473B" w14:textId="77777777" w:rsidR="006B4619" w:rsidRPr="006B4619" w:rsidRDefault="006B4619" w:rsidP="006B4619">
            <w:pPr>
              <w:jc w:val="both"/>
              <w:rPr>
                <w:rFonts w:eastAsia="Calibri"/>
                <w:sz w:val="24"/>
                <w:szCs w:val="24"/>
                <w:lang w:eastAsia="en-US"/>
              </w:rPr>
            </w:pPr>
            <w:r w:rsidRPr="006B4619">
              <w:rPr>
                <w:rFonts w:eastAsia="Calibri"/>
                <w:sz w:val="24"/>
                <w:szCs w:val="24"/>
                <w:lang w:eastAsia="en-US"/>
              </w:rPr>
              <w:t>Мария Пашова</w:t>
            </w:r>
          </w:p>
        </w:tc>
        <w:tc>
          <w:tcPr>
            <w:tcW w:w="1980" w:type="dxa"/>
            <w:tcBorders>
              <w:top w:val="single" w:sz="4" w:space="0" w:color="auto"/>
              <w:left w:val="nil"/>
              <w:bottom w:val="single" w:sz="4" w:space="0" w:color="auto"/>
              <w:right w:val="single" w:sz="4" w:space="0" w:color="auto"/>
            </w:tcBorders>
            <w:shd w:val="clear" w:color="auto" w:fill="auto"/>
            <w:vAlign w:val="center"/>
          </w:tcPr>
          <w:p w14:paraId="511F61F9"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single" w:sz="4" w:space="0" w:color="auto"/>
              <w:left w:val="nil"/>
              <w:bottom w:val="single" w:sz="4" w:space="0" w:color="auto"/>
              <w:right w:val="single" w:sz="4" w:space="0" w:color="auto"/>
            </w:tcBorders>
            <w:shd w:val="clear" w:color="auto" w:fill="auto"/>
          </w:tcPr>
          <w:p w14:paraId="3BFE687F"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II </w:t>
            </w:r>
            <w:r w:rsidRPr="006B4619">
              <w:rPr>
                <w:rFonts w:eastAsia="Calibri"/>
                <w:sz w:val="24"/>
                <w:szCs w:val="24"/>
                <w:lang w:eastAsia="en-US"/>
              </w:rPr>
              <w:t>а</w:t>
            </w:r>
          </w:p>
        </w:tc>
        <w:tc>
          <w:tcPr>
            <w:tcW w:w="990" w:type="dxa"/>
            <w:tcBorders>
              <w:top w:val="single" w:sz="4" w:space="0" w:color="auto"/>
              <w:left w:val="nil"/>
              <w:bottom w:val="single" w:sz="4" w:space="0" w:color="auto"/>
              <w:right w:val="single" w:sz="4" w:space="0" w:color="auto"/>
            </w:tcBorders>
            <w:shd w:val="clear" w:color="auto" w:fill="auto"/>
          </w:tcPr>
          <w:p w14:paraId="29FB9E37"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single" w:sz="4" w:space="0" w:color="auto"/>
              <w:left w:val="nil"/>
              <w:bottom w:val="single" w:sz="4" w:space="0" w:color="auto"/>
              <w:right w:val="single" w:sz="4" w:space="0" w:color="auto"/>
            </w:tcBorders>
            <w:shd w:val="clear" w:color="auto" w:fill="auto"/>
          </w:tcPr>
          <w:p w14:paraId="34F161CC"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105E5D43" w14:textId="77777777" w:rsidTr="00A037E4">
        <w:trPr>
          <w:trHeight w:val="509"/>
        </w:trPr>
        <w:tc>
          <w:tcPr>
            <w:tcW w:w="582" w:type="dxa"/>
            <w:tcBorders>
              <w:top w:val="nil"/>
              <w:left w:val="single" w:sz="4" w:space="0" w:color="auto"/>
              <w:bottom w:val="single" w:sz="4" w:space="0" w:color="auto"/>
              <w:right w:val="single" w:sz="4" w:space="0" w:color="auto"/>
            </w:tcBorders>
            <w:shd w:val="clear" w:color="auto" w:fill="auto"/>
            <w:vAlign w:val="center"/>
          </w:tcPr>
          <w:p w14:paraId="1023ADA7" w14:textId="77777777" w:rsidR="006B4619" w:rsidRPr="006B4619" w:rsidRDefault="006B4619" w:rsidP="006B4619">
            <w:pPr>
              <w:jc w:val="center"/>
              <w:rPr>
                <w:sz w:val="24"/>
                <w:szCs w:val="24"/>
                <w:lang w:eastAsia="en-US"/>
              </w:rPr>
            </w:pPr>
            <w:r w:rsidRPr="006B4619">
              <w:rPr>
                <w:sz w:val="24"/>
                <w:szCs w:val="24"/>
                <w:lang w:eastAsia="en-US"/>
              </w:rPr>
              <w:t>10</w:t>
            </w:r>
          </w:p>
        </w:tc>
        <w:tc>
          <w:tcPr>
            <w:tcW w:w="3393" w:type="dxa"/>
            <w:tcBorders>
              <w:top w:val="nil"/>
              <w:left w:val="nil"/>
              <w:bottom w:val="single" w:sz="4" w:space="0" w:color="auto"/>
              <w:right w:val="single" w:sz="4" w:space="0" w:color="auto"/>
            </w:tcBorders>
            <w:shd w:val="clear" w:color="auto" w:fill="auto"/>
          </w:tcPr>
          <w:p w14:paraId="43C994DE" w14:textId="77777777" w:rsidR="006B4619" w:rsidRPr="006B4619" w:rsidRDefault="006B4619" w:rsidP="006B4619">
            <w:pPr>
              <w:jc w:val="both"/>
              <w:rPr>
                <w:sz w:val="24"/>
                <w:szCs w:val="24"/>
                <w:lang w:eastAsia="en-US"/>
              </w:rPr>
            </w:pPr>
            <w:r w:rsidRPr="006B4619">
              <w:rPr>
                <w:rFonts w:eastAsia="Calibri"/>
                <w:sz w:val="24"/>
                <w:szCs w:val="24"/>
                <w:lang w:eastAsia="en-US"/>
              </w:rPr>
              <w:t>Иринка Иванова</w:t>
            </w:r>
          </w:p>
        </w:tc>
        <w:tc>
          <w:tcPr>
            <w:tcW w:w="1980" w:type="dxa"/>
            <w:tcBorders>
              <w:top w:val="nil"/>
              <w:left w:val="nil"/>
              <w:bottom w:val="single" w:sz="4" w:space="0" w:color="auto"/>
              <w:right w:val="single" w:sz="4" w:space="0" w:color="auto"/>
            </w:tcBorders>
            <w:shd w:val="clear" w:color="auto" w:fill="auto"/>
          </w:tcPr>
          <w:p w14:paraId="2760E124" w14:textId="77777777" w:rsidR="006B4619" w:rsidRPr="006B4619" w:rsidRDefault="006B4619" w:rsidP="006B4619">
            <w:pPr>
              <w:jc w:val="center"/>
              <w:rPr>
                <w:sz w:val="24"/>
                <w:szCs w:val="24"/>
                <w:lang w:val="en-US"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tcPr>
          <w:p w14:paraId="4AA9E969" w14:textId="77777777" w:rsidR="006B4619" w:rsidRPr="006B4619" w:rsidRDefault="006B4619" w:rsidP="006B4619">
            <w:pPr>
              <w:jc w:val="center"/>
              <w:rPr>
                <w:sz w:val="24"/>
                <w:szCs w:val="24"/>
                <w:lang w:val="en-US" w:eastAsia="en-US"/>
              </w:rPr>
            </w:pPr>
            <w:r w:rsidRPr="006B4619">
              <w:rPr>
                <w:rFonts w:eastAsia="Calibri"/>
                <w:sz w:val="24"/>
                <w:szCs w:val="24"/>
                <w:lang w:val="en-US" w:eastAsia="en-US"/>
              </w:rPr>
              <w:t>II</w:t>
            </w:r>
            <w:r w:rsidRPr="006B4619">
              <w:rPr>
                <w:rFonts w:eastAsia="Calibri"/>
                <w:sz w:val="24"/>
                <w:szCs w:val="24"/>
                <w:lang w:eastAsia="en-US"/>
              </w:rPr>
              <w:t xml:space="preserve"> б</w:t>
            </w:r>
          </w:p>
        </w:tc>
        <w:tc>
          <w:tcPr>
            <w:tcW w:w="990" w:type="dxa"/>
            <w:tcBorders>
              <w:top w:val="nil"/>
              <w:left w:val="nil"/>
              <w:bottom w:val="single" w:sz="4" w:space="0" w:color="auto"/>
              <w:right w:val="single" w:sz="4" w:space="0" w:color="auto"/>
            </w:tcBorders>
            <w:shd w:val="clear" w:color="auto" w:fill="auto"/>
          </w:tcPr>
          <w:p w14:paraId="736C37FC"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hideMark/>
          </w:tcPr>
          <w:p w14:paraId="19ACAC65" w14:textId="77777777" w:rsidR="006B4619" w:rsidRPr="006B4619" w:rsidRDefault="006B4619" w:rsidP="006B4619">
            <w:pPr>
              <w:jc w:val="center"/>
              <w:rPr>
                <w:sz w:val="24"/>
                <w:szCs w:val="24"/>
                <w:lang w:val="en-US" w:eastAsia="en-US"/>
              </w:rPr>
            </w:pPr>
            <w:r w:rsidRPr="006B4619">
              <w:rPr>
                <w:sz w:val="24"/>
                <w:szCs w:val="24"/>
                <w:lang w:eastAsia="en-US"/>
              </w:rPr>
              <w:t>20</w:t>
            </w:r>
          </w:p>
        </w:tc>
      </w:tr>
      <w:tr w:rsidR="006B4619" w:rsidRPr="006B4619" w14:paraId="18DE9272" w14:textId="77777777" w:rsidTr="00A037E4">
        <w:trPr>
          <w:trHeight w:val="282"/>
        </w:trPr>
        <w:tc>
          <w:tcPr>
            <w:tcW w:w="582" w:type="dxa"/>
            <w:tcBorders>
              <w:top w:val="nil"/>
              <w:left w:val="single" w:sz="4" w:space="0" w:color="auto"/>
              <w:bottom w:val="single" w:sz="4" w:space="0" w:color="auto"/>
              <w:right w:val="single" w:sz="4" w:space="0" w:color="auto"/>
            </w:tcBorders>
            <w:shd w:val="clear" w:color="auto" w:fill="auto"/>
            <w:vAlign w:val="center"/>
          </w:tcPr>
          <w:p w14:paraId="0F2C7A28"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11</w:t>
            </w:r>
          </w:p>
        </w:tc>
        <w:tc>
          <w:tcPr>
            <w:tcW w:w="3393" w:type="dxa"/>
            <w:tcBorders>
              <w:top w:val="nil"/>
              <w:left w:val="nil"/>
              <w:bottom w:val="single" w:sz="4" w:space="0" w:color="auto"/>
              <w:right w:val="single" w:sz="4" w:space="0" w:color="auto"/>
            </w:tcBorders>
            <w:shd w:val="clear" w:color="auto" w:fill="auto"/>
          </w:tcPr>
          <w:p w14:paraId="38570774" w14:textId="77777777" w:rsidR="006B4619" w:rsidRPr="006B4619" w:rsidRDefault="006B4619" w:rsidP="006B4619">
            <w:pPr>
              <w:jc w:val="both"/>
              <w:rPr>
                <w:rFonts w:eastAsia="Calibri"/>
                <w:sz w:val="24"/>
                <w:szCs w:val="24"/>
                <w:lang w:eastAsia="en-US"/>
              </w:rPr>
            </w:pPr>
            <w:r w:rsidRPr="006B4619">
              <w:rPr>
                <w:rFonts w:eastAsia="Calibri"/>
                <w:sz w:val="24"/>
                <w:szCs w:val="24"/>
                <w:lang w:eastAsia="en-US"/>
              </w:rPr>
              <w:t>Марияна Борделова</w:t>
            </w:r>
          </w:p>
        </w:tc>
        <w:tc>
          <w:tcPr>
            <w:tcW w:w="1980" w:type="dxa"/>
            <w:tcBorders>
              <w:top w:val="nil"/>
              <w:left w:val="nil"/>
              <w:bottom w:val="single" w:sz="4" w:space="0" w:color="auto"/>
              <w:right w:val="single" w:sz="4" w:space="0" w:color="auto"/>
            </w:tcBorders>
            <w:shd w:val="clear" w:color="auto" w:fill="auto"/>
          </w:tcPr>
          <w:p w14:paraId="7DC5CC72"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tcPr>
          <w:p w14:paraId="2841336B"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II </w:t>
            </w:r>
            <w:r w:rsidRPr="006B4619">
              <w:rPr>
                <w:rFonts w:eastAsia="Calibri"/>
                <w:sz w:val="24"/>
                <w:szCs w:val="24"/>
                <w:lang w:eastAsia="en-US"/>
              </w:rPr>
              <w:t>б</w:t>
            </w:r>
          </w:p>
        </w:tc>
        <w:tc>
          <w:tcPr>
            <w:tcW w:w="990" w:type="dxa"/>
            <w:tcBorders>
              <w:top w:val="nil"/>
              <w:left w:val="nil"/>
              <w:bottom w:val="single" w:sz="4" w:space="0" w:color="auto"/>
              <w:right w:val="single" w:sz="4" w:space="0" w:color="auto"/>
            </w:tcBorders>
            <w:shd w:val="clear" w:color="auto" w:fill="auto"/>
          </w:tcPr>
          <w:p w14:paraId="685E490A"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0424F52E"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79F5C343"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2DA4E3C0" w14:textId="77777777" w:rsidR="006B4619" w:rsidRPr="006B4619" w:rsidRDefault="006B4619" w:rsidP="006B4619">
            <w:pPr>
              <w:jc w:val="center"/>
              <w:rPr>
                <w:sz w:val="24"/>
                <w:szCs w:val="24"/>
                <w:lang w:eastAsia="en-US"/>
              </w:rPr>
            </w:pPr>
            <w:r w:rsidRPr="006B4619">
              <w:rPr>
                <w:sz w:val="24"/>
                <w:szCs w:val="24"/>
                <w:lang w:eastAsia="en-US"/>
              </w:rPr>
              <w:t>12</w:t>
            </w:r>
          </w:p>
        </w:tc>
        <w:tc>
          <w:tcPr>
            <w:tcW w:w="3393" w:type="dxa"/>
            <w:tcBorders>
              <w:top w:val="nil"/>
              <w:left w:val="nil"/>
              <w:bottom w:val="single" w:sz="4" w:space="0" w:color="auto"/>
              <w:right w:val="single" w:sz="4" w:space="0" w:color="auto"/>
            </w:tcBorders>
            <w:shd w:val="clear" w:color="auto" w:fill="auto"/>
          </w:tcPr>
          <w:p w14:paraId="29C20967" w14:textId="77777777" w:rsidR="006B4619" w:rsidRPr="006B4619" w:rsidRDefault="006B4619" w:rsidP="006B4619">
            <w:pPr>
              <w:jc w:val="both"/>
              <w:rPr>
                <w:sz w:val="24"/>
                <w:szCs w:val="24"/>
                <w:lang w:eastAsia="en-US"/>
              </w:rPr>
            </w:pPr>
            <w:r w:rsidRPr="006B4619">
              <w:rPr>
                <w:rFonts w:eastAsia="Calibri"/>
                <w:sz w:val="24"/>
                <w:szCs w:val="24"/>
                <w:lang w:eastAsia="en-US"/>
              </w:rPr>
              <w:t>Стефка Котлярова</w:t>
            </w:r>
          </w:p>
        </w:tc>
        <w:tc>
          <w:tcPr>
            <w:tcW w:w="1980" w:type="dxa"/>
            <w:tcBorders>
              <w:top w:val="nil"/>
              <w:left w:val="nil"/>
              <w:bottom w:val="single" w:sz="4" w:space="0" w:color="auto"/>
              <w:right w:val="single" w:sz="4" w:space="0" w:color="auto"/>
            </w:tcBorders>
            <w:shd w:val="clear" w:color="auto" w:fill="auto"/>
          </w:tcPr>
          <w:p w14:paraId="13EF874B" w14:textId="77777777" w:rsidR="006B4619" w:rsidRPr="006B4619" w:rsidRDefault="006B4619" w:rsidP="006B4619">
            <w:pPr>
              <w:jc w:val="center"/>
              <w:rPr>
                <w:sz w:val="24"/>
                <w:szCs w:val="24"/>
                <w:lang w:val="en-US"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tcPr>
          <w:p w14:paraId="6725F7AC" w14:textId="77777777" w:rsidR="006B4619" w:rsidRPr="006B4619" w:rsidRDefault="006B4619" w:rsidP="006B4619">
            <w:pPr>
              <w:jc w:val="center"/>
              <w:rPr>
                <w:sz w:val="24"/>
                <w:szCs w:val="24"/>
                <w:lang w:val="en-US" w:eastAsia="en-US"/>
              </w:rPr>
            </w:pPr>
            <w:r w:rsidRPr="006B4619">
              <w:rPr>
                <w:rFonts w:eastAsia="Calibri"/>
                <w:sz w:val="24"/>
                <w:szCs w:val="24"/>
                <w:lang w:val="en-US" w:eastAsia="en-US"/>
              </w:rPr>
              <w:t xml:space="preserve">II </w:t>
            </w:r>
            <w:r w:rsidRPr="006B4619">
              <w:rPr>
                <w:rFonts w:eastAsia="Calibri"/>
                <w:sz w:val="24"/>
                <w:szCs w:val="24"/>
                <w:lang w:eastAsia="en-US"/>
              </w:rPr>
              <w:t>в</w:t>
            </w:r>
          </w:p>
        </w:tc>
        <w:tc>
          <w:tcPr>
            <w:tcW w:w="990" w:type="dxa"/>
            <w:tcBorders>
              <w:top w:val="nil"/>
              <w:left w:val="nil"/>
              <w:bottom w:val="single" w:sz="4" w:space="0" w:color="auto"/>
              <w:right w:val="single" w:sz="4" w:space="0" w:color="auto"/>
            </w:tcBorders>
            <w:shd w:val="clear" w:color="auto" w:fill="auto"/>
          </w:tcPr>
          <w:p w14:paraId="369B80DD"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hideMark/>
          </w:tcPr>
          <w:p w14:paraId="06AB7009" w14:textId="77777777" w:rsidR="006B4619" w:rsidRPr="006B4619" w:rsidRDefault="006B4619" w:rsidP="006B4619">
            <w:pPr>
              <w:jc w:val="center"/>
              <w:rPr>
                <w:sz w:val="24"/>
                <w:szCs w:val="24"/>
                <w:lang w:val="en-US" w:eastAsia="en-US"/>
              </w:rPr>
            </w:pPr>
            <w:r w:rsidRPr="006B4619">
              <w:rPr>
                <w:sz w:val="24"/>
                <w:szCs w:val="24"/>
                <w:lang w:eastAsia="en-US"/>
              </w:rPr>
              <w:t>20</w:t>
            </w:r>
          </w:p>
        </w:tc>
      </w:tr>
      <w:tr w:rsidR="006B4619" w:rsidRPr="006B4619" w14:paraId="7191A14A"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6450D1CE"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13</w:t>
            </w:r>
          </w:p>
        </w:tc>
        <w:tc>
          <w:tcPr>
            <w:tcW w:w="3393" w:type="dxa"/>
            <w:tcBorders>
              <w:top w:val="nil"/>
              <w:left w:val="nil"/>
              <w:bottom w:val="single" w:sz="4" w:space="0" w:color="auto"/>
              <w:right w:val="single" w:sz="4" w:space="0" w:color="auto"/>
            </w:tcBorders>
            <w:shd w:val="clear" w:color="auto" w:fill="auto"/>
          </w:tcPr>
          <w:p w14:paraId="0B8DBE68" w14:textId="77777777" w:rsidR="006B4619" w:rsidRPr="006B4619" w:rsidRDefault="006B4619" w:rsidP="006B4619">
            <w:pPr>
              <w:jc w:val="both"/>
              <w:rPr>
                <w:rFonts w:eastAsia="Calibri"/>
                <w:sz w:val="24"/>
                <w:szCs w:val="24"/>
                <w:lang w:eastAsia="en-US"/>
              </w:rPr>
            </w:pPr>
            <w:r w:rsidRPr="006B4619">
              <w:rPr>
                <w:rFonts w:eastAsia="Calibri"/>
                <w:sz w:val="24"/>
                <w:szCs w:val="24"/>
                <w:lang w:eastAsia="en-US"/>
              </w:rPr>
              <w:t>Теодора Христова</w:t>
            </w:r>
          </w:p>
        </w:tc>
        <w:tc>
          <w:tcPr>
            <w:tcW w:w="1980" w:type="dxa"/>
            <w:tcBorders>
              <w:top w:val="nil"/>
              <w:left w:val="nil"/>
              <w:bottom w:val="single" w:sz="4" w:space="0" w:color="auto"/>
              <w:right w:val="single" w:sz="4" w:space="0" w:color="auto"/>
            </w:tcBorders>
            <w:shd w:val="clear" w:color="auto" w:fill="auto"/>
          </w:tcPr>
          <w:p w14:paraId="57CE44D7"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tcPr>
          <w:p w14:paraId="1F33DAA1"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II</w:t>
            </w:r>
            <w:r w:rsidRPr="006B4619">
              <w:rPr>
                <w:rFonts w:eastAsia="Calibri"/>
                <w:sz w:val="24"/>
                <w:szCs w:val="24"/>
                <w:lang w:eastAsia="en-US"/>
              </w:rPr>
              <w:t xml:space="preserve"> в</w:t>
            </w:r>
          </w:p>
        </w:tc>
        <w:tc>
          <w:tcPr>
            <w:tcW w:w="990" w:type="dxa"/>
            <w:tcBorders>
              <w:top w:val="nil"/>
              <w:left w:val="nil"/>
              <w:bottom w:val="single" w:sz="4" w:space="0" w:color="auto"/>
              <w:right w:val="single" w:sz="4" w:space="0" w:color="auto"/>
            </w:tcBorders>
            <w:shd w:val="clear" w:color="auto" w:fill="auto"/>
          </w:tcPr>
          <w:p w14:paraId="235702E5"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5C16CBB4"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65DA20EF"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7AE5791C"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14</w:t>
            </w:r>
          </w:p>
        </w:tc>
        <w:tc>
          <w:tcPr>
            <w:tcW w:w="3393" w:type="dxa"/>
            <w:tcBorders>
              <w:top w:val="nil"/>
              <w:left w:val="nil"/>
              <w:bottom w:val="single" w:sz="4" w:space="0" w:color="auto"/>
              <w:right w:val="single" w:sz="4" w:space="0" w:color="auto"/>
            </w:tcBorders>
            <w:shd w:val="clear" w:color="auto" w:fill="auto"/>
          </w:tcPr>
          <w:p w14:paraId="5064104C" w14:textId="77777777" w:rsidR="006B4619" w:rsidRPr="006B4619" w:rsidRDefault="006B4619" w:rsidP="006B4619">
            <w:pPr>
              <w:rPr>
                <w:sz w:val="24"/>
                <w:szCs w:val="24"/>
                <w:lang w:eastAsia="en-US"/>
              </w:rPr>
            </w:pPr>
            <w:r w:rsidRPr="006B4619">
              <w:rPr>
                <w:rFonts w:eastAsia="Calibri"/>
                <w:sz w:val="24"/>
                <w:szCs w:val="24"/>
                <w:lang w:eastAsia="en-US"/>
              </w:rPr>
              <w:t>Севдалина Кралева</w:t>
            </w:r>
          </w:p>
        </w:tc>
        <w:tc>
          <w:tcPr>
            <w:tcW w:w="1980" w:type="dxa"/>
            <w:tcBorders>
              <w:top w:val="nil"/>
              <w:left w:val="nil"/>
              <w:bottom w:val="single" w:sz="4" w:space="0" w:color="auto"/>
              <w:right w:val="single" w:sz="4" w:space="0" w:color="auto"/>
            </w:tcBorders>
            <w:shd w:val="clear" w:color="auto" w:fill="auto"/>
          </w:tcPr>
          <w:p w14:paraId="29D20775" w14:textId="77777777" w:rsidR="006B4619" w:rsidRPr="006B4619" w:rsidRDefault="006B4619" w:rsidP="006B4619">
            <w:pPr>
              <w:jc w:val="center"/>
              <w:rPr>
                <w:sz w:val="24"/>
                <w:szCs w:val="24"/>
                <w:lang w:val="en-US"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tcPr>
          <w:p w14:paraId="7974D0CB" w14:textId="77777777" w:rsidR="006B4619" w:rsidRPr="006B4619" w:rsidRDefault="006B4619" w:rsidP="006B4619">
            <w:pPr>
              <w:jc w:val="center"/>
              <w:rPr>
                <w:sz w:val="24"/>
                <w:szCs w:val="24"/>
                <w:lang w:eastAsia="en-US"/>
              </w:rPr>
            </w:pPr>
            <w:r w:rsidRPr="006B4619">
              <w:rPr>
                <w:rFonts w:eastAsia="Calibri"/>
                <w:sz w:val="24"/>
                <w:szCs w:val="24"/>
                <w:lang w:val="en-US" w:eastAsia="en-US"/>
              </w:rPr>
              <w:t>III</w:t>
            </w:r>
            <w:r w:rsidRPr="006B4619">
              <w:rPr>
                <w:rFonts w:eastAsia="Calibri"/>
                <w:sz w:val="24"/>
                <w:szCs w:val="24"/>
                <w:lang w:eastAsia="en-US"/>
              </w:rPr>
              <w:t xml:space="preserve"> а</w:t>
            </w:r>
          </w:p>
        </w:tc>
        <w:tc>
          <w:tcPr>
            <w:tcW w:w="990" w:type="dxa"/>
            <w:tcBorders>
              <w:top w:val="nil"/>
              <w:left w:val="nil"/>
              <w:bottom w:val="single" w:sz="4" w:space="0" w:color="auto"/>
              <w:right w:val="single" w:sz="4" w:space="0" w:color="auto"/>
            </w:tcBorders>
            <w:shd w:val="clear" w:color="auto" w:fill="auto"/>
          </w:tcPr>
          <w:p w14:paraId="117AEBEB"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33B946B3"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4D564920"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7C2E5DD7"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15</w:t>
            </w:r>
          </w:p>
        </w:tc>
        <w:tc>
          <w:tcPr>
            <w:tcW w:w="3393" w:type="dxa"/>
            <w:tcBorders>
              <w:top w:val="nil"/>
              <w:left w:val="nil"/>
              <w:bottom w:val="single" w:sz="4" w:space="0" w:color="auto"/>
              <w:right w:val="single" w:sz="4" w:space="0" w:color="auto"/>
            </w:tcBorders>
            <w:shd w:val="clear" w:color="auto" w:fill="auto"/>
          </w:tcPr>
          <w:p w14:paraId="19D30C53" w14:textId="77777777" w:rsidR="006B4619" w:rsidRPr="006B4619" w:rsidRDefault="006B4619" w:rsidP="006B4619">
            <w:pPr>
              <w:rPr>
                <w:rFonts w:eastAsia="Calibri"/>
                <w:sz w:val="24"/>
                <w:szCs w:val="24"/>
                <w:lang w:eastAsia="en-US"/>
              </w:rPr>
            </w:pPr>
            <w:r w:rsidRPr="006B4619">
              <w:rPr>
                <w:rFonts w:eastAsia="Calibri"/>
                <w:sz w:val="24"/>
                <w:szCs w:val="24"/>
                <w:lang w:eastAsia="en-US"/>
              </w:rPr>
              <w:t>Нина Стоянова</w:t>
            </w:r>
          </w:p>
        </w:tc>
        <w:tc>
          <w:tcPr>
            <w:tcW w:w="1980" w:type="dxa"/>
            <w:tcBorders>
              <w:top w:val="nil"/>
              <w:left w:val="nil"/>
              <w:bottom w:val="single" w:sz="4" w:space="0" w:color="auto"/>
              <w:right w:val="single" w:sz="4" w:space="0" w:color="auto"/>
            </w:tcBorders>
            <w:shd w:val="clear" w:color="auto" w:fill="auto"/>
          </w:tcPr>
          <w:p w14:paraId="508C9282"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tcPr>
          <w:p w14:paraId="3BDD7492"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III</w:t>
            </w:r>
            <w:r w:rsidRPr="006B4619">
              <w:rPr>
                <w:rFonts w:eastAsia="Calibri"/>
                <w:sz w:val="24"/>
                <w:szCs w:val="24"/>
                <w:lang w:eastAsia="en-US"/>
              </w:rPr>
              <w:t xml:space="preserve"> а</w:t>
            </w:r>
          </w:p>
        </w:tc>
        <w:tc>
          <w:tcPr>
            <w:tcW w:w="990" w:type="dxa"/>
            <w:tcBorders>
              <w:top w:val="nil"/>
              <w:left w:val="nil"/>
              <w:bottom w:val="single" w:sz="4" w:space="0" w:color="auto"/>
              <w:right w:val="single" w:sz="4" w:space="0" w:color="auto"/>
            </w:tcBorders>
            <w:shd w:val="clear" w:color="auto" w:fill="auto"/>
          </w:tcPr>
          <w:p w14:paraId="39CDDBBB"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297374D8"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0F2B72C5"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0240357C"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16</w:t>
            </w:r>
          </w:p>
        </w:tc>
        <w:tc>
          <w:tcPr>
            <w:tcW w:w="3393" w:type="dxa"/>
            <w:tcBorders>
              <w:top w:val="nil"/>
              <w:left w:val="nil"/>
              <w:bottom w:val="single" w:sz="4" w:space="0" w:color="auto"/>
              <w:right w:val="single" w:sz="4" w:space="0" w:color="auto"/>
            </w:tcBorders>
            <w:shd w:val="clear" w:color="auto" w:fill="auto"/>
          </w:tcPr>
          <w:p w14:paraId="745075E3" w14:textId="77777777" w:rsidR="006B4619" w:rsidRPr="006B4619" w:rsidRDefault="006B4619" w:rsidP="006B4619">
            <w:pPr>
              <w:rPr>
                <w:sz w:val="24"/>
                <w:szCs w:val="24"/>
                <w:lang w:eastAsia="en-US"/>
              </w:rPr>
            </w:pPr>
            <w:r w:rsidRPr="006B4619">
              <w:rPr>
                <w:rFonts w:eastAsia="Calibri"/>
                <w:sz w:val="24"/>
                <w:szCs w:val="24"/>
                <w:lang w:eastAsia="en-US"/>
              </w:rPr>
              <w:t>Йорданка Саватева</w:t>
            </w:r>
          </w:p>
        </w:tc>
        <w:tc>
          <w:tcPr>
            <w:tcW w:w="1980" w:type="dxa"/>
            <w:tcBorders>
              <w:top w:val="nil"/>
              <w:left w:val="nil"/>
              <w:bottom w:val="single" w:sz="4" w:space="0" w:color="auto"/>
              <w:right w:val="single" w:sz="4" w:space="0" w:color="auto"/>
            </w:tcBorders>
            <w:shd w:val="clear" w:color="auto" w:fill="auto"/>
          </w:tcPr>
          <w:p w14:paraId="4DC78D3D" w14:textId="77777777" w:rsidR="006B4619" w:rsidRPr="006B4619" w:rsidRDefault="006B4619" w:rsidP="006B4619">
            <w:pPr>
              <w:jc w:val="center"/>
              <w:rPr>
                <w:sz w:val="24"/>
                <w:szCs w:val="24"/>
                <w:lang w:val="en-US"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tcPr>
          <w:p w14:paraId="7B822CCE" w14:textId="77777777" w:rsidR="006B4619" w:rsidRPr="006B4619" w:rsidRDefault="006B4619" w:rsidP="006B4619">
            <w:pPr>
              <w:jc w:val="center"/>
              <w:rPr>
                <w:sz w:val="24"/>
                <w:szCs w:val="24"/>
                <w:lang w:eastAsia="en-US"/>
              </w:rPr>
            </w:pPr>
            <w:r w:rsidRPr="006B4619">
              <w:rPr>
                <w:rFonts w:eastAsia="Calibri"/>
                <w:sz w:val="24"/>
                <w:szCs w:val="24"/>
                <w:lang w:val="en-US" w:eastAsia="en-US"/>
              </w:rPr>
              <w:t>III</w:t>
            </w:r>
            <w:r w:rsidRPr="006B4619">
              <w:rPr>
                <w:rFonts w:eastAsia="Calibri"/>
                <w:sz w:val="24"/>
                <w:szCs w:val="24"/>
                <w:lang w:eastAsia="en-US"/>
              </w:rPr>
              <w:t xml:space="preserve"> б</w:t>
            </w:r>
          </w:p>
        </w:tc>
        <w:tc>
          <w:tcPr>
            <w:tcW w:w="990" w:type="dxa"/>
            <w:tcBorders>
              <w:top w:val="nil"/>
              <w:left w:val="nil"/>
              <w:bottom w:val="single" w:sz="4" w:space="0" w:color="auto"/>
              <w:right w:val="single" w:sz="4" w:space="0" w:color="auto"/>
            </w:tcBorders>
            <w:shd w:val="clear" w:color="auto" w:fill="auto"/>
          </w:tcPr>
          <w:p w14:paraId="4BFDDE43"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65447AE4"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24B35C99"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10DE9F4D"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17</w:t>
            </w:r>
          </w:p>
        </w:tc>
        <w:tc>
          <w:tcPr>
            <w:tcW w:w="3393" w:type="dxa"/>
            <w:tcBorders>
              <w:top w:val="nil"/>
              <w:left w:val="nil"/>
              <w:bottom w:val="single" w:sz="4" w:space="0" w:color="auto"/>
              <w:right w:val="single" w:sz="4" w:space="0" w:color="auto"/>
            </w:tcBorders>
            <w:shd w:val="clear" w:color="auto" w:fill="auto"/>
          </w:tcPr>
          <w:p w14:paraId="4791F522" w14:textId="77777777" w:rsidR="006B4619" w:rsidRPr="006B4619" w:rsidRDefault="006B4619" w:rsidP="006B4619">
            <w:pPr>
              <w:rPr>
                <w:rFonts w:eastAsia="Calibri"/>
                <w:sz w:val="24"/>
                <w:szCs w:val="24"/>
                <w:lang w:eastAsia="en-US"/>
              </w:rPr>
            </w:pPr>
            <w:r w:rsidRPr="006B4619">
              <w:rPr>
                <w:rFonts w:eastAsia="Calibri"/>
                <w:sz w:val="24"/>
                <w:szCs w:val="24"/>
                <w:lang w:eastAsia="en-US"/>
              </w:rPr>
              <w:t>Антония Йорданова</w:t>
            </w:r>
          </w:p>
        </w:tc>
        <w:tc>
          <w:tcPr>
            <w:tcW w:w="1980" w:type="dxa"/>
            <w:tcBorders>
              <w:top w:val="nil"/>
              <w:left w:val="nil"/>
              <w:bottom w:val="single" w:sz="4" w:space="0" w:color="auto"/>
              <w:right w:val="single" w:sz="4" w:space="0" w:color="auto"/>
            </w:tcBorders>
            <w:shd w:val="clear" w:color="auto" w:fill="auto"/>
          </w:tcPr>
          <w:p w14:paraId="457600FA"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tcPr>
          <w:p w14:paraId="5B1058AD"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III</w:t>
            </w:r>
            <w:r w:rsidRPr="006B4619">
              <w:rPr>
                <w:rFonts w:eastAsia="Calibri"/>
                <w:sz w:val="24"/>
                <w:szCs w:val="24"/>
                <w:lang w:eastAsia="en-US"/>
              </w:rPr>
              <w:t xml:space="preserve"> б</w:t>
            </w:r>
          </w:p>
        </w:tc>
        <w:tc>
          <w:tcPr>
            <w:tcW w:w="990" w:type="dxa"/>
            <w:tcBorders>
              <w:top w:val="nil"/>
              <w:left w:val="nil"/>
              <w:bottom w:val="single" w:sz="4" w:space="0" w:color="auto"/>
              <w:right w:val="single" w:sz="4" w:space="0" w:color="auto"/>
            </w:tcBorders>
            <w:shd w:val="clear" w:color="auto" w:fill="auto"/>
          </w:tcPr>
          <w:p w14:paraId="1D26C73B"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73B5E8DD"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43C7BEF7"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0FF42C3B"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18</w:t>
            </w:r>
          </w:p>
        </w:tc>
        <w:tc>
          <w:tcPr>
            <w:tcW w:w="3393" w:type="dxa"/>
            <w:tcBorders>
              <w:top w:val="nil"/>
              <w:left w:val="nil"/>
              <w:bottom w:val="single" w:sz="4" w:space="0" w:color="auto"/>
              <w:right w:val="single" w:sz="4" w:space="0" w:color="auto"/>
            </w:tcBorders>
            <w:shd w:val="clear" w:color="auto" w:fill="auto"/>
          </w:tcPr>
          <w:p w14:paraId="25519453" w14:textId="77777777" w:rsidR="006B4619" w:rsidRPr="006B4619" w:rsidRDefault="006B4619" w:rsidP="006B4619">
            <w:pPr>
              <w:rPr>
                <w:sz w:val="24"/>
                <w:szCs w:val="24"/>
                <w:lang w:eastAsia="en-US"/>
              </w:rPr>
            </w:pPr>
            <w:r w:rsidRPr="006B4619">
              <w:rPr>
                <w:rFonts w:eastAsia="Calibri"/>
                <w:sz w:val="24"/>
                <w:szCs w:val="24"/>
                <w:lang w:eastAsia="en-US"/>
              </w:rPr>
              <w:t>Женя Бакалова</w:t>
            </w:r>
          </w:p>
        </w:tc>
        <w:tc>
          <w:tcPr>
            <w:tcW w:w="1980" w:type="dxa"/>
            <w:tcBorders>
              <w:top w:val="nil"/>
              <w:left w:val="nil"/>
              <w:bottom w:val="single" w:sz="4" w:space="0" w:color="auto"/>
              <w:right w:val="single" w:sz="4" w:space="0" w:color="auto"/>
            </w:tcBorders>
            <w:shd w:val="clear" w:color="auto" w:fill="auto"/>
          </w:tcPr>
          <w:p w14:paraId="45B3F32B" w14:textId="77777777" w:rsidR="006B4619" w:rsidRPr="006B4619" w:rsidRDefault="006B4619" w:rsidP="006B4619">
            <w:pPr>
              <w:jc w:val="center"/>
              <w:rPr>
                <w:sz w:val="24"/>
                <w:szCs w:val="24"/>
                <w:lang w:val="en-US"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tcPr>
          <w:p w14:paraId="2384893F" w14:textId="77777777" w:rsidR="006B4619" w:rsidRPr="006B4619" w:rsidRDefault="006B4619" w:rsidP="006B4619">
            <w:pPr>
              <w:jc w:val="center"/>
              <w:rPr>
                <w:sz w:val="24"/>
                <w:szCs w:val="24"/>
                <w:lang w:val="en-US" w:eastAsia="en-US"/>
              </w:rPr>
            </w:pPr>
            <w:r w:rsidRPr="006B4619">
              <w:rPr>
                <w:rFonts w:eastAsia="Calibri"/>
                <w:sz w:val="24"/>
                <w:szCs w:val="24"/>
                <w:lang w:val="en-US" w:eastAsia="en-US"/>
              </w:rPr>
              <w:t xml:space="preserve">III </w:t>
            </w:r>
            <w:r w:rsidRPr="006B4619">
              <w:rPr>
                <w:rFonts w:eastAsia="Calibri"/>
                <w:sz w:val="24"/>
                <w:szCs w:val="24"/>
                <w:lang w:eastAsia="en-US"/>
              </w:rPr>
              <w:t>в</w:t>
            </w:r>
          </w:p>
        </w:tc>
        <w:tc>
          <w:tcPr>
            <w:tcW w:w="990" w:type="dxa"/>
            <w:tcBorders>
              <w:top w:val="nil"/>
              <w:left w:val="nil"/>
              <w:bottom w:val="single" w:sz="4" w:space="0" w:color="auto"/>
              <w:right w:val="single" w:sz="4" w:space="0" w:color="auto"/>
            </w:tcBorders>
            <w:shd w:val="clear" w:color="auto" w:fill="auto"/>
          </w:tcPr>
          <w:p w14:paraId="2E91FA73"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3141C8F9"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3F6D9B7B"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60F5E0A5"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19</w:t>
            </w:r>
          </w:p>
        </w:tc>
        <w:tc>
          <w:tcPr>
            <w:tcW w:w="3393" w:type="dxa"/>
            <w:tcBorders>
              <w:top w:val="nil"/>
              <w:left w:val="nil"/>
              <w:bottom w:val="single" w:sz="4" w:space="0" w:color="auto"/>
              <w:right w:val="single" w:sz="4" w:space="0" w:color="auto"/>
            </w:tcBorders>
            <w:shd w:val="clear" w:color="auto" w:fill="auto"/>
          </w:tcPr>
          <w:p w14:paraId="53B80EC1" w14:textId="77777777" w:rsidR="006B4619" w:rsidRPr="006B4619" w:rsidRDefault="006B4619" w:rsidP="006B4619">
            <w:pPr>
              <w:rPr>
                <w:rFonts w:eastAsia="Calibri"/>
                <w:sz w:val="24"/>
                <w:szCs w:val="24"/>
                <w:lang w:eastAsia="en-US"/>
              </w:rPr>
            </w:pPr>
            <w:r w:rsidRPr="006B4619">
              <w:rPr>
                <w:rFonts w:eastAsia="Calibri"/>
                <w:sz w:val="24"/>
                <w:szCs w:val="24"/>
                <w:lang w:eastAsia="en-US"/>
              </w:rPr>
              <w:t>Величка Стойчева</w:t>
            </w:r>
          </w:p>
        </w:tc>
        <w:tc>
          <w:tcPr>
            <w:tcW w:w="1980" w:type="dxa"/>
            <w:tcBorders>
              <w:top w:val="nil"/>
              <w:left w:val="nil"/>
              <w:bottom w:val="single" w:sz="4" w:space="0" w:color="auto"/>
              <w:right w:val="single" w:sz="4" w:space="0" w:color="auto"/>
            </w:tcBorders>
            <w:shd w:val="clear" w:color="auto" w:fill="auto"/>
          </w:tcPr>
          <w:p w14:paraId="571AE2C5"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tcPr>
          <w:p w14:paraId="3D7A858B"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III </w:t>
            </w:r>
            <w:r w:rsidRPr="006B4619">
              <w:rPr>
                <w:rFonts w:eastAsia="Calibri"/>
                <w:sz w:val="24"/>
                <w:szCs w:val="24"/>
                <w:lang w:eastAsia="en-US"/>
              </w:rPr>
              <w:t>в</w:t>
            </w:r>
          </w:p>
        </w:tc>
        <w:tc>
          <w:tcPr>
            <w:tcW w:w="990" w:type="dxa"/>
            <w:tcBorders>
              <w:top w:val="nil"/>
              <w:left w:val="nil"/>
              <w:bottom w:val="single" w:sz="4" w:space="0" w:color="auto"/>
              <w:right w:val="single" w:sz="4" w:space="0" w:color="auto"/>
            </w:tcBorders>
            <w:shd w:val="clear" w:color="auto" w:fill="auto"/>
          </w:tcPr>
          <w:p w14:paraId="20620781"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6BC6A9D1"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1812A0BD"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6AF28E87"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20</w:t>
            </w:r>
          </w:p>
        </w:tc>
        <w:tc>
          <w:tcPr>
            <w:tcW w:w="3393" w:type="dxa"/>
            <w:tcBorders>
              <w:top w:val="nil"/>
              <w:left w:val="nil"/>
              <w:bottom w:val="single" w:sz="4" w:space="0" w:color="auto"/>
              <w:right w:val="single" w:sz="4" w:space="0" w:color="auto"/>
            </w:tcBorders>
            <w:shd w:val="clear" w:color="auto" w:fill="auto"/>
          </w:tcPr>
          <w:p w14:paraId="7652D0DE" w14:textId="77777777" w:rsidR="006B4619" w:rsidRPr="006B4619" w:rsidRDefault="006B4619" w:rsidP="006B4619">
            <w:pPr>
              <w:rPr>
                <w:sz w:val="24"/>
                <w:szCs w:val="24"/>
                <w:lang w:eastAsia="en-US"/>
              </w:rPr>
            </w:pPr>
            <w:r w:rsidRPr="006B4619">
              <w:rPr>
                <w:rFonts w:eastAsia="Calibri"/>
                <w:sz w:val="24"/>
                <w:szCs w:val="24"/>
                <w:lang w:eastAsia="en-US"/>
              </w:rPr>
              <w:t>Айше Шабан</w:t>
            </w:r>
          </w:p>
        </w:tc>
        <w:tc>
          <w:tcPr>
            <w:tcW w:w="1980" w:type="dxa"/>
            <w:tcBorders>
              <w:top w:val="nil"/>
              <w:left w:val="nil"/>
              <w:bottom w:val="single" w:sz="4" w:space="0" w:color="auto"/>
              <w:right w:val="single" w:sz="4" w:space="0" w:color="auto"/>
            </w:tcBorders>
            <w:shd w:val="clear" w:color="auto" w:fill="auto"/>
          </w:tcPr>
          <w:p w14:paraId="6223D05A" w14:textId="77777777" w:rsidR="006B4619" w:rsidRPr="006B4619" w:rsidRDefault="006B4619" w:rsidP="006B4619">
            <w:pPr>
              <w:jc w:val="center"/>
              <w:rPr>
                <w:sz w:val="24"/>
                <w:szCs w:val="24"/>
                <w:lang w:val="en-US"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tcPr>
          <w:p w14:paraId="12FD08B4" w14:textId="77777777" w:rsidR="006B4619" w:rsidRPr="006B4619" w:rsidRDefault="006B4619" w:rsidP="006B4619">
            <w:pPr>
              <w:jc w:val="center"/>
              <w:rPr>
                <w:sz w:val="24"/>
                <w:szCs w:val="24"/>
                <w:lang w:eastAsia="en-US"/>
              </w:rPr>
            </w:pPr>
            <w:r w:rsidRPr="006B4619">
              <w:rPr>
                <w:rFonts w:eastAsia="Calibri"/>
                <w:sz w:val="24"/>
                <w:szCs w:val="24"/>
                <w:lang w:val="en-US" w:eastAsia="en-US"/>
              </w:rPr>
              <w:t xml:space="preserve">III </w:t>
            </w:r>
            <w:r w:rsidRPr="006B4619">
              <w:rPr>
                <w:rFonts w:eastAsia="Calibri"/>
                <w:sz w:val="24"/>
                <w:szCs w:val="24"/>
                <w:lang w:eastAsia="en-US"/>
              </w:rPr>
              <w:t>г</w:t>
            </w:r>
          </w:p>
        </w:tc>
        <w:tc>
          <w:tcPr>
            <w:tcW w:w="990" w:type="dxa"/>
            <w:tcBorders>
              <w:top w:val="nil"/>
              <w:left w:val="nil"/>
              <w:bottom w:val="single" w:sz="4" w:space="0" w:color="auto"/>
              <w:right w:val="single" w:sz="4" w:space="0" w:color="auto"/>
            </w:tcBorders>
            <w:shd w:val="clear" w:color="auto" w:fill="auto"/>
          </w:tcPr>
          <w:p w14:paraId="1043AC79"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0F3C5196"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59006ED4"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1DAD43CF"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21</w:t>
            </w:r>
          </w:p>
        </w:tc>
        <w:tc>
          <w:tcPr>
            <w:tcW w:w="3393" w:type="dxa"/>
            <w:tcBorders>
              <w:top w:val="nil"/>
              <w:left w:val="nil"/>
              <w:bottom w:val="single" w:sz="4" w:space="0" w:color="auto"/>
              <w:right w:val="single" w:sz="4" w:space="0" w:color="auto"/>
            </w:tcBorders>
            <w:shd w:val="clear" w:color="auto" w:fill="auto"/>
          </w:tcPr>
          <w:p w14:paraId="1B0F2B2D" w14:textId="77777777" w:rsidR="006B4619" w:rsidRPr="006B4619" w:rsidRDefault="006B4619" w:rsidP="006B4619">
            <w:pPr>
              <w:rPr>
                <w:rFonts w:eastAsia="Calibri"/>
                <w:sz w:val="24"/>
                <w:szCs w:val="24"/>
                <w:lang w:eastAsia="en-US"/>
              </w:rPr>
            </w:pPr>
            <w:r w:rsidRPr="006B4619">
              <w:rPr>
                <w:rFonts w:eastAsia="Calibri"/>
                <w:sz w:val="24"/>
                <w:szCs w:val="24"/>
                <w:lang w:eastAsia="en-US"/>
              </w:rPr>
              <w:t>Мирослава Чайкова</w:t>
            </w:r>
          </w:p>
        </w:tc>
        <w:tc>
          <w:tcPr>
            <w:tcW w:w="1980" w:type="dxa"/>
            <w:tcBorders>
              <w:top w:val="nil"/>
              <w:left w:val="nil"/>
              <w:bottom w:val="single" w:sz="4" w:space="0" w:color="auto"/>
              <w:right w:val="single" w:sz="4" w:space="0" w:color="auto"/>
            </w:tcBorders>
            <w:shd w:val="clear" w:color="auto" w:fill="auto"/>
          </w:tcPr>
          <w:p w14:paraId="2FF8220F"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tcPr>
          <w:p w14:paraId="5D3F6294"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III </w:t>
            </w:r>
            <w:r w:rsidRPr="006B4619">
              <w:rPr>
                <w:rFonts w:eastAsia="Calibri"/>
                <w:sz w:val="24"/>
                <w:szCs w:val="24"/>
                <w:lang w:eastAsia="en-US"/>
              </w:rPr>
              <w:t>г</w:t>
            </w:r>
          </w:p>
        </w:tc>
        <w:tc>
          <w:tcPr>
            <w:tcW w:w="990" w:type="dxa"/>
            <w:tcBorders>
              <w:top w:val="nil"/>
              <w:left w:val="nil"/>
              <w:bottom w:val="single" w:sz="4" w:space="0" w:color="auto"/>
              <w:right w:val="single" w:sz="4" w:space="0" w:color="auto"/>
            </w:tcBorders>
            <w:shd w:val="clear" w:color="auto" w:fill="auto"/>
          </w:tcPr>
          <w:p w14:paraId="63B5AC64"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4BA3765B"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5F770CC5"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00A898D4"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22</w:t>
            </w:r>
          </w:p>
        </w:tc>
        <w:tc>
          <w:tcPr>
            <w:tcW w:w="3393" w:type="dxa"/>
            <w:tcBorders>
              <w:top w:val="nil"/>
              <w:left w:val="nil"/>
              <w:bottom w:val="single" w:sz="4" w:space="0" w:color="auto"/>
              <w:right w:val="single" w:sz="4" w:space="0" w:color="auto"/>
            </w:tcBorders>
            <w:shd w:val="clear" w:color="auto" w:fill="auto"/>
          </w:tcPr>
          <w:p w14:paraId="5EFBC060" w14:textId="77777777" w:rsidR="006B4619" w:rsidRPr="006B4619" w:rsidRDefault="006B4619" w:rsidP="006B4619">
            <w:pPr>
              <w:rPr>
                <w:sz w:val="24"/>
                <w:szCs w:val="24"/>
                <w:lang w:eastAsia="en-US"/>
              </w:rPr>
            </w:pPr>
            <w:r w:rsidRPr="006B4619">
              <w:rPr>
                <w:rFonts w:eastAsia="Calibri"/>
                <w:sz w:val="24"/>
                <w:szCs w:val="24"/>
                <w:lang w:eastAsia="en-US"/>
              </w:rPr>
              <w:t>Костадинка Георгиева</w:t>
            </w:r>
          </w:p>
        </w:tc>
        <w:tc>
          <w:tcPr>
            <w:tcW w:w="1980" w:type="dxa"/>
            <w:tcBorders>
              <w:top w:val="nil"/>
              <w:left w:val="nil"/>
              <w:bottom w:val="single" w:sz="4" w:space="0" w:color="auto"/>
              <w:right w:val="single" w:sz="4" w:space="0" w:color="auto"/>
            </w:tcBorders>
            <w:shd w:val="clear" w:color="auto" w:fill="auto"/>
          </w:tcPr>
          <w:p w14:paraId="7B100807" w14:textId="77777777" w:rsidR="006B4619" w:rsidRPr="006B4619" w:rsidRDefault="006B4619" w:rsidP="006B4619">
            <w:pPr>
              <w:jc w:val="center"/>
              <w:rPr>
                <w:sz w:val="24"/>
                <w:szCs w:val="24"/>
                <w:lang w:val="en-US"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tcPr>
          <w:p w14:paraId="3110E217" w14:textId="77777777" w:rsidR="006B4619" w:rsidRPr="006B4619" w:rsidRDefault="006B4619" w:rsidP="006B4619">
            <w:pPr>
              <w:jc w:val="center"/>
              <w:rPr>
                <w:sz w:val="24"/>
                <w:szCs w:val="24"/>
                <w:lang w:eastAsia="en-US"/>
              </w:rPr>
            </w:pPr>
            <w:r w:rsidRPr="006B4619">
              <w:rPr>
                <w:rFonts w:eastAsia="Calibri"/>
                <w:sz w:val="24"/>
                <w:szCs w:val="24"/>
                <w:lang w:val="en-US" w:eastAsia="en-US"/>
              </w:rPr>
              <w:t xml:space="preserve">IV </w:t>
            </w:r>
            <w:r w:rsidRPr="006B4619">
              <w:rPr>
                <w:rFonts w:eastAsia="Calibri"/>
                <w:sz w:val="24"/>
                <w:szCs w:val="24"/>
                <w:lang w:eastAsia="en-US"/>
              </w:rPr>
              <w:t>а</w:t>
            </w:r>
          </w:p>
        </w:tc>
        <w:tc>
          <w:tcPr>
            <w:tcW w:w="990" w:type="dxa"/>
            <w:tcBorders>
              <w:top w:val="nil"/>
              <w:left w:val="nil"/>
              <w:bottom w:val="single" w:sz="4" w:space="0" w:color="auto"/>
              <w:right w:val="single" w:sz="4" w:space="0" w:color="auto"/>
            </w:tcBorders>
            <w:shd w:val="clear" w:color="auto" w:fill="auto"/>
          </w:tcPr>
          <w:p w14:paraId="6FBE5568"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73DF7ACD"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348CC956"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7531DCF8"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23</w:t>
            </w:r>
          </w:p>
        </w:tc>
        <w:tc>
          <w:tcPr>
            <w:tcW w:w="3393" w:type="dxa"/>
            <w:tcBorders>
              <w:top w:val="nil"/>
              <w:left w:val="nil"/>
              <w:bottom w:val="single" w:sz="4" w:space="0" w:color="auto"/>
              <w:right w:val="single" w:sz="4" w:space="0" w:color="auto"/>
            </w:tcBorders>
            <w:shd w:val="clear" w:color="auto" w:fill="auto"/>
          </w:tcPr>
          <w:p w14:paraId="14F71C85" w14:textId="77777777" w:rsidR="006B4619" w:rsidRPr="006B4619" w:rsidRDefault="006B4619" w:rsidP="006B4619">
            <w:pPr>
              <w:rPr>
                <w:sz w:val="24"/>
                <w:szCs w:val="24"/>
                <w:lang w:eastAsia="en-US"/>
              </w:rPr>
            </w:pPr>
            <w:r w:rsidRPr="006B4619">
              <w:rPr>
                <w:rFonts w:eastAsia="Calibri"/>
                <w:sz w:val="24"/>
                <w:szCs w:val="24"/>
                <w:lang w:eastAsia="en-US"/>
              </w:rPr>
              <w:t>Стоянка Ганева</w:t>
            </w:r>
          </w:p>
        </w:tc>
        <w:tc>
          <w:tcPr>
            <w:tcW w:w="1980" w:type="dxa"/>
            <w:tcBorders>
              <w:top w:val="nil"/>
              <w:left w:val="nil"/>
              <w:bottom w:val="single" w:sz="4" w:space="0" w:color="auto"/>
              <w:right w:val="single" w:sz="4" w:space="0" w:color="auto"/>
            </w:tcBorders>
            <w:shd w:val="clear" w:color="auto" w:fill="auto"/>
          </w:tcPr>
          <w:p w14:paraId="670DC8B2" w14:textId="77777777" w:rsidR="006B4619" w:rsidRPr="006B4619" w:rsidRDefault="006B4619" w:rsidP="006B4619">
            <w:pPr>
              <w:jc w:val="center"/>
              <w:rPr>
                <w:sz w:val="24"/>
                <w:szCs w:val="24"/>
                <w:lang w:val="en-US"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tcPr>
          <w:p w14:paraId="16D93F37" w14:textId="77777777" w:rsidR="006B4619" w:rsidRPr="006B4619" w:rsidRDefault="006B4619" w:rsidP="006B4619">
            <w:pPr>
              <w:jc w:val="center"/>
              <w:rPr>
                <w:sz w:val="24"/>
                <w:szCs w:val="24"/>
                <w:lang w:val="en-US" w:eastAsia="en-US"/>
              </w:rPr>
            </w:pPr>
            <w:r w:rsidRPr="006B4619">
              <w:rPr>
                <w:rFonts w:eastAsia="Calibri"/>
                <w:sz w:val="24"/>
                <w:szCs w:val="24"/>
                <w:lang w:val="en-US" w:eastAsia="en-US"/>
              </w:rPr>
              <w:t xml:space="preserve">IV </w:t>
            </w:r>
            <w:r w:rsidRPr="006B4619">
              <w:rPr>
                <w:rFonts w:eastAsia="Calibri"/>
                <w:sz w:val="24"/>
                <w:szCs w:val="24"/>
                <w:lang w:eastAsia="en-US"/>
              </w:rPr>
              <w:t>б</w:t>
            </w:r>
          </w:p>
        </w:tc>
        <w:tc>
          <w:tcPr>
            <w:tcW w:w="990" w:type="dxa"/>
            <w:tcBorders>
              <w:top w:val="nil"/>
              <w:left w:val="nil"/>
              <w:bottom w:val="single" w:sz="4" w:space="0" w:color="auto"/>
              <w:right w:val="single" w:sz="4" w:space="0" w:color="auto"/>
            </w:tcBorders>
            <w:shd w:val="clear" w:color="auto" w:fill="auto"/>
          </w:tcPr>
          <w:p w14:paraId="275ADFB3"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64448AC6"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5C2E591D"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1814C84E"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24</w:t>
            </w:r>
          </w:p>
        </w:tc>
        <w:tc>
          <w:tcPr>
            <w:tcW w:w="3393" w:type="dxa"/>
            <w:tcBorders>
              <w:top w:val="nil"/>
              <w:left w:val="nil"/>
              <w:bottom w:val="single" w:sz="4" w:space="0" w:color="auto"/>
              <w:right w:val="single" w:sz="4" w:space="0" w:color="auto"/>
            </w:tcBorders>
            <w:shd w:val="clear" w:color="auto" w:fill="auto"/>
          </w:tcPr>
          <w:p w14:paraId="70550690" w14:textId="77777777" w:rsidR="006B4619" w:rsidRPr="006B4619" w:rsidRDefault="006B4619" w:rsidP="006B4619">
            <w:pPr>
              <w:rPr>
                <w:sz w:val="24"/>
                <w:szCs w:val="24"/>
                <w:lang w:eastAsia="en-US"/>
              </w:rPr>
            </w:pPr>
            <w:r w:rsidRPr="006B4619">
              <w:rPr>
                <w:rFonts w:eastAsia="Calibri"/>
                <w:sz w:val="24"/>
                <w:szCs w:val="24"/>
                <w:lang w:eastAsia="en-US"/>
              </w:rPr>
              <w:t>Галина Цочева</w:t>
            </w:r>
          </w:p>
        </w:tc>
        <w:tc>
          <w:tcPr>
            <w:tcW w:w="1980" w:type="dxa"/>
            <w:tcBorders>
              <w:top w:val="nil"/>
              <w:left w:val="nil"/>
              <w:bottom w:val="single" w:sz="4" w:space="0" w:color="auto"/>
              <w:right w:val="single" w:sz="4" w:space="0" w:color="auto"/>
            </w:tcBorders>
            <w:shd w:val="clear" w:color="auto" w:fill="auto"/>
          </w:tcPr>
          <w:p w14:paraId="08E9C54A" w14:textId="77777777" w:rsidR="006B4619" w:rsidRPr="006B4619" w:rsidRDefault="006B4619" w:rsidP="006B4619">
            <w:pPr>
              <w:jc w:val="center"/>
              <w:rPr>
                <w:sz w:val="24"/>
                <w:szCs w:val="24"/>
                <w:lang w:val="en-US"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tcPr>
          <w:p w14:paraId="0B426ED8" w14:textId="77777777" w:rsidR="006B4619" w:rsidRPr="006B4619" w:rsidRDefault="006B4619" w:rsidP="006B4619">
            <w:pPr>
              <w:jc w:val="center"/>
              <w:rPr>
                <w:sz w:val="24"/>
                <w:szCs w:val="24"/>
                <w:lang w:eastAsia="en-US"/>
              </w:rPr>
            </w:pPr>
            <w:r w:rsidRPr="006B4619">
              <w:rPr>
                <w:rFonts w:eastAsia="Calibri"/>
                <w:sz w:val="24"/>
                <w:szCs w:val="24"/>
                <w:lang w:val="en-US" w:eastAsia="en-US"/>
              </w:rPr>
              <w:t xml:space="preserve">IV </w:t>
            </w:r>
            <w:r w:rsidRPr="006B4619">
              <w:rPr>
                <w:rFonts w:eastAsia="Calibri"/>
                <w:sz w:val="24"/>
                <w:szCs w:val="24"/>
                <w:lang w:eastAsia="en-US"/>
              </w:rPr>
              <w:t>в</w:t>
            </w:r>
          </w:p>
        </w:tc>
        <w:tc>
          <w:tcPr>
            <w:tcW w:w="990" w:type="dxa"/>
            <w:tcBorders>
              <w:top w:val="nil"/>
              <w:left w:val="nil"/>
              <w:bottom w:val="single" w:sz="4" w:space="0" w:color="auto"/>
              <w:right w:val="single" w:sz="4" w:space="0" w:color="auto"/>
            </w:tcBorders>
            <w:shd w:val="clear" w:color="auto" w:fill="auto"/>
          </w:tcPr>
          <w:p w14:paraId="0EA30879"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1F88BFAF"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2DF6DF12"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791DA4BE"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lastRenderedPageBreak/>
              <w:t>25</w:t>
            </w:r>
          </w:p>
        </w:tc>
        <w:tc>
          <w:tcPr>
            <w:tcW w:w="3393" w:type="dxa"/>
            <w:tcBorders>
              <w:top w:val="nil"/>
              <w:left w:val="nil"/>
              <w:bottom w:val="single" w:sz="4" w:space="0" w:color="auto"/>
              <w:right w:val="single" w:sz="4" w:space="0" w:color="auto"/>
            </w:tcBorders>
            <w:shd w:val="clear" w:color="auto" w:fill="auto"/>
          </w:tcPr>
          <w:p w14:paraId="01460CDB" w14:textId="77777777" w:rsidR="006B4619" w:rsidRPr="006B4619" w:rsidRDefault="006B4619" w:rsidP="006B4619">
            <w:pPr>
              <w:rPr>
                <w:rFonts w:eastAsia="Calibri"/>
                <w:sz w:val="24"/>
                <w:szCs w:val="24"/>
                <w:lang w:eastAsia="en-US"/>
              </w:rPr>
            </w:pPr>
            <w:r w:rsidRPr="006B4619">
              <w:rPr>
                <w:rFonts w:eastAsia="Calibri"/>
                <w:sz w:val="24"/>
                <w:szCs w:val="24"/>
                <w:lang w:eastAsia="en-US"/>
              </w:rPr>
              <w:t>Стилиян Лазаров</w:t>
            </w:r>
          </w:p>
        </w:tc>
        <w:tc>
          <w:tcPr>
            <w:tcW w:w="1980" w:type="dxa"/>
            <w:tcBorders>
              <w:top w:val="nil"/>
              <w:left w:val="nil"/>
              <w:bottom w:val="single" w:sz="4" w:space="0" w:color="auto"/>
              <w:right w:val="single" w:sz="4" w:space="0" w:color="auto"/>
            </w:tcBorders>
            <w:shd w:val="clear" w:color="auto" w:fill="auto"/>
          </w:tcPr>
          <w:p w14:paraId="7767DC89"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tcPr>
          <w:p w14:paraId="66846FB3"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 xml:space="preserve">IV </w:t>
            </w:r>
            <w:r w:rsidRPr="006B4619">
              <w:rPr>
                <w:rFonts w:eastAsia="Calibri"/>
                <w:sz w:val="24"/>
                <w:szCs w:val="24"/>
                <w:lang w:eastAsia="en-US"/>
              </w:rPr>
              <w:t>в</w:t>
            </w:r>
          </w:p>
        </w:tc>
        <w:tc>
          <w:tcPr>
            <w:tcW w:w="990" w:type="dxa"/>
            <w:tcBorders>
              <w:top w:val="nil"/>
              <w:left w:val="nil"/>
              <w:bottom w:val="single" w:sz="4" w:space="0" w:color="auto"/>
              <w:right w:val="single" w:sz="4" w:space="0" w:color="auto"/>
            </w:tcBorders>
            <w:shd w:val="clear" w:color="auto" w:fill="auto"/>
          </w:tcPr>
          <w:p w14:paraId="01BE1C0B"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754688B1"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001ED531"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72D88E2D" w14:textId="77777777" w:rsidR="006B4619" w:rsidRPr="006B4619" w:rsidRDefault="006B4619" w:rsidP="006B4619">
            <w:pPr>
              <w:jc w:val="center"/>
              <w:rPr>
                <w:rFonts w:eastAsia="Calibri"/>
                <w:sz w:val="24"/>
                <w:szCs w:val="24"/>
                <w:lang w:eastAsia="en-US"/>
              </w:rPr>
            </w:pPr>
            <w:r w:rsidRPr="006B4619">
              <w:rPr>
                <w:rFonts w:eastAsia="Calibri"/>
                <w:sz w:val="24"/>
                <w:szCs w:val="24"/>
                <w:lang w:eastAsia="en-US"/>
              </w:rPr>
              <w:t>26</w:t>
            </w:r>
          </w:p>
        </w:tc>
        <w:tc>
          <w:tcPr>
            <w:tcW w:w="3393" w:type="dxa"/>
            <w:tcBorders>
              <w:top w:val="nil"/>
              <w:left w:val="nil"/>
              <w:bottom w:val="single" w:sz="4" w:space="0" w:color="auto"/>
              <w:right w:val="single" w:sz="4" w:space="0" w:color="auto"/>
            </w:tcBorders>
            <w:shd w:val="clear" w:color="auto" w:fill="auto"/>
          </w:tcPr>
          <w:p w14:paraId="78D34FFA" w14:textId="77777777" w:rsidR="006B4619" w:rsidRPr="006B4619" w:rsidRDefault="006B4619" w:rsidP="006B4619">
            <w:pPr>
              <w:rPr>
                <w:sz w:val="24"/>
                <w:szCs w:val="24"/>
                <w:lang w:eastAsia="en-US"/>
              </w:rPr>
            </w:pPr>
            <w:r w:rsidRPr="006B4619">
              <w:rPr>
                <w:rFonts w:eastAsia="Calibri"/>
                <w:sz w:val="24"/>
                <w:szCs w:val="24"/>
                <w:lang w:eastAsia="en-US"/>
              </w:rPr>
              <w:t>Фелина Георгиева</w:t>
            </w:r>
          </w:p>
        </w:tc>
        <w:tc>
          <w:tcPr>
            <w:tcW w:w="1980" w:type="dxa"/>
            <w:tcBorders>
              <w:top w:val="nil"/>
              <w:left w:val="nil"/>
              <w:bottom w:val="single" w:sz="4" w:space="0" w:color="auto"/>
              <w:right w:val="single" w:sz="4" w:space="0" w:color="auto"/>
            </w:tcBorders>
            <w:shd w:val="clear" w:color="auto" w:fill="auto"/>
          </w:tcPr>
          <w:p w14:paraId="5DB01EEF" w14:textId="77777777" w:rsidR="006B4619" w:rsidRPr="006B4619" w:rsidRDefault="006B4619" w:rsidP="006B4619">
            <w:pPr>
              <w:jc w:val="center"/>
              <w:rPr>
                <w:sz w:val="24"/>
                <w:szCs w:val="24"/>
                <w:lang w:val="en-US"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tcPr>
          <w:p w14:paraId="489F8D11" w14:textId="77777777" w:rsidR="006B4619" w:rsidRPr="006B4619" w:rsidRDefault="006B4619" w:rsidP="006B4619">
            <w:pPr>
              <w:jc w:val="center"/>
              <w:rPr>
                <w:sz w:val="24"/>
                <w:szCs w:val="24"/>
                <w:lang w:val="en-US" w:eastAsia="en-US"/>
              </w:rPr>
            </w:pPr>
            <w:r w:rsidRPr="006B4619">
              <w:rPr>
                <w:rFonts w:eastAsia="Calibri"/>
                <w:sz w:val="24"/>
                <w:szCs w:val="24"/>
                <w:lang w:val="en-US" w:eastAsia="en-US"/>
              </w:rPr>
              <w:t xml:space="preserve">IV </w:t>
            </w:r>
            <w:r w:rsidRPr="006B4619">
              <w:rPr>
                <w:rFonts w:eastAsia="Calibri"/>
                <w:sz w:val="24"/>
                <w:szCs w:val="24"/>
                <w:lang w:eastAsia="en-US"/>
              </w:rPr>
              <w:t>г</w:t>
            </w:r>
          </w:p>
        </w:tc>
        <w:tc>
          <w:tcPr>
            <w:tcW w:w="990" w:type="dxa"/>
            <w:tcBorders>
              <w:top w:val="nil"/>
              <w:left w:val="nil"/>
              <w:bottom w:val="single" w:sz="4" w:space="0" w:color="auto"/>
              <w:right w:val="single" w:sz="4" w:space="0" w:color="auto"/>
            </w:tcBorders>
            <w:shd w:val="clear" w:color="auto" w:fill="auto"/>
          </w:tcPr>
          <w:p w14:paraId="2BF3A1A4" w14:textId="77777777" w:rsidR="006B4619" w:rsidRPr="006B4619" w:rsidRDefault="006B4619" w:rsidP="006B4619">
            <w:pPr>
              <w:jc w:val="center"/>
              <w:rPr>
                <w:sz w:val="24"/>
                <w:szCs w:val="24"/>
                <w:lang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3C8CC999"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2657D51E"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39E56DC7" w14:textId="77777777" w:rsidR="006B4619" w:rsidRPr="006B4619" w:rsidRDefault="006B4619" w:rsidP="006B4619">
            <w:pPr>
              <w:jc w:val="center"/>
              <w:rPr>
                <w:sz w:val="24"/>
                <w:szCs w:val="24"/>
                <w:lang w:eastAsia="en-US"/>
              </w:rPr>
            </w:pPr>
            <w:r w:rsidRPr="006B4619">
              <w:rPr>
                <w:sz w:val="24"/>
                <w:szCs w:val="24"/>
                <w:lang w:eastAsia="en-US"/>
              </w:rPr>
              <w:t>27</w:t>
            </w:r>
          </w:p>
        </w:tc>
        <w:tc>
          <w:tcPr>
            <w:tcW w:w="3393" w:type="dxa"/>
            <w:tcBorders>
              <w:top w:val="nil"/>
              <w:left w:val="nil"/>
              <w:bottom w:val="single" w:sz="4" w:space="0" w:color="auto"/>
              <w:right w:val="single" w:sz="4" w:space="0" w:color="auto"/>
            </w:tcBorders>
            <w:shd w:val="clear" w:color="auto" w:fill="auto"/>
          </w:tcPr>
          <w:p w14:paraId="31B12EE2" w14:textId="77777777" w:rsidR="006B4619" w:rsidRPr="006B4619" w:rsidRDefault="006B4619" w:rsidP="006B4619">
            <w:pPr>
              <w:rPr>
                <w:rFonts w:eastAsia="Calibri"/>
                <w:sz w:val="24"/>
                <w:szCs w:val="24"/>
                <w:lang w:eastAsia="en-US"/>
              </w:rPr>
            </w:pPr>
            <w:r w:rsidRPr="006B4619">
              <w:rPr>
                <w:rFonts w:eastAsia="Calibri"/>
                <w:sz w:val="24"/>
                <w:szCs w:val="24"/>
                <w:lang w:eastAsia="en-US"/>
              </w:rPr>
              <w:t>Виктория Васева</w:t>
            </w:r>
          </w:p>
        </w:tc>
        <w:tc>
          <w:tcPr>
            <w:tcW w:w="1980" w:type="dxa"/>
            <w:tcBorders>
              <w:top w:val="nil"/>
              <w:left w:val="nil"/>
              <w:bottom w:val="single" w:sz="4" w:space="0" w:color="auto"/>
              <w:right w:val="single" w:sz="4" w:space="0" w:color="auto"/>
            </w:tcBorders>
            <w:shd w:val="clear" w:color="auto" w:fill="auto"/>
          </w:tcPr>
          <w:p w14:paraId="75604FD1" w14:textId="77777777" w:rsidR="006B4619" w:rsidRPr="006B4619" w:rsidRDefault="006B4619" w:rsidP="006B4619">
            <w:pPr>
              <w:jc w:val="center"/>
              <w:rPr>
                <w:sz w:val="24"/>
                <w:szCs w:val="24"/>
                <w:lang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vAlign w:val="center"/>
          </w:tcPr>
          <w:p w14:paraId="0AE2FC37" w14:textId="77777777" w:rsidR="006B4619" w:rsidRPr="006B4619" w:rsidRDefault="006B4619" w:rsidP="006B4619">
            <w:pPr>
              <w:jc w:val="center"/>
              <w:rPr>
                <w:rFonts w:eastAsia="Calibri"/>
                <w:sz w:val="24"/>
                <w:szCs w:val="24"/>
                <w:lang w:val="en-US" w:eastAsia="en-US"/>
              </w:rPr>
            </w:pPr>
            <w:r w:rsidRPr="006B4619">
              <w:rPr>
                <w:sz w:val="24"/>
                <w:szCs w:val="24"/>
                <w:lang w:val="en-US" w:eastAsia="en-US"/>
              </w:rPr>
              <w:t>V</w:t>
            </w:r>
            <w:r w:rsidRPr="006B4619">
              <w:rPr>
                <w:sz w:val="24"/>
                <w:szCs w:val="24"/>
                <w:lang w:eastAsia="en-US"/>
              </w:rPr>
              <w:t xml:space="preserve">в </w:t>
            </w:r>
          </w:p>
        </w:tc>
        <w:tc>
          <w:tcPr>
            <w:tcW w:w="990" w:type="dxa"/>
            <w:tcBorders>
              <w:top w:val="nil"/>
              <w:left w:val="nil"/>
              <w:bottom w:val="single" w:sz="4" w:space="0" w:color="auto"/>
              <w:right w:val="single" w:sz="4" w:space="0" w:color="auto"/>
            </w:tcBorders>
            <w:shd w:val="clear" w:color="auto" w:fill="auto"/>
          </w:tcPr>
          <w:p w14:paraId="40F2840D"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32C0B7CC"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299EC288"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1297A8BB" w14:textId="77777777" w:rsidR="006B4619" w:rsidRPr="006B4619" w:rsidRDefault="006B4619" w:rsidP="006B4619">
            <w:pPr>
              <w:jc w:val="center"/>
              <w:rPr>
                <w:sz w:val="24"/>
                <w:szCs w:val="24"/>
                <w:lang w:eastAsia="en-US"/>
              </w:rPr>
            </w:pPr>
            <w:r w:rsidRPr="006B4619">
              <w:rPr>
                <w:sz w:val="24"/>
                <w:szCs w:val="24"/>
                <w:lang w:eastAsia="en-US"/>
              </w:rPr>
              <w:t>28</w:t>
            </w:r>
          </w:p>
        </w:tc>
        <w:tc>
          <w:tcPr>
            <w:tcW w:w="3393" w:type="dxa"/>
            <w:tcBorders>
              <w:top w:val="nil"/>
              <w:left w:val="nil"/>
              <w:bottom w:val="single" w:sz="4" w:space="0" w:color="auto"/>
              <w:right w:val="single" w:sz="4" w:space="0" w:color="auto"/>
            </w:tcBorders>
            <w:shd w:val="clear" w:color="auto" w:fill="auto"/>
          </w:tcPr>
          <w:p w14:paraId="5F30D6B0" w14:textId="77777777" w:rsidR="006B4619" w:rsidRPr="006B4619" w:rsidRDefault="006B4619" w:rsidP="006B4619">
            <w:pPr>
              <w:rPr>
                <w:rFonts w:eastAsia="Calibri"/>
                <w:sz w:val="24"/>
                <w:szCs w:val="24"/>
                <w:lang w:eastAsia="en-US"/>
              </w:rPr>
            </w:pPr>
            <w:r w:rsidRPr="006B4619">
              <w:rPr>
                <w:rFonts w:eastAsia="Calibri"/>
                <w:sz w:val="24"/>
                <w:szCs w:val="24"/>
                <w:lang w:eastAsia="en-US"/>
              </w:rPr>
              <w:t>Биляна Радиева</w:t>
            </w:r>
          </w:p>
        </w:tc>
        <w:tc>
          <w:tcPr>
            <w:tcW w:w="1980" w:type="dxa"/>
            <w:tcBorders>
              <w:top w:val="nil"/>
              <w:left w:val="nil"/>
              <w:bottom w:val="single" w:sz="4" w:space="0" w:color="auto"/>
              <w:right w:val="single" w:sz="4" w:space="0" w:color="auto"/>
            </w:tcBorders>
            <w:shd w:val="clear" w:color="auto" w:fill="auto"/>
          </w:tcPr>
          <w:p w14:paraId="6FA90616" w14:textId="77777777" w:rsidR="006B4619" w:rsidRPr="006B4619" w:rsidRDefault="006B4619" w:rsidP="006B4619">
            <w:pPr>
              <w:jc w:val="center"/>
              <w:rPr>
                <w:sz w:val="24"/>
                <w:szCs w:val="24"/>
                <w:lang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vAlign w:val="center"/>
          </w:tcPr>
          <w:p w14:paraId="425B6644" w14:textId="77777777" w:rsidR="006B4619" w:rsidRPr="006B4619" w:rsidRDefault="006B4619" w:rsidP="006B4619">
            <w:pPr>
              <w:jc w:val="center"/>
              <w:rPr>
                <w:rFonts w:eastAsia="Calibri"/>
                <w:sz w:val="24"/>
                <w:szCs w:val="24"/>
                <w:lang w:eastAsia="en-US"/>
              </w:rPr>
            </w:pPr>
            <w:r w:rsidRPr="006B4619">
              <w:rPr>
                <w:sz w:val="24"/>
                <w:szCs w:val="24"/>
                <w:lang w:val="en-US" w:eastAsia="en-US"/>
              </w:rPr>
              <w:t>V</w:t>
            </w:r>
            <w:r w:rsidRPr="006B4619">
              <w:rPr>
                <w:sz w:val="24"/>
                <w:szCs w:val="24"/>
                <w:lang w:eastAsia="en-US"/>
              </w:rPr>
              <w:t>а</w:t>
            </w:r>
          </w:p>
        </w:tc>
        <w:tc>
          <w:tcPr>
            <w:tcW w:w="990" w:type="dxa"/>
            <w:tcBorders>
              <w:top w:val="nil"/>
              <w:left w:val="nil"/>
              <w:bottom w:val="single" w:sz="4" w:space="0" w:color="auto"/>
              <w:right w:val="single" w:sz="4" w:space="0" w:color="auto"/>
            </w:tcBorders>
            <w:shd w:val="clear" w:color="auto" w:fill="auto"/>
          </w:tcPr>
          <w:p w14:paraId="476F0450"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09054117"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1D573030"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4A99B791" w14:textId="77777777" w:rsidR="006B4619" w:rsidRPr="006B4619" w:rsidRDefault="006B4619" w:rsidP="006B4619">
            <w:pPr>
              <w:jc w:val="center"/>
              <w:rPr>
                <w:sz w:val="24"/>
                <w:szCs w:val="24"/>
                <w:lang w:eastAsia="en-US"/>
              </w:rPr>
            </w:pPr>
            <w:r w:rsidRPr="006B4619">
              <w:rPr>
                <w:sz w:val="24"/>
                <w:szCs w:val="24"/>
                <w:lang w:eastAsia="en-US"/>
              </w:rPr>
              <w:t>29</w:t>
            </w:r>
          </w:p>
        </w:tc>
        <w:tc>
          <w:tcPr>
            <w:tcW w:w="3393" w:type="dxa"/>
            <w:tcBorders>
              <w:top w:val="nil"/>
              <w:left w:val="nil"/>
              <w:bottom w:val="single" w:sz="4" w:space="0" w:color="auto"/>
              <w:right w:val="single" w:sz="4" w:space="0" w:color="auto"/>
            </w:tcBorders>
            <w:shd w:val="clear" w:color="auto" w:fill="auto"/>
          </w:tcPr>
          <w:p w14:paraId="06241F8E" w14:textId="77777777" w:rsidR="006B4619" w:rsidRPr="006B4619" w:rsidRDefault="006B4619" w:rsidP="006B4619">
            <w:pPr>
              <w:rPr>
                <w:rFonts w:eastAsia="Calibri"/>
                <w:sz w:val="24"/>
                <w:szCs w:val="24"/>
                <w:lang w:eastAsia="en-US"/>
              </w:rPr>
            </w:pPr>
            <w:r w:rsidRPr="006B4619">
              <w:rPr>
                <w:rFonts w:eastAsia="Calibri"/>
                <w:sz w:val="24"/>
                <w:szCs w:val="24"/>
                <w:lang w:eastAsia="en-US"/>
              </w:rPr>
              <w:t>Пенка Гочева</w:t>
            </w:r>
          </w:p>
        </w:tc>
        <w:tc>
          <w:tcPr>
            <w:tcW w:w="1980" w:type="dxa"/>
            <w:tcBorders>
              <w:top w:val="nil"/>
              <w:left w:val="nil"/>
              <w:bottom w:val="single" w:sz="4" w:space="0" w:color="auto"/>
              <w:right w:val="single" w:sz="4" w:space="0" w:color="auto"/>
            </w:tcBorders>
            <w:shd w:val="clear" w:color="auto" w:fill="auto"/>
          </w:tcPr>
          <w:p w14:paraId="32DB30F3" w14:textId="77777777" w:rsidR="006B4619" w:rsidRPr="006B4619" w:rsidRDefault="006B4619" w:rsidP="006B4619">
            <w:pPr>
              <w:jc w:val="center"/>
              <w:rPr>
                <w:sz w:val="24"/>
                <w:szCs w:val="24"/>
                <w:lang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vAlign w:val="center"/>
          </w:tcPr>
          <w:p w14:paraId="1DF1B41E"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V</w:t>
            </w:r>
            <w:r w:rsidRPr="006B4619">
              <w:rPr>
                <w:sz w:val="24"/>
                <w:szCs w:val="24"/>
                <w:lang w:val="en-US" w:eastAsia="en-US"/>
              </w:rPr>
              <w:t>I</w:t>
            </w:r>
            <w:r w:rsidRPr="006B4619">
              <w:rPr>
                <w:sz w:val="24"/>
                <w:szCs w:val="24"/>
                <w:lang w:eastAsia="en-US"/>
              </w:rPr>
              <w:t>а</w:t>
            </w:r>
          </w:p>
        </w:tc>
        <w:tc>
          <w:tcPr>
            <w:tcW w:w="990" w:type="dxa"/>
            <w:tcBorders>
              <w:top w:val="nil"/>
              <w:left w:val="nil"/>
              <w:bottom w:val="single" w:sz="4" w:space="0" w:color="auto"/>
              <w:right w:val="single" w:sz="4" w:space="0" w:color="auto"/>
            </w:tcBorders>
            <w:shd w:val="clear" w:color="auto" w:fill="auto"/>
          </w:tcPr>
          <w:p w14:paraId="5C97B492"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42F71E6E"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768EA54A"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34E06D31" w14:textId="77777777" w:rsidR="006B4619" w:rsidRPr="006B4619" w:rsidRDefault="006B4619" w:rsidP="006B4619">
            <w:pPr>
              <w:jc w:val="center"/>
              <w:rPr>
                <w:sz w:val="24"/>
                <w:szCs w:val="24"/>
                <w:lang w:eastAsia="en-US"/>
              </w:rPr>
            </w:pPr>
            <w:r w:rsidRPr="006B4619">
              <w:rPr>
                <w:sz w:val="24"/>
                <w:szCs w:val="24"/>
                <w:lang w:eastAsia="en-US"/>
              </w:rPr>
              <w:t>30</w:t>
            </w:r>
          </w:p>
        </w:tc>
        <w:tc>
          <w:tcPr>
            <w:tcW w:w="3393" w:type="dxa"/>
            <w:tcBorders>
              <w:top w:val="nil"/>
              <w:left w:val="nil"/>
              <w:bottom w:val="single" w:sz="4" w:space="0" w:color="auto"/>
              <w:right w:val="single" w:sz="4" w:space="0" w:color="auto"/>
            </w:tcBorders>
            <w:shd w:val="clear" w:color="auto" w:fill="auto"/>
          </w:tcPr>
          <w:p w14:paraId="20C9BCC8" w14:textId="77777777" w:rsidR="006B4619" w:rsidRPr="006B4619" w:rsidRDefault="006B4619" w:rsidP="006B4619">
            <w:pPr>
              <w:rPr>
                <w:rFonts w:eastAsia="Calibri"/>
                <w:sz w:val="24"/>
                <w:szCs w:val="24"/>
                <w:lang w:eastAsia="en-US"/>
              </w:rPr>
            </w:pPr>
            <w:r w:rsidRPr="006B4619">
              <w:rPr>
                <w:rFonts w:eastAsia="Calibri"/>
                <w:sz w:val="24"/>
                <w:szCs w:val="24"/>
                <w:lang w:eastAsia="en-US"/>
              </w:rPr>
              <w:t>Ивелина Бъчварова</w:t>
            </w:r>
          </w:p>
        </w:tc>
        <w:tc>
          <w:tcPr>
            <w:tcW w:w="1980" w:type="dxa"/>
            <w:tcBorders>
              <w:top w:val="nil"/>
              <w:left w:val="nil"/>
              <w:bottom w:val="single" w:sz="4" w:space="0" w:color="auto"/>
              <w:right w:val="single" w:sz="4" w:space="0" w:color="auto"/>
            </w:tcBorders>
            <w:shd w:val="clear" w:color="auto" w:fill="auto"/>
          </w:tcPr>
          <w:p w14:paraId="765BFF2C" w14:textId="77777777" w:rsidR="006B4619" w:rsidRPr="006B4619" w:rsidRDefault="006B4619" w:rsidP="006B4619">
            <w:pPr>
              <w:jc w:val="center"/>
              <w:rPr>
                <w:sz w:val="24"/>
                <w:szCs w:val="24"/>
                <w:lang w:eastAsia="en-US"/>
              </w:rPr>
            </w:pPr>
            <w:r w:rsidRPr="006B4619">
              <w:rPr>
                <w:sz w:val="24"/>
                <w:szCs w:val="24"/>
                <w:lang w:eastAsia="en-US"/>
              </w:rPr>
              <w:t xml:space="preserve">БЕЛ </w:t>
            </w:r>
          </w:p>
        </w:tc>
        <w:tc>
          <w:tcPr>
            <w:tcW w:w="1320" w:type="dxa"/>
            <w:tcBorders>
              <w:top w:val="nil"/>
              <w:left w:val="nil"/>
              <w:bottom w:val="single" w:sz="4" w:space="0" w:color="auto"/>
              <w:right w:val="single" w:sz="4" w:space="0" w:color="auto"/>
            </w:tcBorders>
            <w:shd w:val="clear" w:color="auto" w:fill="auto"/>
            <w:vAlign w:val="center"/>
          </w:tcPr>
          <w:p w14:paraId="425935DE" w14:textId="77777777" w:rsidR="006B4619" w:rsidRPr="006B4619" w:rsidRDefault="006B4619" w:rsidP="006B4619">
            <w:pPr>
              <w:jc w:val="center"/>
              <w:rPr>
                <w:rFonts w:eastAsia="Calibri"/>
                <w:sz w:val="24"/>
                <w:szCs w:val="24"/>
                <w:lang w:val="en-US" w:eastAsia="en-US"/>
              </w:rPr>
            </w:pPr>
            <w:r w:rsidRPr="006B4619">
              <w:rPr>
                <w:sz w:val="24"/>
                <w:szCs w:val="24"/>
                <w:lang w:val="en-US" w:eastAsia="en-US"/>
              </w:rPr>
              <w:t xml:space="preserve">VII </w:t>
            </w:r>
            <w:r w:rsidRPr="006B4619">
              <w:rPr>
                <w:sz w:val="24"/>
                <w:szCs w:val="24"/>
                <w:lang w:eastAsia="en-US"/>
              </w:rPr>
              <w:t>в</w:t>
            </w:r>
          </w:p>
        </w:tc>
        <w:tc>
          <w:tcPr>
            <w:tcW w:w="990" w:type="dxa"/>
            <w:tcBorders>
              <w:top w:val="nil"/>
              <w:left w:val="nil"/>
              <w:bottom w:val="single" w:sz="4" w:space="0" w:color="auto"/>
              <w:right w:val="single" w:sz="4" w:space="0" w:color="auto"/>
            </w:tcBorders>
            <w:shd w:val="clear" w:color="auto" w:fill="auto"/>
          </w:tcPr>
          <w:p w14:paraId="73745B4A"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51DF1753"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029951C0"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5967F56D" w14:textId="77777777" w:rsidR="006B4619" w:rsidRPr="006B4619" w:rsidRDefault="006B4619" w:rsidP="006B4619">
            <w:pPr>
              <w:jc w:val="center"/>
              <w:rPr>
                <w:sz w:val="24"/>
                <w:szCs w:val="24"/>
                <w:lang w:eastAsia="en-US"/>
              </w:rPr>
            </w:pPr>
            <w:r w:rsidRPr="006B4619">
              <w:rPr>
                <w:sz w:val="24"/>
                <w:szCs w:val="24"/>
                <w:lang w:eastAsia="en-US"/>
              </w:rPr>
              <w:t>31</w:t>
            </w:r>
          </w:p>
        </w:tc>
        <w:tc>
          <w:tcPr>
            <w:tcW w:w="3393" w:type="dxa"/>
            <w:tcBorders>
              <w:top w:val="nil"/>
              <w:left w:val="nil"/>
              <w:bottom w:val="single" w:sz="4" w:space="0" w:color="auto"/>
              <w:right w:val="single" w:sz="4" w:space="0" w:color="auto"/>
            </w:tcBorders>
            <w:shd w:val="clear" w:color="auto" w:fill="auto"/>
          </w:tcPr>
          <w:p w14:paraId="043F4605" w14:textId="77777777" w:rsidR="006B4619" w:rsidRPr="006B4619" w:rsidRDefault="006B4619" w:rsidP="006B4619">
            <w:pPr>
              <w:rPr>
                <w:rFonts w:eastAsia="Calibri"/>
                <w:sz w:val="24"/>
                <w:szCs w:val="24"/>
                <w:lang w:eastAsia="en-US"/>
              </w:rPr>
            </w:pPr>
            <w:r w:rsidRPr="006B4619">
              <w:rPr>
                <w:rFonts w:eastAsia="Calibri"/>
                <w:sz w:val="24"/>
                <w:szCs w:val="24"/>
                <w:lang w:eastAsia="en-US"/>
              </w:rPr>
              <w:t>Недрет Календжи</w:t>
            </w:r>
          </w:p>
        </w:tc>
        <w:tc>
          <w:tcPr>
            <w:tcW w:w="1980" w:type="dxa"/>
            <w:tcBorders>
              <w:top w:val="nil"/>
              <w:left w:val="nil"/>
              <w:bottom w:val="single" w:sz="4" w:space="0" w:color="auto"/>
              <w:right w:val="single" w:sz="4" w:space="0" w:color="auto"/>
            </w:tcBorders>
            <w:shd w:val="clear" w:color="auto" w:fill="auto"/>
          </w:tcPr>
          <w:p w14:paraId="0A6DE51E" w14:textId="77777777" w:rsidR="006B4619" w:rsidRPr="006B4619" w:rsidRDefault="006B4619" w:rsidP="006B4619">
            <w:pPr>
              <w:jc w:val="center"/>
              <w:rPr>
                <w:sz w:val="24"/>
                <w:szCs w:val="24"/>
                <w:lang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vAlign w:val="center"/>
          </w:tcPr>
          <w:p w14:paraId="34FB6553"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V</w:t>
            </w:r>
            <w:r w:rsidRPr="006B4619">
              <w:rPr>
                <w:sz w:val="24"/>
                <w:szCs w:val="24"/>
                <w:lang w:val="en-US" w:eastAsia="en-US"/>
              </w:rPr>
              <w:t>II</w:t>
            </w:r>
            <w:r w:rsidRPr="006B4619">
              <w:rPr>
                <w:sz w:val="24"/>
                <w:szCs w:val="24"/>
                <w:lang w:eastAsia="en-US"/>
              </w:rPr>
              <w:t xml:space="preserve"> </w:t>
            </w:r>
            <w:r w:rsidRPr="006B4619">
              <w:rPr>
                <w:rFonts w:eastAsia="Calibri"/>
                <w:sz w:val="24"/>
                <w:szCs w:val="24"/>
                <w:lang w:eastAsia="en-US"/>
              </w:rPr>
              <w:t>а,б</w:t>
            </w:r>
          </w:p>
        </w:tc>
        <w:tc>
          <w:tcPr>
            <w:tcW w:w="990" w:type="dxa"/>
            <w:tcBorders>
              <w:top w:val="nil"/>
              <w:left w:val="nil"/>
              <w:bottom w:val="single" w:sz="4" w:space="0" w:color="auto"/>
              <w:right w:val="single" w:sz="4" w:space="0" w:color="auto"/>
            </w:tcBorders>
            <w:shd w:val="clear" w:color="auto" w:fill="auto"/>
          </w:tcPr>
          <w:p w14:paraId="2B6AE830"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3F5A3468"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462C7DA7"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4EE1EFAB" w14:textId="77777777" w:rsidR="006B4619" w:rsidRPr="006B4619" w:rsidRDefault="006B4619" w:rsidP="006B4619">
            <w:pPr>
              <w:jc w:val="center"/>
              <w:rPr>
                <w:sz w:val="24"/>
                <w:szCs w:val="24"/>
                <w:lang w:eastAsia="en-US"/>
              </w:rPr>
            </w:pPr>
            <w:r w:rsidRPr="006B4619">
              <w:rPr>
                <w:sz w:val="24"/>
                <w:szCs w:val="24"/>
                <w:lang w:eastAsia="en-US"/>
              </w:rPr>
              <w:t>32</w:t>
            </w:r>
          </w:p>
        </w:tc>
        <w:tc>
          <w:tcPr>
            <w:tcW w:w="3393" w:type="dxa"/>
            <w:tcBorders>
              <w:top w:val="nil"/>
              <w:left w:val="nil"/>
              <w:bottom w:val="single" w:sz="4" w:space="0" w:color="auto"/>
              <w:right w:val="single" w:sz="4" w:space="0" w:color="auto"/>
            </w:tcBorders>
            <w:shd w:val="clear" w:color="auto" w:fill="auto"/>
          </w:tcPr>
          <w:p w14:paraId="4CB44073" w14:textId="77777777" w:rsidR="006B4619" w:rsidRPr="006B4619" w:rsidRDefault="006B4619" w:rsidP="006B4619">
            <w:pPr>
              <w:rPr>
                <w:rFonts w:eastAsia="Calibri"/>
                <w:sz w:val="24"/>
                <w:szCs w:val="24"/>
                <w:lang w:eastAsia="en-US"/>
              </w:rPr>
            </w:pPr>
            <w:r w:rsidRPr="006B4619">
              <w:rPr>
                <w:rFonts w:eastAsia="Calibri"/>
                <w:sz w:val="24"/>
                <w:szCs w:val="24"/>
                <w:lang w:eastAsia="en-US"/>
              </w:rPr>
              <w:t>Светлана Атанасова</w:t>
            </w:r>
          </w:p>
        </w:tc>
        <w:tc>
          <w:tcPr>
            <w:tcW w:w="1980" w:type="dxa"/>
            <w:tcBorders>
              <w:top w:val="nil"/>
              <w:left w:val="nil"/>
              <w:bottom w:val="single" w:sz="4" w:space="0" w:color="auto"/>
              <w:right w:val="single" w:sz="4" w:space="0" w:color="auto"/>
            </w:tcBorders>
            <w:shd w:val="clear" w:color="auto" w:fill="auto"/>
          </w:tcPr>
          <w:p w14:paraId="3A1957A4" w14:textId="77777777" w:rsidR="006B4619" w:rsidRPr="006B4619" w:rsidRDefault="006B4619" w:rsidP="006B4619">
            <w:pPr>
              <w:jc w:val="center"/>
              <w:rPr>
                <w:sz w:val="24"/>
                <w:szCs w:val="24"/>
                <w:lang w:eastAsia="en-US"/>
              </w:rPr>
            </w:pPr>
            <w:r w:rsidRPr="006B4619">
              <w:rPr>
                <w:sz w:val="24"/>
                <w:szCs w:val="24"/>
                <w:lang w:eastAsia="en-US"/>
              </w:rPr>
              <w:t>БЕЛ</w:t>
            </w:r>
          </w:p>
        </w:tc>
        <w:tc>
          <w:tcPr>
            <w:tcW w:w="1320" w:type="dxa"/>
            <w:tcBorders>
              <w:top w:val="nil"/>
              <w:left w:val="nil"/>
              <w:bottom w:val="single" w:sz="4" w:space="0" w:color="auto"/>
              <w:right w:val="single" w:sz="4" w:space="0" w:color="auto"/>
            </w:tcBorders>
            <w:shd w:val="clear" w:color="auto" w:fill="auto"/>
            <w:vAlign w:val="center"/>
          </w:tcPr>
          <w:p w14:paraId="7943FC93" w14:textId="77777777" w:rsidR="006B4619" w:rsidRPr="006B4619" w:rsidRDefault="006B4619" w:rsidP="006B4619">
            <w:pPr>
              <w:jc w:val="center"/>
              <w:rPr>
                <w:rFonts w:eastAsia="Calibri"/>
                <w:sz w:val="24"/>
                <w:szCs w:val="24"/>
                <w:lang w:val="en-US" w:eastAsia="en-US"/>
              </w:rPr>
            </w:pPr>
            <w:r w:rsidRPr="006B4619">
              <w:rPr>
                <w:sz w:val="24"/>
                <w:szCs w:val="24"/>
                <w:lang w:val="en-US" w:eastAsia="en-US"/>
              </w:rPr>
              <w:t>VII</w:t>
            </w:r>
            <w:r w:rsidRPr="006B4619">
              <w:rPr>
                <w:sz w:val="24"/>
                <w:szCs w:val="24"/>
                <w:lang w:eastAsia="en-US"/>
              </w:rPr>
              <w:t xml:space="preserve"> г</w:t>
            </w:r>
          </w:p>
        </w:tc>
        <w:tc>
          <w:tcPr>
            <w:tcW w:w="990" w:type="dxa"/>
            <w:tcBorders>
              <w:top w:val="nil"/>
              <w:left w:val="nil"/>
              <w:bottom w:val="single" w:sz="4" w:space="0" w:color="auto"/>
              <w:right w:val="single" w:sz="4" w:space="0" w:color="auto"/>
            </w:tcBorders>
            <w:shd w:val="clear" w:color="auto" w:fill="auto"/>
          </w:tcPr>
          <w:p w14:paraId="403D96FA"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15D5CD2A"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54EC34AF"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33DD4EC1" w14:textId="77777777" w:rsidR="006B4619" w:rsidRPr="006B4619" w:rsidRDefault="006B4619" w:rsidP="006B4619">
            <w:pPr>
              <w:jc w:val="center"/>
              <w:rPr>
                <w:sz w:val="24"/>
                <w:szCs w:val="24"/>
                <w:lang w:eastAsia="en-US"/>
              </w:rPr>
            </w:pPr>
            <w:r w:rsidRPr="006B4619">
              <w:rPr>
                <w:sz w:val="24"/>
                <w:szCs w:val="24"/>
                <w:lang w:eastAsia="en-US"/>
              </w:rPr>
              <w:t>33</w:t>
            </w:r>
          </w:p>
        </w:tc>
        <w:tc>
          <w:tcPr>
            <w:tcW w:w="3393" w:type="dxa"/>
            <w:tcBorders>
              <w:top w:val="nil"/>
              <w:left w:val="nil"/>
              <w:bottom w:val="single" w:sz="4" w:space="0" w:color="auto"/>
              <w:right w:val="single" w:sz="4" w:space="0" w:color="auto"/>
            </w:tcBorders>
            <w:shd w:val="clear" w:color="auto" w:fill="auto"/>
          </w:tcPr>
          <w:p w14:paraId="4C2308D8" w14:textId="77777777" w:rsidR="006B4619" w:rsidRPr="006B4619" w:rsidRDefault="006B4619" w:rsidP="006B4619">
            <w:pPr>
              <w:rPr>
                <w:rFonts w:eastAsia="Calibri"/>
                <w:sz w:val="24"/>
                <w:szCs w:val="24"/>
                <w:lang w:eastAsia="en-US"/>
              </w:rPr>
            </w:pPr>
            <w:r w:rsidRPr="006B4619">
              <w:rPr>
                <w:rFonts w:eastAsia="Calibri"/>
                <w:sz w:val="24"/>
                <w:szCs w:val="24"/>
                <w:lang w:eastAsia="en-US"/>
              </w:rPr>
              <w:t>Галина Янева</w:t>
            </w:r>
          </w:p>
        </w:tc>
        <w:tc>
          <w:tcPr>
            <w:tcW w:w="1980" w:type="dxa"/>
            <w:tcBorders>
              <w:top w:val="nil"/>
              <w:left w:val="nil"/>
              <w:bottom w:val="single" w:sz="4" w:space="0" w:color="auto"/>
              <w:right w:val="single" w:sz="4" w:space="0" w:color="auto"/>
            </w:tcBorders>
            <w:shd w:val="clear" w:color="auto" w:fill="auto"/>
          </w:tcPr>
          <w:p w14:paraId="7717324A"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vAlign w:val="center"/>
          </w:tcPr>
          <w:p w14:paraId="4FF12955" w14:textId="77777777" w:rsidR="006B4619" w:rsidRPr="006B4619" w:rsidRDefault="006B4619" w:rsidP="006B4619">
            <w:pPr>
              <w:jc w:val="center"/>
              <w:rPr>
                <w:rFonts w:eastAsia="Calibri"/>
                <w:sz w:val="24"/>
                <w:szCs w:val="24"/>
                <w:lang w:eastAsia="en-US"/>
              </w:rPr>
            </w:pPr>
            <w:r w:rsidRPr="006B4619">
              <w:rPr>
                <w:sz w:val="24"/>
                <w:szCs w:val="24"/>
                <w:lang w:val="en-US" w:eastAsia="en-US"/>
              </w:rPr>
              <w:t>V</w:t>
            </w:r>
            <w:r w:rsidRPr="006B4619">
              <w:rPr>
                <w:sz w:val="24"/>
                <w:szCs w:val="24"/>
                <w:lang w:eastAsia="en-US"/>
              </w:rPr>
              <w:t xml:space="preserve"> г</w:t>
            </w:r>
          </w:p>
        </w:tc>
        <w:tc>
          <w:tcPr>
            <w:tcW w:w="990" w:type="dxa"/>
            <w:tcBorders>
              <w:top w:val="nil"/>
              <w:left w:val="nil"/>
              <w:bottom w:val="single" w:sz="4" w:space="0" w:color="auto"/>
              <w:right w:val="single" w:sz="4" w:space="0" w:color="auto"/>
            </w:tcBorders>
            <w:shd w:val="clear" w:color="auto" w:fill="auto"/>
          </w:tcPr>
          <w:p w14:paraId="71CB83CF"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278C858D"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59B65A73"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04ADFBD7" w14:textId="77777777" w:rsidR="006B4619" w:rsidRPr="006B4619" w:rsidRDefault="006B4619" w:rsidP="006B4619">
            <w:pPr>
              <w:jc w:val="center"/>
              <w:rPr>
                <w:sz w:val="24"/>
                <w:szCs w:val="24"/>
                <w:lang w:eastAsia="en-US"/>
              </w:rPr>
            </w:pPr>
            <w:r w:rsidRPr="006B4619">
              <w:rPr>
                <w:sz w:val="24"/>
                <w:szCs w:val="24"/>
                <w:lang w:eastAsia="en-US"/>
              </w:rPr>
              <w:t>34</w:t>
            </w:r>
          </w:p>
        </w:tc>
        <w:tc>
          <w:tcPr>
            <w:tcW w:w="3393" w:type="dxa"/>
            <w:tcBorders>
              <w:top w:val="nil"/>
              <w:left w:val="nil"/>
              <w:bottom w:val="single" w:sz="4" w:space="0" w:color="auto"/>
              <w:right w:val="single" w:sz="4" w:space="0" w:color="auto"/>
            </w:tcBorders>
            <w:shd w:val="clear" w:color="auto" w:fill="auto"/>
          </w:tcPr>
          <w:p w14:paraId="21A3078D" w14:textId="77777777" w:rsidR="006B4619" w:rsidRPr="006B4619" w:rsidRDefault="006B4619" w:rsidP="006B4619">
            <w:pPr>
              <w:rPr>
                <w:rFonts w:eastAsia="Calibri"/>
                <w:sz w:val="24"/>
                <w:szCs w:val="24"/>
                <w:lang w:eastAsia="en-US"/>
              </w:rPr>
            </w:pPr>
            <w:r w:rsidRPr="006B4619">
              <w:rPr>
                <w:rFonts w:eastAsia="Calibri"/>
                <w:sz w:val="24"/>
                <w:szCs w:val="24"/>
                <w:lang w:eastAsia="en-US"/>
              </w:rPr>
              <w:t>Миглена Петрова</w:t>
            </w:r>
          </w:p>
        </w:tc>
        <w:tc>
          <w:tcPr>
            <w:tcW w:w="1980" w:type="dxa"/>
            <w:tcBorders>
              <w:top w:val="nil"/>
              <w:left w:val="nil"/>
              <w:bottom w:val="single" w:sz="4" w:space="0" w:color="auto"/>
              <w:right w:val="single" w:sz="4" w:space="0" w:color="auto"/>
            </w:tcBorders>
            <w:shd w:val="clear" w:color="auto" w:fill="auto"/>
            <w:vAlign w:val="center"/>
          </w:tcPr>
          <w:p w14:paraId="066578A7"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vAlign w:val="center"/>
          </w:tcPr>
          <w:p w14:paraId="7DD25CA1"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V</w:t>
            </w:r>
            <w:r w:rsidRPr="006B4619">
              <w:rPr>
                <w:sz w:val="24"/>
                <w:szCs w:val="24"/>
                <w:lang w:val="en-US" w:eastAsia="en-US"/>
              </w:rPr>
              <w:t>I</w:t>
            </w:r>
            <w:r w:rsidRPr="006B4619">
              <w:rPr>
                <w:rFonts w:eastAsia="Calibri"/>
                <w:sz w:val="24"/>
                <w:szCs w:val="24"/>
                <w:lang w:eastAsia="en-US"/>
              </w:rPr>
              <w:t xml:space="preserve"> а</w:t>
            </w:r>
          </w:p>
        </w:tc>
        <w:tc>
          <w:tcPr>
            <w:tcW w:w="990" w:type="dxa"/>
            <w:tcBorders>
              <w:top w:val="nil"/>
              <w:left w:val="nil"/>
              <w:bottom w:val="single" w:sz="4" w:space="0" w:color="auto"/>
              <w:right w:val="single" w:sz="4" w:space="0" w:color="auto"/>
            </w:tcBorders>
            <w:shd w:val="clear" w:color="auto" w:fill="auto"/>
          </w:tcPr>
          <w:p w14:paraId="0A389503"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37B945C5"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75A69377"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43B8DD58" w14:textId="77777777" w:rsidR="006B4619" w:rsidRPr="006B4619" w:rsidRDefault="006B4619" w:rsidP="006B4619">
            <w:pPr>
              <w:jc w:val="center"/>
              <w:rPr>
                <w:sz w:val="24"/>
                <w:szCs w:val="24"/>
                <w:lang w:eastAsia="en-US"/>
              </w:rPr>
            </w:pPr>
            <w:r w:rsidRPr="006B4619">
              <w:rPr>
                <w:sz w:val="24"/>
                <w:szCs w:val="24"/>
                <w:lang w:eastAsia="en-US"/>
              </w:rPr>
              <w:t>35</w:t>
            </w:r>
          </w:p>
        </w:tc>
        <w:tc>
          <w:tcPr>
            <w:tcW w:w="3393" w:type="dxa"/>
            <w:tcBorders>
              <w:top w:val="nil"/>
              <w:left w:val="nil"/>
              <w:bottom w:val="single" w:sz="4" w:space="0" w:color="auto"/>
              <w:right w:val="single" w:sz="4" w:space="0" w:color="auto"/>
            </w:tcBorders>
            <w:shd w:val="clear" w:color="auto" w:fill="auto"/>
          </w:tcPr>
          <w:p w14:paraId="26106491" w14:textId="77777777" w:rsidR="006B4619" w:rsidRPr="006B4619" w:rsidRDefault="006B4619" w:rsidP="006B4619">
            <w:pPr>
              <w:rPr>
                <w:rFonts w:eastAsia="Calibri"/>
                <w:sz w:val="24"/>
                <w:szCs w:val="24"/>
                <w:lang w:eastAsia="en-US"/>
              </w:rPr>
            </w:pPr>
            <w:r w:rsidRPr="006B4619">
              <w:rPr>
                <w:rFonts w:eastAsia="Calibri"/>
                <w:sz w:val="24"/>
                <w:szCs w:val="24"/>
                <w:lang w:eastAsia="en-US"/>
              </w:rPr>
              <w:t>Миглена Петрова</w:t>
            </w:r>
          </w:p>
        </w:tc>
        <w:tc>
          <w:tcPr>
            <w:tcW w:w="1980" w:type="dxa"/>
            <w:tcBorders>
              <w:top w:val="nil"/>
              <w:left w:val="nil"/>
              <w:bottom w:val="single" w:sz="4" w:space="0" w:color="auto"/>
              <w:right w:val="single" w:sz="4" w:space="0" w:color="auto"/>
            </w:tcBorders>
            <w:shd w:val="clear" w:color="auto" w:fill="auto"/>
            <w:vAlign w:val="center"/>
          </w:tcPr>
          <w:p w14:paraId="5DEEE238"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vAlign w:val="center"/>
          </w:tcPr>
          <w:p w14:paraId="30696C7D" w14:textId="77777777" w:rsidR="006B4619" w:rsidRPr="006B4619" w:rsidRDefault="006B4619" w:rsidP="006B4619">
            <w:pPr>
              <w:jc w:val="center"/>
              <w:rPr>
                <w:rFonts w:eastAsia="Calibri"/>
                <w:sz w:val="24"/>
                <w:szCs w:val="24"/>
                <w:lang w:val="en-US" w:eastAsia="en-US"/>
              </w:rPr>
            </w:pPr>
            <w:r w:rsidRPr="006B4619">
              <w:rPr>
                <w:rFonts w:eastAsia="Calibri"/>
                <w:sz w:val="24"/>
                <w:szCs w:val="24"/>
                <w:lang w:val="en-US" w:eastAsia="en-US"/>
              </w:rPr>
              <w:t>V</w:t>
            </w:r>
            <w:r w:rsidRPr="006B4619">
              <w:rPr>
                <w:sz w:val="24"/>
                <w:szCs w:val="24"/>
                <w:lang w:val="en-US" w:eastAsia="en-US"/>
              </w:rPr>
              <w:t>I</w:t>
            </w:r>
            <w:r w:rsidRPr="006B4619">
              <w:rPr>
                <w:rFonts w:eastAsia="Calibri"/>
                <w:sz w:val="24"/>
                <w:szCs w:val="24"/>
                <w:lang w:eastAsia="en-US"/>
              </w:rPr>
              <w:t xml:space="preserve"> б</w:t>
            </w:r>
          </w:p>
        </w:tc>
        <w:tc>
          <w:tcPr>
            <w:tcW w:w="990" w:type="dxa"/>
            <w:tcBorders>
              <w:top w:val="nil"/>
              <w:left w:val="nil"/>
              <w:bottom w:val="single" w:sz="4" w:space="0" w:color="auto"/>
              <w:right w:val="single" w:sz="4" w:space="0" w:color="auto"/>
            </w:tcBorders>
            <w:shd w:val="clear" w:color="auto" w:fill="auto"/>
          </w:tcPr>
          <w:p w14:paraId="5773D1B3"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11409526"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3B9CD1AB"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12743312" w14:textId="77777777" w:rsidR="006B4619" w:rsidRPr="006B4619" w:rsidRDefault="006B4619" w:rsidP="006B4619">
            <w:pPr>
              <w:jc w:val="center"/>
              <w:rPr>
                <w:sz w:val="24"/>
                <w:szCs w:val="24"/>
                <w:lang w:eastAsia="en-US"/>
              </w:rPr>
            </w:pPr>
            <w:r w:rsidRPr="006B4619">
              <w:rPr>
                <w:sz w:val="24"/>
                <w:szCs w:val="24"/>
                <w:lang w:eastAsia="en-US"/>
              </w:rPr>
              <w:t>36</w:t>
            </w:r>
          </w:p>
        </w:tc>
        <w:tc>
          <w:tcPr>
            <w:tcW w:w="3393" w:type="dxa"/>
            <w:tcBorders>
              <w:top w:val="nil"/>
              <w:left w:val="nil"/>
              <w:bottom w:val="single" w:sz="4" w:space="0" w:color="auto"/>
              <w:right w:val="single" w:sz="4" w:space="0" w:color="auto"/>
            </w:tcBorders>
            <w:shd w:val="clear" w:color="auto" w:fill="auto"/>
          </w:tcPr>
          <w:p w14:paraId="0ED7F051" w14:textId="77777777" w:rsidR="006B4619" w:rsidRPr="006B4619" w:rsidRDefault="006B4619" w:rsidP="006B4619">
            <w:pPr>
              <w:rPr>
                <w:rFonts w:eastAsia="Calibri"/>
                <w:sz w:val="24"/>
                <w:szCs w:val="24"/>
                <w:lang w:eastAsia="en-US"/>
              </w:rPr>
            </w:pPr>
            <w:r w:rsidRPr="006B4619">
              <w:rPr>
                <w:rFonts w:eastAsia="Calibri"/>
                <w:sz w:val="24"/>
                <w:szCs w:val="24"/>
                <w:lang w:eastAsia="en-US"/>
              </w:rPr>
              <w:t>Ваня  Колева</w:t>
            </w:r>
          </w:p>
        </w:tc>
        <w:tc>
          <w:tcPr>
            <w:tcW w:w="1980" w:type="dxa"/>
            <w:tcBorders>
              <w:top w:val="nil"/>
              <w:left w:val="nil"/>
              <w:bottom w:val="single" w:sz="4" w:space="0" w:color="auto"/>
              <w:right w:val="single" w:sz="4" w:space="0" w:color="auto"/>
            </w:tcBorders>
            <w:shd w:val="clear" w:color="auto" w:fill="auto"/>
          </w:tcPr>
          <w:p w14:paraId="0D2AFE70"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vAlign w:val="center"/>
          </w:tcPr>
          <w:p w14:paraId="456FCC34" w14:textId="77777777" w:rsidR="006B4619" w:rsidRPr="006B4619" w:rsidRDefault="006B4619" w:rsidP="006B4619">
            <w:pPr>
              <w:jc w:val="center"/>
              <w:rPr>
                <w:rFonts w:eastAsia="Calibri"/>
                <w:sz w:val="24"/>
                <w:szCs w:val="24"/>
                <w:lang w:eastAsia="en-US"/>
              </w:rPr>
            </w:pPr>
            <w:r w:rsidRPr="006B4619">
              <w:rPr>
                <w:sz w:val="24"/>
                <w:szCs w:val="24"/>
                <w:lang w:val="en-US" w:eastAsia="en-US"/>
              </w:rPr>
              <w:t>VII</w:t>
            </w:r>
            <w:r w:rsidRPr="006B4619">
              <w:rPr>
                <w:sz w:val="24"/>
                <w:szCs w:val="24"/>
                <w:lang w:eastAsia="en-US"/>
              </w:rPr>
              <w:t xml:space="preserve"> б,г</w:t>
            </w:r>
          </w:p>
        </w:tc>
        <w:tc>
          <w:tcPr>
            <w:tcW w:w="990" w:type="dxa"/>
            <w:tcBorders>
              <w:top w:val="nil"/>
              <w:left w:val="nil"/>
              <w:bottom w:val="single" w:sz="4" w:space="0" w:color="auto"/>
              <w:right w:val="single" w:sz="4" w:space="0" w:color="auto"/>
            </w:tcBorders>
            <w:shd w:val="clear" w:color="auto" w:fill="auto"/>
          </w:tcPr>
          <w:p w14:paraId="6CF9C599"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451E6F33" w14:textId="77777777" w:rsidR="006B4619" w:rsidRPr="006B4619" w:rsidRDefault="006B4619" w:rsidP="006B4619">
            <w:pPr>
              <w:jc w:val="center"/>
              <w:rPr>
                <w:sz w:val="24"/>
                <w:szCs w:val="24"/>
                <w:lang w:eastAsia="en-US"/>
              </w:rPr>
            </w:pPr>
            <w:r w:rsidRPr="006B4619">
              <w:rPr>
                <w:sz w:val="24"/>
                <w:szCs w:val="24"/>
                <w:lang w:eastAsia="en-US"/>
              </w:rPr>
              <w:t>20</w:t>
            </w:r>
          </w:p>
        </w:tc>
      </w:tr>
      <w:tr w:rsidR="006B4619" w:rsidRPr="006B4619" w14:paraId="0BA80FD0" w14:textId="77777777" w:rsidTr="00A037E4">
        <w:trPr>
          <w:trHeight w:val="402"/>
        </w:trPr>
        <w:tc>
          <w:tcPr>
            <w:tcW w:w="582" w:type="dxa"/>
            <w:tcBorders>
              <w:top w:val="nil"/>
              <w:left w:val="single" w:sz="4" w:space="0" w:color="auto"/>
              <w:bottom w:val="single" w:sz="4" w:space="0" w:color="auto"/>
              <w:right w:val="single" w:sz="4" w:space="0" w:color="auto"/>
            </w:tcBorders>
            <w:shd w:val="clear" w:color="auto" w:fill="auto"/>
            <w:vAlign w:val="center"/>
          </w:tcPr>
          <w:p w14:paraId="0A24544E" w14:textId="77777777" w:rsidR="006B4619" w:rsidRPr="006B4619" w:rsidRDefault="006B4619" w:rsidP="006B4619">
            <w:pPr>
              <w:jc w:val="center"/>
              <w:rPr>
                <w:sz w:val="24"/>
                <w:szCs w:val="24"/>
                <w:lang w:eastAsia="en-US"/>
              </w:rPr>
            </w:pPr>
            <w:r w:rsidRPr="006B4619">
              <w:rPr>
                <w:sz w:val="24"/>
                <w:szCs w:val="24"/>
                <w:lang w:eastAsia="en-US"/>
              </w:rPr>
              <w:t>37</w:t>
            </w:r>
          </w:p>
        </w:tc>
        <w:tc>
          <w:tcPr>
            <w:tcW w:w="3393" w:type="dxa"/>
            <w:tcBorders>
              <w:top w:val="nil"/>
              <w:left w:val="nil"/>
              <w:bottom w:val="single" w:sz="4" w:space="0" w:color="auto"/>
              <w:right w:val="single" w:sz="4" w:space="0" w:color="auto"/>
            </w:tcBorders>
            <w:shd w:val="clear" w:color="auto" w:fill="auto"/>
          </w:tcPr>
          <w:p w14:paraId="2EC2FD3E" w14:textId="77777777" w:rsidR="006B4619" w:rsidRPr="006B4619" w:rsidRDefault="006B4619" w:rsidP="006B4619">
            <w:pPr>
              <w:rPr>
                <w:rFonts w:eastAsia="Calibri"/>
                <w:sz w:val="24"/>
                <w:szCs w:val="24"/>
                <w:lang w:eastAsia="en-US"/>
              </w:rPr>
            </w:pPr>
            <w:r w:rsidRPr="006B4619">
              <w:rPr>
                <w:rFonts w:eastAsia="Calibri"/>
                <w:sz w:val="24"/>
                <w:szCs w:val="24"/>
                <w:lang w:eastAsia="en-US"/>
              </w:rPr>
              <w:t>Ваня  Колева</w:t>
            </w:r>
          </w:p>
        </w:tc>
        <w:tc>
          <w:tcPr>
            <w:tcW w:w="1980" w:type="dxa"/>
            <w:tcBorders>
              <w:top w:val="nil"/>
              <w:left w:val="nil"/>
              <w:bottom w:val="single" w:sz="4" w:space="0" w:color="auto"/>
              <w:right w:val="single" w:sz="4" w:space="0" w:color="auto"/>
            </w:tcBorders>
            <w:shd w:val="clear" w:color="auto" w:fill="auto"/>
          </w:tcPr>
          <w:p w14:paraId="097A0340" w14:textId="77777777" w:rsidR="006B4619" w:rsidRPr="006B4619" w:rsidRDefault="006B4619" w:rsidP="006B4619">
            <w:pPr>
              <w:jc w:val="center"/>
              <w:rPr>
                <w:sz w:val="24"/>
                <w:szCs w:val="24"/>
                <w:lang w:eastAsia="en-US"/>
              </w:rPr>
            </w:pPr>
            <w:r w:rsidRPr="006B4619">
              <w:rPr>
                <w:sz w:val="24"/>
                <w:szCs w:val="24"/>
                <w:lang w:eastAsia="en-US"/>
              </w:rPr>
              <w:t>Математика</w:t>
            </w:r>
          </w:p>
        </w:tc>
        <w:tc>
          <w:tcPr>
            <w:tcW w:w="1320" w:type="dxa"/>
            <w:tcBorders>
              <w:top w:val="nil"/>
              <w:left w:val="nil"/>
              <w:bottom w:val="single" w:sz="4" w:space="0" w:color="auto"/>
              <w:right w:val="single" w:sz="4" w:space="0" w:color="auto"/>
            </w:tcBorders>
            <w:shd w:val="clear" w:color="auto" w:fill="auto"/>
            <w:vAlign w:val="center"/>
          </w:tcPr>
          <w:p w14:paraId="28DB6BEB" w14:textId="77777777" w:rsidR="006B4619" w:rsidRPr="006B4619" w:rsidRDefault="006B4619" w:rsidP="006B4619">
            <w:pPr>
              <w:jc w:val="center"/>
              <w:rPr>
                <w:rFonts w:eastAsia="Calibri"/>
                <w:sz w:val="24"/>
                <w:szCs w:val="24"/>
                <w:lang w:eastAsia="en-US"/>
              </w:rPr>
            </w:pPr>
            <w:r w:rsidRPr="006B4619">
              <w:rPr>
                <w:sz w:val="24"/>
                <w:szCs w:val="24"/>
                <w:lang w:val="en-US" w:eastAsia="en-US"/>
              </w:rPr>
              <w:t>VII</w:t>
            </w:r>
            <w:r w:rsidRPr="006B4619">
              <w:rPr>
                <w:sz w:val="24"/>
                <w:szCs w:val="24"/>
                <w:lang w:eastAsia="en-US"/>
              </w:rPr>
              <w:t xml:space="preserve"> а,в</w:t>
            </w:r>
          </w:p>
        </w:tc>
        <w:tc>
          <w:tcPr>
            <w:tcW w:w="990" w:type="dxa"/>
            <w:tcBorders>
              <w:top w:val="nil"/>
              <w:left w:val="nil"/>
              <w:bottom w:val="single" w:sz="4" w:space="0" w:color="auto"/>
              <w:right w:val="single" w:sz="4" w:space="0" w:color="auto"/>
            </w:tcBorders>
            <w:shd w:val="clear" w:color="auto" w:fill="auto"/>
          </w:tcPr>
          <w:p w14:paraId="04C7DCA8" w14:textId="77777777" w:rsidR="006B4619" w:rsidRPr="006B4619" w:rsidRDefault="006B4619" w:rsidP="006B4619">
            <w:pPr>
              <w:jc w:val="center"/>
              <w:rPr>
                <w:sz w:val="24"/>
                <w:szCs w:val="24"/>
                <w:lang w:val="en-US" w:eastAsia="en-US"/>
              </w:rPr>
            </w:pPr>
            <w:r w:rsidRPr="006B4619">
              <w:rPr>
                <w:sz w:val="24"/>
                <w:szCs w:val="24"/>
                <w:lang w:val="en-US" w:eastAsia="en-US"/>
              </w:rPr>
              <w:t>5</w:t>
            </w:r>
          </w:p>
        </w:tc>
        <w:tc>
          <w:tcPr>
            <w:tcW w:w="990" w:type="dxa"/>
            <w:tcBorders>
              <w:top w:val="nil"/>
              <w:left w:val="nil"/>
              <w:bottom w:val="single" w:sz="4" w:space="0" w:color="auto"/>
              <w:right w:val="single" w:sz="4" w:space="0" w:color="auto"/>
            </w:tcBorders>
            <w:shd w:val="clear" w:color="auto" w:fill="auto"/>
          </w:tcPr>
          <w:p w14:paraId="0268DB0C" w14:textId="77777777" w:rsidR="006B4619" w:rsidRPr="006B4619" w:rsidRDefault="006B4619" w:rsidP="006B4619">
            <w:pPr>
              <w:jc w:val="center"/>
              <w:rPr>
                <w:sz w:val="24"/>
                <w:szCs w:val="24"/>
                <w:lang w:eastAsia="en-US"/>
              </w:rPr>
            </w:pPr>
            <w:r w:rsidRPr="006B4619">
              <w:rPr>
                <w:sz w:val="24"/>
                <w:szCs w:val="24"/>
                <w:lang w:eastAsia="en-US"/>
              </w:rPr>
              <w:t>20</w:t>
            </w:r>
          </w:p>
        </w:tc>
      </w:tr>
    </w:tbl>
    <w:p w14:paraId="40FD1E27" w14:textId="77777777" w:rsidR="005E20D3" w:rsidRPr="001D1286" w:rsidRDefault="005E20D3" w:rsidP="005E20D3">
      <w:pPr>
        <w:jc w:val="both"/>
        <w:rPr>
          <w:color w:val="000000"/>
          <w:sz w:val="24"/>
          <w:szCs w:val="24"/>
        </w:rPr>
      </w:pPr>
    </w:p>
    <w:p w14:paraId="749521B9" w14:textId="6A85E2AF" w:rsidR="005E20D3" w:rsidRPr="006B4619" w:rsidRDefault="005E20D3" w:rsidP="005E20D3">
      <w:pPr>
        <w:ind w:firstLine="360"/>
        <w:jc w:val="both"/>
        <w:rPr>
          <w:sz w:val="24"/>
          <w:szCs w:val="24"/>
        </w:rPr>
      </w:pPr>
      <w:r w:rsidRPr="00EF6D9F">
        <w:t xml:space="preserve"> </w:t>
      </w:r>
      <w:r w:rsidR="006B4619">
        <w:t xml:space="preserve">      </w:t>
      </w:r>
      <w:r w:rsidR="006B4619" w:rsidRPr="006B4619">
        <w:rPr>
          <w:sz w:val="24"/>
          <w:szCs w:val="24"/>
        </w:rPr>
        <w:t>Обхванати бяха 185 ученици в 37 групи. Всяка група се състоеше от 5 деца с обучителни трудности.</w:t>
      </w:r>
    </w:p>
    <w:p w14:paraId="183B9CC9" w14:textId="58AF3D25" w:rsidR="005E20D3" w:rsidRDefault="005E20D3" w:rsidP="00AD7254">
      <w:pPr>
        <w:ind w:firstLine="720"/>
        <w:jc w:val="both"/>
        <w:rPr>
          <w:sz w:val="24"/>
          <w:szCs w:val="24"/>
        </w:rPr>
      </w:pPr>
      <w:r w:rsidRPr="004F3076">
        <w:rPr>
          <w:sz w:val="24"/>
          <w:szCs w:val="24"/>
        </w:rPr>
        <w:t>Към проекта има</w:t>
      </w:r>
      <w:r w:rsidR="00A037E4">
        <w:rPr>
          <w:sz w:val="24"/>
          <w:szCs w:val="24"/>
        </w:rPr>
        <w:t>ше</w:t>
      </w:r>
      <w:r w:rsidRPr="004F3076">
        <w:rPr>
          <w:sz w:val="24"/>
          <w:szCs w:val="24"/>
        </w:rPr>
        <w:t xml:space="preserve"> назначен</w:t>
      </w:r>
      <w:r w:rsidR="00A037E4">
        <w:rPr>
          <w:sz w:val="24"/>
          <w:szCs w:val="24"/>
        </w:rPr>
        <w:t>и двама образователни медиатори.</w:t>
      </w:r>
      <w:r w:rsidRPr="004F3076">
        <w:rPr>
          <w:sz w:val="24"/>
          <w:szCs w:val="24"/>
        </w:rPr>
        <w:t xml:space="preserve"> Образовател</w:t>
      </w:r>
      <w:r w:rsidR="00A037E4">
        <w:rPr>
          <w:sz w:val="24"/>
          <w:szCs w:val="24"/>
        </w:rPr>
        <w:t>ните медиатори бяха</w:t>
      </w:r>
      <w:r w:rsidRPr="004F3076">
        <w:rPr>
          <w:sz w:val="24"/>
          <w:szCs w:val="24"/>
        </w:rPr>
        <w:t xml:space="preserve"> на 4 часов работен ден.Училището участва и в Дейност 2 по проекта – „Интензивна работа с родители“</w:t>
      </w:r>
      <w:r>
        <w:rPr>
          <w:sz w:val="24"/>
          <w:szCs w:val="24"/>
        </w:rPr>
        <w:t>. За периода на учебната 202</w:t>
      </w:r>
      <w:r w:rsidR="00A037E4">
        <w:rPr>
          <w:sz w:val="24"/>
          <w:szCs w:val="24"/>
        </w:rPr>
        <w:t>4</w:t>
      </w:r>
      <w:r>
        <w:rPr>
          <w:sz w:val="24"/>
          <w:szCs w:val="24"/>
        </w:rPr>
        <w:t>/202</w:t>
      </w:r>
      <w:r w:rsidR="00A037E4">
        <w:rPr>
          <w:sz w:val="24"/>
          <w:szCs w:val="24"/>
        </w:rPr>
        <w:t>5</w:t>
      </w:r>
      <w:r>
        <w:rPr>
          <w:sz w:val="24"/>
          <w:szCs w:val="24"/>
        </w:rPr>
        <w:t xml:space="preserve"> г са проведени 1</w:t>
      </w:r>
      <w:r w:rsidR="00A037E4">
        <w:rPr>
          <w:sz w:val="24"/>
          <w:szCs w:val="24"/>
        </w:rPr>
        <w:t>6</w:t>
      </w:r>
      <w:r>
        <w:rPr>
          <w:sz w:val="24"/>
          <w:szCs w:val="24"/>
        </w:rPr>
        <w:t xml:space="preserve"> форми на интензивна работа с родители, организирани в </w:t>
      </w:r>
      <w:r w:rsidR="00A037E4">
        <w:rPr>
          <w:sz w:val="24"/>
          <w:szCs w:val="24"/>
        </w:rPr>
        <w:t>8</w:t>
      </w:r>
      <w:r>
        <w:rPr>
          <w:sz w:val="24"/>
          <w:szCs w:val="24"/>
        </w:rPr>
        <w:t xml:space="preserve"> групи с по 20 родители.</w:t>
      </w:r>
    </w:p>
    <w:p w14:paraId="41FA981F" w14:textId="77777777" w:rsidR="005E20D3" w:rsidRPr="00346B0C" w:rsidRDefault="005E20D3" w:rsidP="005E20D3">
      <w:pPr>
        <w:tabs>
          <w:tab w:val="left" w:pos="3940"/>
          <w:tab w:val="center" w:pos="5836"/>
          <w:tab w:val="left" w:pos="9346"/>
        </w:tabs>
        <w:jc w:val="both"/>
        <w:rPr>
          <w:b/>
          <w:sz w:val="24"/>
          <w:szCs w:val="24"/>
        </w:rPr>
      </w:pPr>
      <w:r>
        <w:rPr>
          <w:b/>
          <w:sz w:val="24"/>
          <w:szCs w:val="24"/>
        </w:rPr>
        <w:t xml:space="preserve">2. </w:t>
      </w:r>
      <w:r w:rsidRPr="00346B0C">
        <w:rPr>
          <w:b/>
          <w:sz w:val="24"/>
          <w:szCs w:val="24"/>
        </w:rPr>
        <w:t>Проект „Занимания по интереси“</w:t>
      </w:r>
    </w:p>
    <w:p w14:paraId="45AAB394" w14:textId="7047FDAB" w:rsidR="005E20D3" w:rsidRDefault="00A037E4" w:rsidP="005E20D3">
      <w:pPr>
        <w:tabs>
          <w:tab w:val="center" w:pos="4536"/>
          <w:tab w:val="right" w:pos="9072"/>
        </w:tabs>
        <w:rPr>
          <w:color w:val="000000"/>
          <w:sz w:val="24"/>
          <w:szCs w:val="24"/>
        </w:rPr>
      </w:pPr>
      <w:r>
        <w:rPr>
          <w:sz w:val="24"/>
          <w:szCs w:val="24"/>
        </w:rPr>
        <w:t xml:space="preserve">   </w:t>
      </w:r>
      <w:r w:rsidR="005E20D3" w:rsidRPr="008840C4">
        <w:rPr>
          <w:sz w:val="24"/>
          <w:szCs w:val="24"/>
        </w:rPr>
        <w:t>За учебната 202</w:t>
      </w:r>
      <w:r>
        <w:rPr>
          <w:sz w:val="24"/>
          <w:szCs w:val="24"/>
        </w:rPr>
        <w:t>4</w:t>
      </w:r>
      <w:r w:rsidR="005E20D3" w:rsidRPr="008840C4">
        <w:rPr>
          <w:sz w:val="24"/>
          <w:szCs w:val="24"/>
        </w:rPr>
        <w:t>/202</w:t>
      </w:r>
      <w:r>
        <w:rPr>
          <w:sz w:val="24"/>
          <w:szCs w:val="24"/>
        </w:rPr>
        <w:t>5</w:t>
      </w:r>
      <w:r w:rsidR="005E20D3" w:rsidRPr="008840C4">
        <w:rPr>
          <w:sz w:val="24"/>
          <w:szCs w:val="24"/>
        </w:rPr>
        <w:t xml:space="preserve"> г., </w:t>
      </w:r>
      <w:r w:rsidR="005E20D3">
        <w:rPr>
          <w:sz w:val="24"/>
          <w:szCs w:val="24"/>
        </w:rPr>
        <w:t>о</w:t>
      </w:r>
      <w:r w:rsidR="005E20D3">
        <w:rPr>
          <w:color w:val="000000"/>
          <w:sz w:val="24"/>
          <w:szCs w:val="24"/>
        </w:rPr>
        <w:t xml:space="preserve">рганизацията и обученията по проекта са с начална дата </w:t>
      </w:r>
      <w:r>
        <w:rPr>
          <w:color w:val="000000"/>
          <w:sz w:val="24"/>
          <w:szCs w:val="24"/>
        </w:rPr>
        <w:t>15</w:t>
      </w:r>
      <w:r w:rsidR="005E20D3" w:rsidRPr="00346B0C">
        <w:rPr>
          <w:sz w:val="24"/>
          <w:szCs w:val="24"/>
        </w:rPr>
        <w:t>.10.202</w:t>
      </w:r>
      <w:r>
        <w:rPr>
          <w:sz w:val="24"/>
          <w:szCs w:val="24"/>
        </w:rPr>
        <w:t>4</w:t>
      </w:r>
      <w:r w:rsidR="005E20D3" w:rsidRPr="00346B0C">
        <w:rPr>
          <w:sz w:val="24"/>
          <w:szCs w:val="24"/>
        </w:rPr>
        <w:t xml:space="preserve"> г</w:t>
      </w:r>
      <w:r w:rsidR="005E20D3">
        <w:rPr>
          <w:color w:val="FF0000"/>
          <w:sz w:val="24"/>
          <w:szCs w:val="24"/>
        </w:rPr>
        <w:t xml:space="preserve">. </w:t>
      </w:r>
      <w:r w:rsidR="005E20D3">
        <w:rPr>
          <w:color w:val="000000"/>
          <w:sz w:val="24"/>
          <w:szCs w:val="24"/>
        </w:rPr>
        <w:t>Обученията по проекта се проведоха присъствено в следните групи:</w:t>
      </w:r>
    </w:p>
    <w:p w14:paraId="40B81832" w14:textId="77777777" w:rsidR="005E20D3" w:rsidRPr="00346B0C" w:rsidRDefault="005E20D3" w:rsidP="005E20D3">
      <w:pPr>
        <w:tabs>
          <w:tab w:val="center" w:pos="4536"/>
          <w:tab w:val="right" w:pos="9072"/>
        </w:tabs>
        <w:rPr>
          <w:color w:val="000000"/>
          <w:sz w:val="24"/>
          <w:szCs w:val="24"/>
        </w:rPr>
      </w:pPr>
    </w:p>
    <w:tbl>
      <w:tblPr>
        <w:tblStyle w:val="TableGrid"/>
        <w:tblW w:w="12600" w:type="dxa"/>
        <w:jc w:val="center"/>
        <w:tblLook w:val="04A0" w:firstRow="1" w:lastRow="0" w:firstColumn="1" w:lastColumn="0" w:noHBand="0" w:noVBand="1"/>
      </w:tblPr>
      <w:tblGrid>
        <w:gridCol w:w="900"/>
        <w:gridCol w:w="2325"/>
        <w:gridCol w:w="2535"/>
        <w:gridCol w:w="720"/>
        <w:gridCol w:w="2880"/>
        <w:gridCol w:w="1620"/>
        <w:gridCol w:w="1620"/>
      </w:tblGrid>
      <w:tr w:rsidR="00A037E4" w:rsidRPr="002D34C3" w14:paraId="780A8C81" w14:textId="77777777" w:rsidTr="00A037E4">
        <w:trPr>
          <w:jc w:val="center"/>
        </w:trPr>
        <w:tc>
          <w:tcPr>
            <w:tcW w:w="900" w:type="dxa"/>
            <w:vAlign w:val="center"/>
          </w:tcPr>
          <w:p w14:paraId="3166EF7E" w14:textId="77777777" w:rsidR="00A037E4" w:rsidRPr="002D34C3" w:rsidRDefault="00A037E4" w:rsidP="00A037E4">
            <w:pPr>
              <w:tabs>
                <w:tab w:val="left" w:pos="3940"/>
              </w:tabs>
              <w:jc w:val="center"/>
              <w:rPr>
                <w:b/>
              </w:rPr>
            </w:pPr>
            <w:r w:rsidRPr="002D34C3">
              <w:rPr>
                <w:b/>
              </w:rPr>
              <w:t>№</w:t>
            </w:r>
          </w:p>
        </w:tc>
        <w:tc>
          <w:tcPr>
            <w:tcW w:w="2325" w:type="dxa"/>
            <w:vAlign w:val="center"/>
          </w:tcPr>
          <w:p w14:paraId="54FE7702" w14:textId="77777777" w:rsidR="00A037E4" w:rsidRPr="002D34C3" w:rsidRDefault="00A037E4" w:rsidP="00A037E4">
            <w:pPr>
              <w:tabs>
                <w:tab w:val="left" w:pos="3940"/>
              </w:tabs>
              <w:jc w:val="center"/>
              <w:rPr>
                <w:b/>
              </w:rPr>
            </w:pPr>
            <w:r w:rsidRPr="002D34C3">
              <w:rPr>
                <w:b/>
              </w:rPr>
              <w:t>Занимания по интереси</w:t>
            </w:r>
          </w:p>
        </w:tc>
        <w:tc>
          <w:tcPr>
            <w:tcW w:w="2535" w:type="dxa"/>
          </w:tcPr>
          <w:p w14:paraId="41287772" w14:textId="77777777" w:rsidR="00A037E4" w:rsidRPr="002D34C3" w:rsidRDefault="00A037E4" w:rsidP="00A037E4">
            <w:pPr>
              <w:tabs>
                <w:tab w:val="left" w:pos="3940"/>
              </w:tabs>
              <w:jc w:val="center"/>
              <w:rPr>
                <w:b/>
              </w:rPr>
            </w:pPr>
            <w:r w:rsidRPr="002D34C3">
              <w:rPr>
                <w:b/>
              </w:rPr>
              <w:t>Направление</w:t>
            </w:r>
          </w:p>
          <w:p w14:paraId="487B2396" w14:textId="77777777" w:rsidR="00A037E4" w:rsidRPr="002D34C3" w:rsidRDefault="00A037E4" w:rsidP="00A037E4">
            <w:pPr>
              <w:tabs>
                <w:tab w:val="left" w:pos="3940"/>
              </w:tabs>
              <w:jc w:val="center"/>
              <w:rPr>
                <w:b/>
              </w:rPr>
            </w:pPr>
          </w:p>
        </w:tc>
        <w:tc>
          <w:tcPr>
            <w:tcW w:w="720" w:type="dxa"/>
            <w:vAlign w:val="center"/>
          </w:tcPr>
          <w:p w14:paraId="3710FCCC" w14:textId="77777777" w:rsidR="00A037E4" w:rsidRPr="002D34C3" w:rsidRDefault="00A037E4" w:rsidP="00A037E4">
            <w:pPr>
              <w:tabs>
                <w:tab w:val="left" w:pos="3940"/>
              </w:tabs>
              <w:rPr>
                <w:b/>
              </w:rPr>
            </w:pPr>
            <w:r w:rsidRPr="002D34C3">
              <w:rPr>
                <w:b/>
              </w:rPr>
              <w:t>Клас</w:t>
            </w:r>
          </w:p>
        </w:tc>
        <w:tc>
          <w:tcPr>
            <w:tcW w:w="2880" w:type="dxa"/>
            <w:vAlign w:val="center"/>
          </w:tcPr>
          <w:p w14:paraId="21BEE6A4" w14:textId="77777777" w:rsidR="00A037E4" w:rsidRPr="002D34C3" w:rsidRDefault="00A037E4" w:rsidP="00A037E4">
            <w:pPr>
              <w:tabs>
                <w:tab w:val="left" w:pos="3940"/>
              </w:tabs>
              <w:jc w:val="center"/>
              <w:rPr>
                <w:b/>
              </w:rPr>
            </w:pPr>
            <w:r w:rsidRPr="002D34C3">
              <w:rPr>
                <w:b/>
              </w:rPr>
              <w:t>Ръководител на група</w:t>
            </w:r>
          </w:p>
        </w:tc>
        <w:tc>
          <w:tcPr>
            <w:tcW w:w="1620" w:type="dxa"/>
          </w:tcPr>
          <w:p w14:paraId="33A2F4D3" w14:textId="77777777" w:rsidR="00A037E4" w:rsidRPr="002D34C3" w:rsidRDefault="00A037E4" w:rsidP="00A037E4">
            <w:pPr>
              <w:tabs>
                <w:tab w:val="left" w:pos="3940"/>
              </w:tabs>
              <w:jc w:val="center"/>
              <w:rPr>
                <w:b/>
              </w:rPr>
            </w:pPr>
            <w:r w:rsidRPr="002D34C3">
              <w:rPr>
                <w:b/>
              </w:rPr>
              <w:t>Период</w:t>
            </w:r>
          </w:p>
        </w:tc>
        <w:tc>
          <w:tcPr>
            <w:tcW w:w="1620" w:type="dxa"/>
          </w:tcPr>
          <w:p w14:paraId="0D9714ED" w14:textId="77777777" w:rsidR="00A037E4" w:rsidRPr="002D34C3" w:rsidRDefault="00A037E4" w:rsidP="00A037E4">
            <w:pPr>
              <w:tabs>
                <w:tab w:val="left" w:pos="3940"/>
              </w:tabs>
              <w:jc w:val="both"/>
              <w:rPr>
                <w:b/>
                <w:sz w:val="18"/>
                <w:szCs w:val="18"/>
              </w:rPr>
            </w:pPr>
            <w:r w:rsidRPr="002D34C3">
              <w:rPr>
                <w:b/>
                <w:sz w:val="18"/>
                <w:szCs w:val="18"/>
              </w:rPr>
              <w:t>Брой часове</w:t>
            </w:r>
          </w:p>
        </w:tc>
      </w:tr>
      <w:tr w:rsidR="00A037E4" w14:paraId="537DE0C9" w14:textId="77777777" w:rsidTr="00A037E4">
        <w:trPr>
          <w:jc w:val="center"/>
        </w:trPr>
        <w:tc>
          <w:tcPr>
            <w:tcW w:w="900" w:type="dxa"/>
            <w:vAlign w:val="center"/>
          </w:tcPr>
          <w:p w14:paraId="47BD2AD9" w14:textId="77777777" w:rsidR="00A037E4" w:rsidRPr="008D1B56" w:rsidRDefault="00A037E4" w:rsidP="00A037E4">
            <w:pPr>
              <w:tabs>
                <w:tab w:val="left" w:pos="3940"/>
              </w:tabs>
              <w:jc w:val="right"/>
              <w:rPr>
                <w:sz w:val="24"/>
                <w:szCs w:val="24"/>
              </w:rPr>
            </w:pPr>
            <w:r w:rsidRPr="008D1B56">
              <w:rPr>
                <w:sz w:val="24"/>
                <w:szCs w:val="24"/>
              </w:rPr>
              <w:t>1</w:t>
            </w:r>
          </w:p>
        </w:tc>
        <w:tc>
          <w:tcPr>
            <w:tcW w:w="2325" w:type="dxa"/>
            <w:vAlign w:val="center"/>
          </w:tcPr>
          <w:p w14:paraId="3F219595"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„Технологичен свят“</w:t>
            </w:r>
          </w:p>
        </w:tc>
        <w:tc>
          <w:tcPr>
            <w:tcW w:w="2535" w:type="dxa"/>
          </w:tcPr>
          <w:p w14:paraId="06744B4D" w14:textId="77777777" w:rsidR="00A037E4" w:rsidRDefault="00A037E4" w:rsidP="00A037E4">
            <w:pPr>
              <w:tabs>
                <w:tab w:val="left" w:pos="3940"/>
              </w:tabs>
              <w:jc w:val="both"/>
              <w:rPr>
                <w:color w:val="000000" w:themeColor="text1"/>
                <w:sz w:val="24"/>
                <w:szCs w:val="24"/>
              </w:rPr>
            </w:pPr>
            <w:r w:rsidRPr="00155252">
              <w:rPr>
                <w:color w:val="000000" w:themeColor="text1"/>
                <w:sz w:val="24"/>
                <w:szCs w:val="24"/>
              </w:rPr>
              <w:t>„Технологии“</w:t>
            </w:r>
          </w:p>
          <w:p w14:paraId="3679781A" w14:textId="77777777" w:rsidR="00A037E4" w:rsidRPr="00155252" w:rsidRDefault="00A037E4" w:rsidP="00A037E4">
            <w:pPr>
              <w:tabs>
                <w:tab w:val="left" w:pos="3940"/>
              </w:tabs>
              <w:jc w:val="both"/>
              <w:rPr>
                <w:color w:val="000000" w:themeColor="text1"/>
                <w:sz w:val="24"/>
                <w:szCs w:val="24"/>
              </w:rPr>
            </w:pPr>
          </w:p>
        </w:tc>
        <w:tc>
          <w:tcPr>
            <w:tcW w:w="720" w:type="dxa"/>
            <w:vAlign w:val="center"/>
          </w:tcPr>
          <w:p w14:paraId="6D0160F3" w14:textId="77777777" w:rsidR="00A037E4" w:rsidRPr="00155252" w:rsidRDefault="00A037E4" w:rsidP="00A037E4">
            <w:pPr>
              <w:tabs>
                <w:tab w:val="left" w:pos="3940"/>
              </w:tabs>
              <w:rPr>
                <w:color w:val="000000" w:themeColor="text1"/>
                <w:sz w:val="24"/>
                <w:szCs w:val="24"/>
              </w:rPr>
            </w:pPr>
            <w:r>
              <w:rPr>
                <w:color w:val="000000" w:themeColor="text1"/>
                <w:sz w:val="24"/>
                <w:szCs w:val="24"/>
              </w:rPr>
              <w:t>Iа</w:t>
            </w:r>
          </w:p>
        </w:tc>
        <w:tc>
          <w:tcPr>
            <w:tcW w:w="2880" w:type="dxa"/>
            <w:vAlign w:val="center"/>
          </w:tcPr>
          <w:p w14:paraId="68F12C82" w14:textId="77777777" w:rsidR="00A037E4" w:rsidRDefault="00A037E4" w:rsidP="00A037E4">
            <w:pPr>
              <w:tabs>
                <w:tab w:val="left" w:pos="3940"/>
              </w:tabs>
              <w:rPr>
                <w:color w:val="000000" w:themeColor="text1"/>
                <w:sz w:val="24"/>
                <w:szCs w:val="24"/>
              </w:rPr>
            </w:pPr>
            <w:r w:rsidRPr="00155252">
              <w:rPr>
                <w:color w:val="000000" w:themeColor="text1"/>
                <w:sz w:val="24"/>
                <w:szCs w:val="24"/>
              </w:rPr>
              <w:t>Даниела Димитрова</w:t>
            </w:r>
          </w:p>
        </w:tc>
        <w:tc>
          <w:tcPr>
            <w:tcW w:w="1620" w:type="dxa"/>
          </w:tcPr>
          <w:p w14:paraId="0745562A" w14:textId="77777777" w:rsidR="00A037E4" w:rsidRPr="004B3126" w:rsidRDefault="00A037E4" w:rsidP="00A037E4">
            <w:pPr>
              <w:rPr>
                <w:color w:val="000000" w:themeColor="text1"/>
                <w:sz w:val="24"/>
                <w:szCs w:val="24"/>
              </w:rPr>
            </w:pPr>
            <w:r>
              <w:rPr>
                <w:color w:val="000000" w:themeColor="text1"/>
                <w:sz w:val="24"/>
                <w:szCs w:val="24"/>
              </w:rPr>
              <w:t>15.10.2024 г.-31.05.2025 г.</w:t>
            </w:r>
          </w:p>
        </w:tc>
        <w:tc>
          <w:tcPr>
            <w:tcW w:w="1620" w:type="dxa"/>
          </w:tcPr>
          <w:p w14:paraId="0A07420F" w14:textId="77777777" w:rsidR="00A037E4" w:rsidRDefault="00A037E4" w:rsidP="00A037E4">
            <w:r w:rsidRPr="004B3126">
              <w:rPr>
                <w:color w:val="000000" w:themeColor="text1"/>
                <w:sz w:val="24"/>
                <w:szCs w:val="24"/>
              </w:rPr>
              <w:t>70 часа</w:t>
            </w:r>
          </w:p>
        </w:tc>
      </w:tr>
      <w:tr w:rsidR="00A037E4" w14:paraId="640200F7" w14:textId="77777777" w:rsidTr="00A037E4">
        <w:trPr>
          <w:jc w:val="center"/>
        </w:trPr>
        <w:tc>
          <w:tcPr>
            <w:tcW w:w="900" w:type="dxa"/>
            <w:vAlign w:val="center"/>
          </w:tcPr>
          <w:p w14:paraId="1F2566B9" w14:textId="77777777" w:rsidR="00A037E4" w:rsidRPr="008D1B56" w:rsidRDefault="00A037E4" w:rsidP="00A037E4">
            <w:pPr>
              <w:tabs>
                <w:tab w:val="left" w:pos="3940"/>
              </w:tabs>
              <w:jc w:val="right"/>
              <w:rPr>
                <w:sz w:val="24"/>
                <w:szCs w:val="24"/>
              </w:rPr>
            </w:pPr>
            <w:r w:rsidRPr="008D1B56">
              <w:rPr>
                <w:sz w:val="24"/>
                <w:szCs w:val="24"/>
              </w:rPr>
              <w:lastRenderedPageBreak/>
              <w:t>2</w:t>
            </w:r>
          </w:p>
        </w:tc>
        <w:tc>
          <w:tcPr>
            <w:tcW w:w="2325" w:type="dxa"/>
            <w:vAlign w:val="center"/>
          </w:tcPr>
          <w:p w14:paraId="78E289AA"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„Мисли и живей екологично“</w:t>
            </w:r>
          </w:p>
        </w:tc>
        <w:tc>
          <w:tcPr>
            <w:tcW w:w="2535" w:type="dxa"/>
          </w:tcPr>
          <w:p w14:paraId="25C84362"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„Екологично образов.</w:t>
            </w:r>
            <w:r w:rsidRPr="00E97575">
              <w:rPr>
                <w:color w:val="000000" w:themeColor="text1"/>
                <w:sz w:val="24"/>
                <w:szCs w:val="24"/>
              </w:rPr>
              <w:t xml:space="preserve"> </w:t>
            </w:r>
            <w:r w:rsidRPr="00155252">
              <w:rPr>
                <w:color w:val="000000" w:themeColor="text1"/>
                <w:sz w:val="24"/>
                <w:szCs w:val="24"/>
              </w:rPr>
              <w:t>и здравословен начин на живот“</w:t>
            </w:r>
          </w:p>
        </w:tc>
        <w:tc>
          <w:tcPr>
            <w:tcW w:w="720" w:type="dxa"/>
            <w:vAlign w:val="center"/>
          </w:tcPr>
          <w:p w14:paraId="0ECDCD90" w14:textId="77777777" w:rsidR="00A037E4" w:rsidRPr="00155252" w:rsidRDefault="00A037E4" w:rsidP="00A037E4">
            <w:pPr>
              <w:tabs>
                <w:tab w:val="left" w:pos="3940"/>
              </w:tabs>
              <w:rPr>
                <w:color w:val="000000" w:themeColor="text1"/>
                <w:sz w:val="24"/>
                <w:szCs w:val="24"/>
              </w:rPr>
            </w:pPr>
            <w:r>
              <w:rPr>
                <w:color w:val="000000" w:themeColor="text1"/>
                <w:sz w:val="24"/>
                <w:szCs w:val="24"/>
              </w:rPr>
              <w:t>Iб</w:t>
            </w:r>
          </w:p>
        </w:tc>
        <w:tc>
          <w:tcPr>
            <w:tcW w:w="2880" w:type="dxa"/>
            <w:vAlign w:val="center"/>
          </w:tcPr>
          <w:p w14:paraId="0853C151"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Росица Величкова</w:t>
            </w:r>
          </w:p>
        </w:tc>
        <w:tc>
          <w:tcPr>
            <w:tcW w:w="1620" w:type="dxa"/>
          </w:tcPr>
          <w:p w14:paraId="102BF627" w14:textId="77777777" w:rsidR="00A037E4" w:rsidRPr="004B3126" w:rsidRDefault="00A037E4" w:rsidP="00A037E4">
            <w:pPr>
              <w:rPr>
                <w:color w:val="000000" w:themeColor="text1"/>
                <w:sz w:val="24"/>
                <w:szCs w:val="24"/>
              </w:rPr>
            </w:pPr>
            <w:r>
              <w:rPr>
                <w:color w:val="000000" w:themeColor="text1"/>
                <w:sz w:val="24"/>
                <w:szCs w:val="24"/>
              </w:rPr>
              <w:t>15.10.2024 г.-31.05.2025 г.</w:t>
            </w:r>
          </w:p>
        </w:tc>
        <w:tc>
          <w:tcPr>
            <w:tcW w:w="1620" w:type="dxa"/>
          </w:tcPr>
          <w:p w14:paraId="018EF2B7" w14:textId="77777777" w:rsidR="00A037E4" w:rsidRDefault="00A037E4" w:rsidP="00A037E4">
            <w:r w:rsidRPr="004B3126">
              <w:rPr>
                <w:color w:val="000000" w:themeColor="text1"/>
                <w:sz w:val="24"/>
                <w:szCs w:val="24"/>
              </w:rPr>
              <w:t>70 часа</w:t>
            </w:r>
          </w:p>
        </w:tc>
      </w:tr>
      <w:tr w:rsidR="00A037E4" w14:paraId="50C79F24" w14:textId="77777777" w:rsidTr="00A037E4">
        <w:trPr>
          <w:jc w:val="center"/>
        </w:trPr>
        <w:tc>
          <w:tcPr>
            <w:tcW w:w="900" w:type="dxa"/>
            <w:vAlign w:val="center"/>
          </w:tcPr>
          <w:p w14:paraId="3BEBDD32" w14:textId="77777777" w:rsidR="00A037E4" w:rsidRPr="008D1B56" w:rsidRDefault="00A037E4" w:rsidP="00A037E4">
            <w:pPr>
              <w:tabs>
                <w:tab w:val="left" w:pos="3940"/>
              </w:tabs>
              <w:jc w:val="right"/>
              <w:rPr>
                <w:sz w:val="24"/>
                <w:szCs w:val="24"/>
              </w:rPr>
            </w:pPr>
            <w:r w:rsidRPr="008D1B56">
              <w:rPr>
                <w:sz w:val="24"/>
                <w:szCs w:val="24"/>
              </w:rPr>
              <w:t>3</w:t>
            </w:r>
          </w:p>
        </w:tc>
        <w:tc>
          <w:tcPr>
            <w:tcW w:w="2325" w:type="dxa"/>
            <w:vAlign w:val="center"/>
          </w:tcPr>
          <w:p w14:paraId="6291A7D2"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„Природата около нас“</w:t>
            </w:r>
          </w:p>
        </w:tc>
        <w:tc>
          <w:tcPr>
            <w:tcW w:w="2535" w:type="dxa"/>
          </w:tcPr>
          <w:p w14:paraId="08E00945" w14:textId="77777777" w:rsidR="00A037E4" w:rsidRPr="00155252" w:rsidRDefault="00A037E4" w:rsidP="00A037E4">
            <w:pPr>
              <w:tabs>
                <w:tab w:val="left" w:pos="3940"/>
              </w:tabs>
              <w:jc w:val="both"/>
              <w:rPr>
                <w:color w:val="000000" w:themeColor="text1"/>
                <w:sz w:val="24"/>
                <w:szCs w:val="24"/>
              </w:rPr>
            </w:pPr>
            <w:r w:rsidRPr="00155252">
              <w:rPr>
                <w:color w:val="000000" w:themeColor="text1"/>
                <w:sz w:val="24"/>
                <w:szCs w:val="24"/>
              </w:rPr>
              <w:t>„Екологично</w:t>
            </w:r>
            <w:r>
              <w:rPr>
                <w:color w:val="000000" w:themeColor="text1"/>
                <w:sz w:val="24"/>
                <w:szCs w:val="24"/>
              </w:rPr>
              <w:t xml:space="preserve"> </w:t>
            </w:r>
            <w:r w:rsidRPr="00155252">
              <w:rPr>
                <w:color w:val="000000" w:themeColor="text1"/>
                <w:sz w:val="24"/>
                <w:szCs w:val="24"/>
              </w:rPr>
              <w:t>образов.</w:t>
            </w:r>
            <w:r w:rsidRPr="00E97575">
              <w:rPr>
                <w:color w:val="000000" w:themeColor="text1"/>
                <w:sz w:val="24"/>
                <w:szCs w:val="24"/>
              </w:rPr>
              <w:t xml:space="preserve"> </w:t>
            </w:r>
            <w:r w:rsidRPr="00155252">
              <w:rPr>
                <w:color w:val="000000" w:themeColor="text1"/>
                <w:sz w:val="24"/>
                <w:szCs w:val="24"/>
              </w:rPr>
              <w:t>и здравословен начин на живот“</w:t>
            </w:r>
          </w:p>
        </w:tc>
        <w:tc>
          <w:tcPr>
            <w:tcW w:w="720" w:type="dxa"/>
            <w:vAlign w:val="center"/>
          </w:tcPr>
          <w:p w14:paraId="15D057B6" w14:textId="77777777" w:rsidR="00A037E4" w:rsidRPr="00FC3476" w:rsidRDefault="00A037E4" w:rsidP="00A037E4">
            <w:pPr>
              <w:tabs>
                <w:tab w:val="left" w:pos="3940"/>
              </w:tabs>
              <w:rPr>
                <w:color w:val="000000" w:themeColor="text1"/>
                <w:sz w:val="24"/>
                <w:szCs w:val="24"/>
              </w:rPr>
            </w:pPr>
            <w:r w:rsidRPr="00155252">
              <w:rPr>
                <w:color w:val="000000" w:themeColor="text1"/>
                <w:sz w:val="24"/>
                <w:szCs w:val="24"/>
              </w:rPr>
              <w:t>I</w:t>
            </w:r>
            <w:r>
              <w:rPr>
                <w:color w:val="000000" w:themeColor="text1"/>
                <w:sz w:val="24"/>
                <w:szCs w:val="24"/>
              </w:rPr>
              <w:t>г</w:t>
            </w:r>
          </w:p>
        </w:tc>
        <w:tc>
          <w:tcPr>
            <w:tcW w:w="2880" w:type="dxa"/>
            <w:vAlign w:val="center"/>
          </w:tcPr>
          <w:p w14:paraId="74C1AB12"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Зюмбюл Календжи</w:t>
            </w:r>
          </w:p>
        </w:tc>
        <w:tc>
          <w:tcPr>
            <w:tcW w:w="1620" w:type="dxa"/>
          </w:tcPr>
          <w:p w14:paraId="44CCB618" w14:textId="77777777" w:rsidR="00A037E4" w:rsidRPr="004B3126" w:rsidRDefault="00A037E4" w:rsidP="00A037E4">
            <w:pPr>
              <w:rPr>
                <w:color w:val="000000" w:themeColor="text1"/>
                <w:sz w:val="24"/>
                <w:szCs w:val="24"/>
              </w:rPr>
            </w:pPr>
            <w:r>
              <w:rPr>
                <w:color w:val="000000" w:themeColor="text1"/>
                <w:sz w:val="24"/>
                <w:szCs w:val="24"/>
              </w:rPr>
              <w:t>15.10.2024 г.-31.05.2025 г.</w:t>
            </w:r>
          </w:p>
        </w:tc>
        <w:tc>
          <w:tcPr>
            <w:tcW w:w="1620" w:type="dxa"/>
          </w:tcPr>
          <w:p w14:paraId="7C728790" w14:textId="77777777" w:rsidR="00A037E4" w:rsidRDefault="00A037E4" w:rsidP="00A037E4">
            <w:r w:rsidRPr="004B3126">
              <w:rPr>
                <w:color w:val="000000" w:themeColor="text1"/>
                <w:sz w:val="24"/>
                <w:szCs w:val="24"/>
              </w:rPr>
              <w:t>70 часа</w:t>
            </w:r>
          </w:p>
        </w:tc>
      </w:tr>
      <w:tr w:rsidR="00A037E4" w14:paraId="056B454C" w14:textId="77777777" w:rsidTr="00A037E4">
        <w:trPr>
          <w:jc w:val="center"/>
        </w:trPr>
        <w:tc>
          <w:tcPr>
            <w:tcW w:w="900" w:type="dxa"/>
            <w:vAlign w:val="center"/>
          </w:tcPr>
          <w:p w14:paraId="1530FD6D" w14:textId="77777777" w:rsidR="00A037E4" w:rsidRPr="008D1B56" w:rsidRDefault="00A037E4" w:rsidP="00A037E4">
            <w:pPr>
              <w:tabs>
                <w:tab w:val="left" w:pos="3940"/>
              </w:tabs>
              <w:jc w:val="right"/>
              <w:rPr>
                <w:sz w:val="24"/>
                <w:szCs w:val="24"/>
              </w:rPr>
            </w:pPr>
            <w:r w:rsidRPr="008D1B56">
              <w:rPr>
                <w:sz w:val="24"/>
                <w:szCs w:val="24"/>
              </w:rPr>
              <w:t>4</w:t>
            </w:r>
          </w:p>
        </w:tc>
        <w:tc>
          <w:tcPr>
            <w:tcW w:w="2325" w:type="dxa"/>
            <w:vAlign w:val="center"/>
          </w:tcPr>
          <w:p w14:paraId="1376EDCE" w14:textId="77777777" w:rsidR="00A037E4" w:rsidRPr="00155252" w:rsidRDefault="00A037E4" w:rsidP="00A037E4">
            <w:pPr>
              <w:tabs>
                <w:tab w:val="left" w:pos="3940"/>
              </w:tabs>
              <w:rPr>
                <w:color w:val="000000" w:themeColor="text1"/>
                <w:sz w:val="24"/>
                <w:szCs w:val="24"/>
              </w:rPr>
            </w:pPr>
            <w:r>
              <w:rPr>
                <w:color w:val="000000" w:themeColor="text1"/>
                <w:sz w:val="24"/>
                <w:szCs w:val="24"/>
              </w:rPr>
              <w:t>,,Малки спортисти‘‘</w:t>
            </w:r>
          </w:p>
        </w:tc>
        <w:tc>
          <w:tcPr>
            <w:tcW w:w="2535" w:type="dxa"/>
          </w:tcPr>
          <w:p w14:paraId="548DBBF2" w14:textId="77777777" w:rsidR="00A037E4" w:rsidRDefault="00A037E4" w:rsidP="00A037E4">
            <w:pPr>
              <w:tabs>
                <w:tab w:val="left" w:pos="3940"/>
              </w:tabs>
              <w:jc w:val="both"/>
              <w:rPr>
                <w:color w:val="000000" w:themeColor="text1"/>
                <w:sz w:val="24"/>
                <w:szCs w:val="24"/>
              </w:rPr>
            </w:pPr>
            <w:r>
              <w:rPr>
                <w:color w:val="000000" w:themeColor="text1"/>
                <w:sz w:val="24"/>
                <w:szCs w:val="24"/>
              </w:rPr>
              <w:t>,,</w:t>
            </w:r>
            <w:r w:rsidRPr="00155252">
              <w:rPr>
                <w:color w:val="000000" w:themeColor="text1"/>
                <w:sz w:val="24"/>
                <w:szCs w:val="24"/>
              </w:rPr>
              <w:t>Креативни спортове”</w:t>
            </w:r>
          </w:p>
          <w:p w14:paraId="5C701106" w14:textId="77777777" w:rsidR="00A037E4" w:rsidRPr="00155252" w:rsidRDefault="00A037E4" w:rsidP="00A037E4">
            <w:pPr>
              <w:tabs>
                <w:tab w:val="left" w:pos="3940"/>
              </w:tabs>
              <w:jc w:val="both"/>
              <w:rPr>
                <w:color w:val="000000" w:themeColor="text1"/>
                <w:sz w:val="24"/>
                <w:szCs w:val="24"/>
              </w:rPr>
            </w:pPr>
          </w:p>
        </w:tc>
        <w:tc>
          <w:tcPr>
            <w:tcW w:w="720" w:type="dxa"/>
            <w:vAlign w:val="center"/>
          </w:tcPr>
          <w:p w14:paraId="5249F26A" w14:textId="77777777" w:rsidR="00A037E4" w:rsidRPr="00B73F52" w:rsidRDefault="00A037E4" w:rsidP="00A037E4">
            <w:pPr>
              <w:tabs>
                <w:tab w:val="left" w:pos="3940"/>
              </w:tabs>
              <w:rPr>
                <w:color w:val="000000" w:themeColor="text1"/>
                <w:sz w:val="24"/>
                <w:szCs w:val="24"/>
              </w:rPr>
            </w:pPr>
            <w:r w:rsidRPr="00155252">
              <w:rPr>
                <w:color w:val="000000" w:themeColor="text1"/>
                <w:sz w:val="24"/>
                <w:szCs w:val="24"/>
              </w:rPr>
              <w:t>I</w:t>
            </w:r>
            <w:r>
              <w:rPr>
                <w:color w:val="000000" w:themeColor="text1"/>
                <w:sz w:val="24"/>
                <w:szCs w:val="24"/>
              </w:rPr>
              <w:t>Iа</w:t>
            </w:r>
          </w:p>
        </w:tc>
        <w:tc>
          <w:tcPr>
            <w:tcW w:w="2880" w:type="dxa"/>
            <w:vAlign w:val="center"/>
          </w:tcPr>
          <w:p w14:paraId="79E5A12C" w14:textId="77777777" w:rsidR="00A037E4" w:rsidRPr="00155252" w:rsidRDefault="00A037E4" w:rsidP="00A037E4">
            <w:pPr>
              <w:tabs>
                <w:tab w:val="left" w:pos="3940"/>
              </w:tabs>
              <w:rPr>
                <w:color w:val="000000" w:themeColor="text1"/>
                <w:sz w:val="24"/>
                <w:szCs w:val="24"/>
              </w:rPr>
            </w:pPr>
            <w:r>
              <w:rPr>
                <w:color w:val="000000" w:themeColor="text1"/>
                <w:sz w:val="24"/>
                <w:szCs w:val="24"/>
              </w:rPr>
              <w:t>Стилиян Лазаров</w:t>
            </w:r>
          </w:p>
        </w:tc>
        <w:tc>
          <w:tcPr>
            <w:tcW w:w="1620" w:type="dxa"/>
          </w:tcPr>
          <w:p w14:paraId="79651EED" w14:textId="77777777" w:rsidR="00A037E4" w:rsidRPr="004B3126" w:rsidRDefault="00A037E4" w:rsidP="00A037E4">
            <w:pPr>
              <w:rPr>
                <w:color w:val="000000" w:themeColor="text1"/>
                <w:sz w:val="24"/>
                <w:szCs w:val="24"/>
              </w:rPr>
            </w:pPr>
            <w:r>
              <w:rPr>
                <w:color w:val="000000" w:themeColor="text1"/>
                <w:sz w:val="24"/>
                <w:szCs w:val="24"/>
              </w:rPr>
              <w:t>15.10.2024 г.-31.05.2025 г.</w:t>
            </w:r>
          </w:p>
        </w:tc>
        <w:tc>
          <w:tcPr>
            <w:tcW w:w="1620" w:type="dxa"/>
          </w:tcPr>
          <w:p w14:paraId="3760535F" w14:textId="77777777" w:rsidR="00A037E4" w:rsidRDefault="00A037E4" w:rsidP="00A037E4">
            <w:r w:rsidRPr="004B3126">
              <w:rPr>
                <w:color w:val="000000" w:themeColor="text1"/>
                <w:sz w:val="24"/>
                <w:szCs w:val="24"/>
              </w:rPr>
              <w:t>70 часа</w:t>
            </w:r>
          </w:p>
        </w:tc>
      </w:tr>
      <w:tr w:rsidR="00A037E4" w14:paraId="72088ADE" w14:textId="77777777" w:rsidTr="00A037E4">
        <w:trPr>
          <w:jc w:val="center"/>
        </w:trPr>
        <w:tc>
          <w:tcPr>
            <w:tcW w:w="900" w:type="dxa"/>
            <w:vAlign w:val="center"/>
          </w:tcPr>
          <w:p w14:paraId="7F4E29A8" w14:textId="77777777" w:rsidR="00A037E4" w:rsidRDefault="00A037E4" w:rsidP="00A037E4">
            <w:pPr>
              <w:tabs>
                <w:tab w:val="left" w:pos="3940"/>
              </w:tabs>
              <w:jc w:val="right"/>
              <w:rPr>
                <w:sz w:val="24"/>
                <w:szCs w:val="24"/>
              </w:rPr>
            </w:pPr>
            <w:r>
              <w:rPr>
                <w:sz w:val="24"/>
                <w:szCs w:val="24"/>
              </w:rPr>
              <w:t>5</w:t>
            </w:r>
          </w:p>
        </w:tc>
        <w:tc>
          <w:tcPr>
            <w:tcW w:w="2325" w:type="dxa"/>
            <w:vAlign w:val="center"/>
          </w:tcPr>
          <w:p w14:paraId="74A102F2" w14:textId="77777777" w:rsidR="00A037E4" w:rsidRDefault="00A037E4" w:rsidP="00A037E4">
            <w:pPr>
              <w:tabs>
                <w:tab w:val="left" w:pos="3940"/>
              </w:tabs>
              <w:rPr>
                <w:color w:val="000000" w:themeColor="text1"/>
                <w:sz w:val="24"/>
                <w:szCs w:val="24"/>
              </w:rPr>
            </w:pPr>
            <w:r>
              <w:rPr>
                <w:color w:val="000000" w:themeColor="text1"/>
                <w:sz w:val="24"/>
                <w:szCs w:val="24"/>
              </w:rPr>
              <w:t>„Дигитални умения в света на математиката“</w:t>
            </w:r>
          </w:p>
        </w:tc>
        <w:tc>
          <w:tcPr>
            <w:tcW w:w="2535" w:type="dxa"/>
          </w:tcPr>
          <w:p w14:paraId="5FFAF3ED" w14:textId="77777777" w:rsidR="00A037E4" w:rsidRPr="00155252" w:rsidRDefault="00A037E4" w:rsidP="00A037E4">
            <w:pPr>
              <w:tabs>
                <w:tab w:val="left" w:pos="3940"/>
              </w:tabs>
              <w:jc w:val="both"/>
              <w:rPr>
                <w:color w:val="000000" w:themeColor="text1"/>
                <w:sz w:val="24"/>
                <w:szCs w:val="24"/>
              </w:rPr>
            </w:pPr>
            <w:r w:rsidRPr="00155252">
              <w:rPr>
                <w:color w:val="000000" w:themeColor="text1"/>
                <w:sz w:val="24"/>
                <w:szCs w:val="24"/>
              </w:rPr>
              <w:t>„Приложна математика“</w:t>
            </w:r>
          </w:p>
        </w:tc>
        <w:tc>
          <w:tcPr>
            <w:tcW w:w="720" w:type="dxa"/>
            <w:vAlign w:val="center"/>
          </w:tcPr>
          <w:p w14:paraId="396CA83C" w14:textId="77777777" w:rsidR="00A037E4" w:rsidRPr="00F85E6C" w:rsidRDefault="00A037E4" w:rsidP="00A037E4">
            <w:pPr>
              <w:tabs>
                <w:tab w:val="left" w:pos="3940"/>
              </w:tabs>
              <w:rPr>
                <w:color w:val="000000" w:themeColor="text1"/>
                <w:sz w:val="24"/>
                <w:szCs w:val="24"/>
              </w:rPr>
            </w:pPr>
            <w:r>
              <w:rPr>
                <w:color w:val="000000" w:themeColor="text1"/>
                <w:sz w:val="24"/>
                <w:szCs w:val="24"/>
              </w:rPr>
              <w:t>IIб</w:t>
            </w:r>
          </w:p>
        </w:tc>
        <w:tc>
          <w:tcPr>
            <w:tcW w:w="2880" w:type="dxa"/>
            <w:vAlign w:val="center"/>
          </w:tcPr>
          <w:p w14:paraId="187ED72C" w14:textId="77777777" w:rsidR="00A037E4" w:rsidRDefault="00A037E4" w:rsidP="00A037E4">
            <w:pPr>
              <w:tabs>
                <w:tab w:val="left" w:pos="3940"/>
              </w:tabs>
              <w:rPr>
                <w:color w:val="000000" w:themeColor="text1"/>
                <w:sz w:val="24"/>
                <w:szCs w:val="24"/>
              </w:rPr>
            </w:pPr>
            <w:r w:rsidRPr="00155252">
              <w:rPr>
                <w:color w:val="000000" w:themeColor="text1"/>
                <w:sz w:val="24"/>
                <w:szCs w:val="24"/>
              </w:rPr>
              <w:t>Марияна Борделова</w:t>
            </w:r>
          </w:p>
        </w:tc>
        <w:tc>
          <w:tcPr>
            <w:tcW w:w="1620" w:type="dxa"/>
          </w:tcPr>
          <w:p w14:paraId="55117080" w14:textId="77777777" w:rsidR="00A037E4" w:rsidRPr="004B3126" w:rsidRDefault="00A037E4" w:rsidP="00A037E4">
            <w:pPr>
              <w:rPr>
                <w:color w:val="000000" w:themeColor="text1"/>
                <w:sz w:val="24"/>
                <w:szCs w:val="24"/>
              </w:rPr>
            </w:pPr>
            <w:r>
              <w:rPr>
                <w:color w:val="000000" w:themeColor="text1"/>
                <w:sz w:val="24"/>
                <w:szCs w:val="24"/>
              </w:rPr>
              <w:t>15.10.2024 г.-31.05.2025 г.</w:t>
            </w:r>
          </w:p>
        </w:tc>
        <w:tc>
          <w:tcPr>
            <w:tcW w:w="1620" w:type="dxa"/>
          </w:tcPr>
          <w:p w14:paraId="1915BD36" w14:textId="77777777" w:rsidR="00A037E4" w:rsidRDefault="00A037E4" w:rsidP="00A037E4">
            <w:r w:rsidRPr="004B3126">
              <w:rPr>
                <w:color w:val="000000" w:themeColor="text1"/>
                <w:sz w:val="24"/>
                <w:szCs w:val="24"/>
              </w:rPr>
              <w:t>70 часа</w:t>
            </w:r>
          </w:p>
        </w:tc>
      </w:tr>
      <w:tr w:rsidR="00A037E4" w14:paraId="70226A5D" w14:textId="77777777" w:rsidTr="00A037E4">
        <w:trPr>
          <w:jc w:val="center"/>
        </w:trPr>
        <w:tc>
          <w:tcPr>
            <w:tcW w:w="900" w:type="dxa"/>
            <w:vAlign w:val="center"/>
          </w:tcPr>
          <w:p w14:paraId="4CC46713" w14:textId="77777777" w:rsidR="00A037E4" w:rsidRDefault="00A037E4" w:rsidP="00A037E4">
            <w:pPr>
              <w:tabs>
                <w:tab w:val="left" w:pos="3940"/>
              </w:tabs>
              <w:jc w:val="right"/>
              <w:rPr>
                <w:sz w:val="24"/>
                <w:szCs w:val="24"/>
              </w:rPr>
            </w:pPr>
            <w:r>
              <w:rPr>
                <w:sz w:val="24"/>
                <w:szCs w:val="24"/>
              </w:rPr>
              <w:t>6</w:t>
            </w:r>
          </w:p>
        </w:tc>
        <w:tc>
          <w:tcPr>
            <w:tcW w:w="2325" w:type="dxa"/>
            <w:vAlign w:val="center"/>
          </w:tcPr>
          <w:p w14:paraId="25B32AA2" w14:textId="77777777" w:rsidR="00A037E4" w:rsidRDefault="00A037E4" w:rsidP="00A037E4">
            <w:pPr>
              <w:tabs>
                <w:tab w:val="left" w:pos="3940"/>
              </w:tabs>
              <w:rPr>
                <w:color w:val="000000" w:themeColor="text1"/>
                <w:sz w:val="24"/>
                <w:szCs w:val="24"/>
              </w:rPr>
            </w:pPr>
            <w:r>
              <w:rPr>
                <w:color w:val="000000" w:themeColor="text1"/>
                <w:sz w:val="24"/>
                <w:szCs w:val="24"/>
              </w:rPr>
              <w:t>„В света на приказките“</w:t>
            </w:r>
          </w:p>
        </w:tc>
        <w:tc>
          <w:tcPr>
            <w:tcW w:w="2535" w:type="dxa"/>
          </w:tcPr>
          <w:p w14:paraId="65773D73" w14:textId="77777777" w:rsidR="00A037E4" w:rsidRPr="00155252" w:rsidRDefault="00A037E4" w:rsidP="00A037E4">
            <w:pPr>
              <w:tabs>
                <w:tab w:val="left" w:pos="3940"/>
              </w:tabs>
              <w:jc w:val="both"/>
              <w:rPr>
                <w:color w:val="000000" w:themeColor="text1"/>
                <w:sz w:val="24"/>
                <w:szCs w:val="24"/>
              </w:rPr>
            </w:pPr>
            <w:r w:rsidRPr="00155252">
              <w:rPr>
                <w:color w:val="000000" w:themeColor="text1"/>
                <w:sz w:val="24"/>
                <w:szCs w:val="24"/>
              </w:rPr>
              <w:t>„Хуманитарни познания“</w:t>
            </w:r>
          </w:p>
        </w:tc>
        <w:tc>
          <w:tcPr>
            <w:tcW w:w="720" w:type="dxa"/>
            <w:vAlign w:val="center"/>
          </w:tcPr>
          <w:p w14:paraId="2A7D5240" w14:textId="77777777" w:rsidR="00A037E4" w:rsidRPr="00F85E6C" w:rsidRDefault="00A037E4" w:rsidP="00A037E4">
            <w:pPr>
              <w:tabs>
                <w:tab w:val="left" w:pos="3940"/>
              </w:tabs>
              <w:rPr>
                <w:color w:val="000000" w:themeColor="text1"/>
                <w:sz w:val="24"/>
                <w:szCs w:val="24"/>
              </w:rPr>
            </w:pPr>
            <w:r>
              <w:rPr>
                <w:color w:val="000000" w:themeColor="text1"/>
                <w:sz w:val="24"/>
                <w:szCs w:val="24"/>
              </w:rPr>
              <w:t>IIв</w:t>
            </w:r>
          </w:p>
        </w:tc>
        <w:tc>
          <w:tcPr>
            <w:tcW w:w="2880" w:type="dxa"/>
            <w:vAlign w:val="center"/>
          </w:tcPr>
          <w:p w14:paraId="24C92330" w14:textId="77777777" w:rsidR="00A037E4" w:rsidRDefault="00A037E4" w:rsidP="00A037E4">
            <w:pPr>
              <w:tabs>
                <w:tab w:val="left" w:pos="3940"/>
              </w:tabs>
              <w:rPr>
                <w:color w:val="000000" w:themeColor="text1"/>
                <w:sz w:val="24"/>
                <w:szCs w:val="24"/>
              </w:rPr>
            </w:pPr>
            <w:r>
              <w:rPr>
                <w:color w:val="000000" w:themeColor="text1"/>
                <w:sz w:val="24"/>
                <w:szCs w:val="24"/>
              </w:rPr>
              <w:t>Антония Иванова</w:t>
            </w:r>
          </w:p>
        </w:tc>
        <w:tc>
          <w:tcPr>
            <w:tcW w:w="1620" w:type="dxa"/>
          </w:tcPr>
          <w:p w14:paraId="5357BC48" w14:textId="77777777" w:rsidR="00A037E4" w:rsidRPr="004B3126" w:rsidRDefault="00A037E4" w:rsidP="00A037E4">
            <w:pPr>
              <w:rPr>
                <w:color w:val="000000" w:themeColor="text1"/>
                <w:sz w:val="24"/>
                <w:szCs w:val="24"/>
              </w:rPr>
            </w:pPr>
            <w:r>
              <w:rPr>
                <w:color w:val="000000" w:themeColor="text1"/>
                <w:sz w:val="24"/>
                <w:szCs w:val="24"/>
              </w:rPr>
              <w:t>15.10.2024 г.-31.05.2025 г.</w:t>
            </w:r>
          </w:p>
        </w:tc>
        <w:tc>
          <w:tcPr>
            <w:tcW w:w="1620" w:type="dxa"/>
          </w:tcPr>
          <w:p w14:paraId="67DEF9CF" w14:textId="77777777" w:rsidR="00A037E4" w:rsidRDefault="00A037E4" w:rsidP="00A037E4">
            <w:r w:rsidRPr="004B3126">
              <w:rPr>
                <w:color w:val="000000" w:themeColor="text1"/>
                <w:sz w:val="24"/>
                <w:szCs w:val="24"/>
              </w:rPr>
              <w:t>70 часа</w:t>
            </w:r>
          </w:p>
        </w:tc>
      </w:tr>
      <w:tr w:rsidR="00A037E4" w:rsidRPr="00155252" w14:paraId="36AD2DA9" w14:textId="77777777" w:rsidTr="00A037E4">
        <w:trPr>
          <w:jc w:val="center"/>
        </w:trPr>
        <w:tc>
          <w:tcPr>
            <w:tcW w:w="900" w:type="dxa"/>
            <w:vAlign w:val="center"/>
          </w:tcPr>
          <w:p w14:paraId="73576EC3" w14:textId="77777777" w:rsidR="00A037E4" w:rsidRPr="008D1B56" w:rsidRDefault="00A037E4" w:rsidP="00A037E4">
            <w:pPr>
              <w:tabs>
                <w:tab w:val="left" w:pos="3940"/>
              </w:tabs>
              <w:jc w:val="right"/>
              <w:rPr>
                <w:sz w:val="24"/>
                <w:szCs w:val="24"/>
              </w:rPr>
            </w:pPr>
            <w:r>
              <w:rPr>
                <w:sz w:val="24"/>
                <w:szCs w:val="24"/>
              </w:rPr>
              <w:t>7</w:t>
            </w:r>
          </w:p>
        </w:tc>
        <w:tc>
          <w:tcPr>
            <w:tcW w:w="2325" w:type="dxa"/>
            <w:vAlign w:val="center"/>
          </w:tcPr>
          <w:p w14:paraId="7C412E24" w14:textId="77777777" w:rsidR="00A037E4" w:rsidRPr="00155252" w:rsidRDefault="00A037E4" w:rsidP="00A037E4">
            <w:pPr>
              <w:tabs>
                <w:tab w:val="left" w:pos="3940"/>
              </w:tabs>
              <w:rPr>
                <w:color w:val="000000" w:themeColor="text1"/>
                <w:sz w:val="24"/>
                <w:szCs w:val="24"/>
              </w:rPr>
            </w:pPr>
            <w:r>
              <w:rPr>
                <w:color w:val="000000" w:themeColor="text1"/>
                <w:sz w:val="24"/>
                <w:szCs w:val="24"/>
              </w:rPr>
              <w:t>Приказка математика</w:t>
            </w:r>
          </w:p>
        </w:tc>
        <w:tc>
          <w:tcPr>
            <w:tcW w:w="2535" w:type="dxa"/>
          </w:tcPr>
          <w:p w14:paraId="6B940C4B" w14:textId="77777777" w:rsidR="00A037E4" w:rsidRDefault="00A037E4" w:rsidP="00A037E4">
            <w:pPr>
              <w:tabs>
                <w:tab w:val="left" w:pos="3940"/>
              </w:tabs>
              <w:rPr>
                <w:color w:val="000000" w:themeColor="text1"/>
                <w:sz w:val="24"/>
                <w:szCs w:val="24"/>
              </w:rPr>
            </w:pPr>
            <w:r w:rsidRPr="00155252">
              <w:rPr>
                <w:color w:val="000000" w:themeColor="text1"/>
                <w:sz w:val="24"/>
                <w:szCs w:val="24"/>
              </w:rPr>
              <w:t>„Приложна математика“</w:t>
            </w:r>
          </w:p>
          <w:p w14:paraId="29A884C5" w14:textId="77777777" w:rsidR="00A037E4" w:rsidRDefault="00A037E4" w:rsidP="00A037E4">
            <w:pPr>
              <w:tabs>
                <w:tab w:val="left" w:pos="3940"/>
              </w:tabs>
              <w:rPr>
                <w:color w:val="000000" w:themeColor="text1"/>
                <w:sz w:val="24"/>
                <w:szCs w:val="24"/>
              </w:rPr>
            </w:pPr>
          </w:p>
        </w:tc>
        <w:tc>
          <w:tcPr>
            <w:tcW w:w="720" w:type="dxa"/>
            <w:vAlign w:val="center"/>
          </w:tcPr>
          <w:p w14:paraId="40FA4638"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I</w:t>
            </w:r>
            <w:r>
              <w:rPr>
                <w:color w:val="000000" w:themeColor="text1"/>
                <w:sz w:val="24"/>
                <w:szCs w:val="24"/>
              </w:rPr>
              <w:t>IIа</w:t>
            </w:r>
          </w:p>
        </w:tc>
        <w:tc>
          <w:tcPr>
            <w:tcW w:w="2880" w:type="dxa"/>
            <w:vAlign w:val="center"/>
          </w:tcPr>
          <w:p w14:paraId="5C64A537" w14:textId="77777777" w:rsidR="00A037E4" w:rsidRPr="00155252" w:rsidRDefault="00A037E4" w:rsidP="00A037E4">
            <w:pPr>
              <w:tabs>
                <w:tab w:val="left" w:pos="3940"/>
              </w:tabs>
              <w:rPr>
                <w:color w:val="000000" w:themeColor="text1"/>
                <w:sz w:val="24"/>
                <w:szCs w:val="24"/>
              </w:rPr>
            </w:pPr>
            <w:r>
              <w:rPr>
                <w:color w:val="000000" w:themeColor="text1"/>
                <w:sz w:val="24"/>
                <w:szCs w:val="24"/>
              </w:rPr>
              <w:t>Нина Стоянова</w:t>
            </w:r>
          </w:p>
        </w:tc>
        <w:tc>
          <w:tcPr>
            <w:tcW w:w="1620" w:type="dxa"/>
          </w:tcPr>
          <w:p w14:paraId="1C2304C7" w14:textId="77777777" w:rsidR="00A037E4" w:rsidRDefault="00A037E4" w:rsidP="00A037E4">
            <w:pPr>
              <w:rPr>
                <w:color w:val="000000" w:themeColor="text1"/>
                <w:sz w:val="24"/>
                <w:szCs w:val="24"/>
              </w:rPr>
            </w:pPr>
            <w:r>
              <w:rPr>
                <w:color w:val="000000" w:themeColor="text1"/>
                <w:sz w:val="24"/>
                <w:szCs w:val="24"/>
              </w:rPr>
              <w:t>15.10.2024 г.-31.05.2025 г.</w:t>
            </w:r>
          </w:p>
        </w:tc>
        <w:tc>
          <w:tcPr>
            <w:tcW w:w="1620" w:type="dxa"/>
          </w:tcPr>
          <w:p w14:paraId="067AF8F3" w14:textId="77777777" w:rsidR="00A037E4" w:rsidRPr="00155252" w:rsidRDefault="00A037E4" w:rsidP="00A037E4">
            <w:pPr>
              <w:rPr>
                <w:color w:val="000000" w:themeColor="text1"/>
                <w:sz w:val="24"/>
                <w:szCs w:val="24"/>
              </w:rPr>
            </w:pPr>
            <w:r>
              <w:rPr>
                <w:color w:val="000000" w:themeColor="text1"/>
                <w:sz w:val="24"/>
                <w:szCs w:val="24"/>
              </w:rPr>
              <w:t>70 часа</w:t>
            </w:r>
          </w:p>
        </w:tc>
      </w:tr>
      <w:tr w:rsidR="00A037E4" w:rsidRPr="00155252" w14:paraId="30ECE892" w14:textId="77777777" w:rsidTr="00A037E4">
        <w:trPr>
          <w:jc w:val="center"/>
        </w:trPr>
        <w:tc>
          <w:tcPr>
            <w:tcW w:w="900" w:type="dxa"/>
            <w:vAlign w:val="center"/>
          </w:tcPr>
          <w:p w14:paraId="2CBD8CC1" w14:textId="77777777" w:rsidR="00A037E4" w:rsidRPr="008D1B56" w:rsidRDefault="00A037E4" w:rsidP="00A037E4">
            <w:pPr>
              <w:tabs>
                <w:tab w:val="left" w:pos="3940"/>
              </w:tabs>
              <w:jc w:val="right"/>
              <w:rPr>
                <w:color w:val="000000" w:themeColor="text1"/>
                <w:sz w:val="24"/>
                <w:szCs w:val="24"/>
              </w:rPr>
            </w:pPr>
            <w:r>
              <w:rPr>
                <w:color w:val="000000" w:themeColor="text1"/>
                <w:sz w:val="24"/>
                <w:szCs w:val="24"/>
              </w:rPr>
              <w:t>8</w:t>
            </w:r>
          </w:p>
        </w:tc>
        <w:tc>
          <w:tcPr>
            <w:tcW w:w="2325" w:type="dxa"/>
            <w:vAlign w:val="center"/>
          </w:tcPr>
          <w:p w14:paraId="7ECD9237" w14:textId="77777777" w:rsidR="00A037E4" w:rsidRDefault="00A037E4" w:rsidP="00A037E4">
            <w:pPr>
              <w:tabs>
                <w:tab w:val="left" w:pos="3940"/>
              </w:tabs>
              <w:rPr>
                <w:color w:val="000000" w:themeColor="text1"/>
                <w:sz w:val="24"/>
                <w:szCs w:val="24"/>
              </w:rPr>
            </w:pPr>
          </w:p>
          <w:p w14:paraId="2F6F3A79" w14:textId="77777777" w:rsidR="00A037E4" w:rsidRPr="00155252" w:rsidRDefault="00A037E4" w:rsidP="00A037E4">
            <w:pPr>
              <w:tabs>
                <w:tab w:val="left" w:pos="3940"/>
              </w:tabs>
              <w:rPr>
                <w:color w:val="000000" w:themeColor="text1"/>
                <w:sz w:val="24"/>
                <w:szCs w:val="24"/>
              </w:rPr>
            </w:pPr>
            <w:r>
              <w:rPr>
                <w:color w:val="000000" w:themeColor="text1"/>
                <w:sz w:val="24"/>
                <w:szCs w:val="24"/>
              </w:rPr>
              <w:t>„Забавна математика“</w:t>
            </w:r>
          </w:p>
        </w:tc>
        <w:tc>
          <w:tcPr>
            <w:tcW w:w="2535" w:type="dxa"/>
          </w:tcPr>
          <w:p w14:paraId="5922FC69" w14:textId="77777777" w:rsidR="00A037E4" w:rsidRPr="00155252" w:rsidRDefault="00A037E4" w:rsidP="00A037E4">
            <w:pPr>
              <w:tabs>
                <w:tab w:val="left" w:pos="3940"/>
              </w:tabs>
              <w:jc w:val="both"/>
              <w:rPr>
                <w:color w:val="000000" w:themeColor="text1"/>
                <w:sz w:val="24"/>
                <w:szCs w:val="24"/>
              </w:rPr>
            </w:pPr>
            <w:r w:rsidRPr="00155252">
              <w:rPr>
                <w:color w:val="000000" w:themeColor="text1"/>
                <w:sz w:val="24"/>
                <w:szCs w:val="24"/>
              </w:rPr>
              <w:t>„Приложна математика“</w:t>
            </w:r>
          </w:p>
        </w:tc>
        <w:tc>
          <w:tcPr>
            <w:tcW w:w="720" w:type="dxa"/>
            <w:vAlign w:val="center"/>
          </w:tcPr>
          <w:p w14:paraId="2E3A3AC9"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I</w:t>
            </w:r>
            <w:r>
              <w:rPr>
                <w:color w:val="000000" w:themeColor="text1"/>
                <w:sz w:val="24"/>
                <w:szCs w:val="24"/>
              </w:rPr>
              <w:t>IIб</w:t>
            </w:r>
          </w:p>
        </w:tc>
        <w:tc>
          <w:tcPr>
            <w:tcW w:w="2880" w:type="dxa"/>
            <w:vAlign w:val="center"/>
          </w:tcPr>
          <w:p w14:paraId="0AEE076A" w14:textId="77777777" w:rsidR="00A037E4" w:rsidRPr="00155252" w:rsidRDefault="00A037E4" w:rsidP="00A037E4">
            <w:pPr>
              <w:tabs>
                <w:tab w:val="left" w:pos="3940"/>
              </w:tabs>
              <w:rPr>
                <w:color w:val="000000" w:themeColor="text1"/>
                <w:sz w:val="24"/>
                <w:szCs w:val="24"/>
              </w:rPr>
            </w:pPr>
            <w:r>
              <w:rPr>
                <w:color w:val="000000" w:themeColor="text1"/>
                <w:sz w:val="24"/>
                <w:szCs w:val="24"/>
              </w:rPr>
              <w:t>Йорданка Саватева</w:t>
            </w:r>
          </w:p>
        </w:tc>
        <w:tc>
          <w:tcPr>
            <w:tcW w:w="1620" w:type="dxa"/>
          </w:tcPr>
          <w:p w14:paraId="689F318A" w14:textId="77777777" w:rsidR="00A037E4" w:rsidRPr="00155252" w:rsidRDefault="00A037E4" w:rsidP="00A037E4">
            <w:pPr>
              <w:tabs>
                <w:tab w:val="left" w:pos="3940"/>
              </w:tabs>
              <w:rPr>
                <w:color w:val="000000" w:themeColor="text1"/>
                <w:sz w:val="24"/>
                <w:szCs w:val="24"/>
              </w:rPr>
            </w:pPr>
            <w:r>
              <w:rPr>
                <w:color w:val="000000" w:themeColor="text1"/>
                <w:sz w:val="24"/>
                <w:szCs w:val="24"/>
              </w:rPr>
              <w:t>15.10.2024 г.-31.05.2025 г.</w:t>
            </w:r>
          </w:p>
        </w:tc>
        <w:tc>
          <w:tcPr>
            <w:tcW w:w="1620" w:type="dxa"/>
          </w:tcPr>
          <w:p w14:paraId="3E3C78A3"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70 часа</w:t>
            </w:r>
          </w:p>
        </w:tc>
      </w:tr>
      <w:tr w:rsidR="00A037E4" w:rsidRPr="00155252" w14:paraId="0B9DC4A2" w14:textId="77777777" w:rsidTr="00A037E4">
        <w:trPr>
          <w:jc w:val="center"/>
        </w:trPr>
        <w:tc>
          <w:tcPr>
            <w:tcW w:w="900" w:type="dxa"/>
            <w:vAlign w:val="center"/>
          </w:tcPr>
          <w:p w14:paraId="0BA2FD56" w14:textId="77777777" w:rsidR="00A037E4" w:rsidRPr="008D1B56" w:rsidRDefault="00A037E4" w:rsidP="00A037E4">
            <w:pPr>
              <w:tabs>
                <w:tab w:val="left" w:pos="3940"/>
              </w:tabs>
              <w:jc w:val="right"/>
              <w:rPr>
                <w:color w:val="000000" w:themeColor="text1"/>
                <w:sz w:val="24"/>
                <w:szCs w:val="24"/>
              </w:rPr>
            </w:pPr>
            <w:r>
              <w:rPr>
                <w:color w:val="000000" w:themeColor="text1"/>
                <w:sz w:val="24"/>
                <w:szCs w:val="24"/>
              </w:rPr>
              <w:t>9</w:t>
            </w:r>
          </w:p>
          <w:p w14:paraId="06DD8CFC" w14:textId="77777777" w:rsidR="00A037E4" w:rsidRDefault="00A037E4" w:rsidP="00A037E4">
            <w:pPr>
              <w:tabs>
                <w:tab w:val="left" w:pos="3940"/>
              </w:tabs>
              <w:jc w:val="right"/>
              <w:rPr>
                <w:color w:val="000000" w:themeColor="text1"/>
                <w:sz w:val="24"/>
                <w:szCs w:val="24"/>
              </w:rPr>
            </w:pPr>
          </w:p>
        </w:tc>
        <w:tc>
          <w:tcPr>
            <w:tcW w:w="2325" w:type="dxa"/>
            <w:vAlign w:val="center"/>
          </w:tcPr>
          <w:p w14:paraId="7C76509F" w14:textId="77777777" w:rsidR="00A037E4" w:rsidRDefault="00A037E4" w:rsidP="00A037E4">
            <w:pPr>
              <w:tabs>
                <w:tab w:val="left" w:pos="3940"/>
              </w:tabs>
              <w:rPr>
                <w:color w:val="000000" w:themeColor="text1"/>
                <w:sz w:val="24"/>
                <w:szCs w:val="24"/>
              </w:rPr>
            </w:pPr>
            <w:r w:rsidRPr="00155252">
              <w:rPr>
                <w:color w:val="000000" w:themeColor="text1"/>
                <w:sz w:val="24"/>
                <w:szCs w:val="24"/>
              </w:rPr>
              <w:t>„Малките артисти“</w:t>
            </w:r>
          </w:p>
        </w:tc>
        <w:tc>
          <w:tcPr>
            <w:tcW w:w="2535" w:type="dxa"/>
          </w:tcPr>
          <w:p w14:paraId="61FFE2FD" w14:textId="77777777" w:rsidR="00A037E4" w:rsidRPr="00155252" w:rsidRDefault="00A037E4" w:rsidP="00A037E4">
            <w:pPr>
              <w:tabs>
                <w:tab w:val="left" w:pos="3940"/>
              </w:tabs>
              <w:jc w:val="both"/>
              <w:rPr>
                <w:color w:val="000000" w:themeColor="text1"/>
                <w:sz w:val="24"/>
                <w:szCs w:val="24"/>
              </w:rPr>
            </w:pPr>
            <w:r w:rsidRPr="00155252">
              <w:rPr>
                <w:color w:val="000000" w:themeColor="text1"/>
                <w:sz w:val="24"/>
                <w:szCs w:val="24"/>
              </w:rPr>
              <w:t>„Сце</w:t>
            </w:r>
            <w:r>
              <w:rPr>
                <w:color w:val="000000" w:themeColor="text1"/>
                <w:sz w:val="24"/>
                <w:szCs w:val="24"/>
              </w:rPr>
              <w:t>н</w:t>
            </w:r>
            <w:r w:rsidRPr="00155252">
              <w:rPr>
                <w:color w:val="000000" w:themeColor="text1"/>
                <w:sz w:val="24"/>
                <w:szCs w:val="24"/>
              </w:rPr>
              <w:t>ични и танцови изкуства“</w:t>
            </w:r>
          </w:p>
        </w:tc>
        <w:tc>
          <w:tcPr>
            <w:tcW w:w="720" w:type="dxa"/>
            <w:vAlign w:val="center"/>
          </w:tcPr>
          <w:p w14:paraId="30B3EE3C" w14:textId="77777777" w:rsidR="00A037E4" w:rsidRPr="00DA1E85" w:rsidRDefault="00A037E4" w:rsidP="00A037E4">
            <w:pPr>
              <w:tabs>
                <w:tab w:val="left" w:pos="3940"/>
              </w:tabs>
              <w:rPr>
                <w:color w:val="000000" w:themeColor="text1"/>
                <w:sz w:val="24"/>
                <w:szCs w:val="24"/>
              </w:rPr>
            </w:pPr>
            <w:r w:rsidRPr="00155252">
              <w:rPr>
                <w:color w:val="000000" w:themeColor="text1"/>
                <w:sz w:val="24"/>
                <w:szCs w:val="24"/>
              </w:rPr>
              <w:t>I</w:t>
            </w:r>
            <w:r>
              <w:rPr>
                <w:color w:val="000000" w:themeColor="text1"/>
                <w:sz w:val="24"/>
                <w:szCs w:val="24"/>
              </w:rPr>
              <w:t>IIг</w:t>
            </w:r>
          </w:p>
        </w:tc>
        <w:tc>
          <w:tcPr>
            <w:tcW w:w="2880" w:type="dxa"/>
            <w:vAlign w:val="center"/>
          </w:tcPr>
          <w:p w14:paraId="01C743F9" w14:textId="77777777" w:rsidR="00A037E4" w:rsidRDefault="00A037E4" w:rsidP="00A037E4">
            <w:pPr>
              <w:tabs>
                <w:tab w:val="left" w:pos="3940"/>
              </w:tabs>
              <w:rPr>
                <w:color w:val="000000" w:themeColor="text1"/>
                <w:sz w:val="24"/>
                <w:szCs w:val="24"/>
              </w:rPr>
            </w:pPr>
            <w:r>
              <w:rPr>
                <w:color w:val="000000" w:themeColor="text1"/>
                <w:sz w:val="24"/>
                <w:szCs w:val="24"/>
              </w:rPr>
              <w:t>Мирослава Чайкова</w:t>
            </w:r>
          </w:p>
        </w:tc>
        <w:tc>
          <w:tcPr>
            <w:tcW w:w="1620" w:type="dxa"/>
          </w:tcPr>
          <w:p w14:paraId="54876892" w14:textId="77777777" w:rsidR="00A037E4" w:rsidRPr="00155252" w:rsidRDefault="00A037E4" w:rsidP="00A037E4">
            <w:pPr>
              <w:tabs>
                <w:tab w:val="left" w:pos="3940"/>
              </w:tabs>
              <w:rPr>
                <w:color w:val="000000" w:themeColor="text1"/>
                <w:sz w:val="24"/>
                <w:szCs w:val="24"/>
              </w:rPr>
            </w:pPr>
            <w:r>
              <w:rPr>
                <w:color w:val="000000" w:themeColor="text1"/>
                <w:sz w:val="24"/>
                <w:szCs w:val="24"/>
              </w:rPr>
              <w:t>15.10.2024 г.-31.05.2025 г.</w:t>
            </w:r>
          </w:p>
        </w:tc>
        <w:tc>
          <w:tcPr>
            <w:tcW w:w="1620" w:type="dxa"/>
          </w:tcPr>
          <w:p w14:paraId="69C37CF5"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70 часа</w:t>
            </w:r>
          </w:p>
        </w:tc>
      </w:tr>
      <w:tr w:rsidR="00A037E4" w14:paraId="3133CD1C" w14:textId="77777777" w:rsidTr="00A037E4">
        <w:trPr>
          <w:jc w:val="center"/>
        </w:trPr>
        <w:tc>
          <w:tcPr>
            <w:tcW w:w="900" w:type="dxa"/>
            <w:vAlign w:val="center"/>
          </w:tcPr>
          <w:p w14:paraId="3E8D3778" w14:textId="77777777" w:rsidR="00A037E4" w:rsidRPr="008D1B56" w:rsidRDefault="00A037E4" w:rsidP="00A037E4">
            <w:pPr>
              <w:tabs>
                <w:tab w:val="left" w:pos="3940"/>
              </w:tabs>
              <w:jc w:val="right"/>
              <w:rPr>
                <w:color w:val="000000" w:themeColor="text1"/>
                <w:sz w:val="24"/>
                <w:szCs w:val="24"/>
              </w:rPr>
            </w:pPr>
            <w:r>
              <w:rPr>
                <w:color w:val="000000" w:themeColor="text1"/>
                <w:sz w:val="24"/>
                <w:szCs w:val="24"/>
              </w:rPr>
              <w:t>10</w:t>
            </w:r>
          </w:p>
          <w:p w14:paraId="4A95CE69" w14:textId="77777777" w:rsidR="00A037E4" w:rsidRDefault="00A037E4" w:rsidP="00A037E4">
            <w:pPr>
              <w:tabs>
                <w:tab w:val="left" w:pos="3940"/>
              </w:tabs>
              <w:jc w:val="right"/>
              <w:rPr>
                <w:color w:val="000000" w:themeColor="text1"/>
                <w:sz w:val="24"/>
                <w:szCs w:val="24"/>
              </w:rPr>
            </w:pPr>
          </w:p>
        </w:tc>
        <w:tc>
          <w:tcPr>
            <w:tcW w:w="2325" w:type="dxa"/>
            <w:tcBorders>
              <w:top w:val="single" w:sz="4" w:space="0" w:color="auto"/>
              <w:left w:val="single" w:sz="4" w:space="0" w:color="auto"/>
              <w:bottom w:val="single" w:sz="4" w:space="0" w:color="auto"/>
              <w:right w:val="single" w:sz="4" w:space="0" w:color="auto"/>
            </w:tcBorders>
            <w:vAlign w:val="center"/>
          </w:tcPr>
          <w:p w14:paraId="701C677C" w14:textId="77777777" w:rsidR="00A037E4" w:rsidRDefault="00A037E4" w:rsidP="00A037E4">
            <w:pPr>
              <w:tabs>
                <w:tab w:val="left" w:pos="3940"/>
              </w:tabs>
              <w:rPr>
                <w:color w:val="000000" w:themeColor="text1"/>
                <w:sz w:val="24"/>
                <w:szCs w:val="24"/>
              </w:rPr>
            </w:pPr>
            <w:r>
              <w:rPr>
                <w:color w:val="000000" w:themeColor="text1"/>
                <w:sz w:val="24"/>
                <w:szCs w:val="24"/>
              </w:rPr>
              <w:t>„С компютрите е за-бавно и интересно“</w:t>
            </w:r>
          </w:p>
        </w:tc>
        <w:tc>
          <w:tcPr>
            <w:tcW w:w="2535" w:type="dxa"/>
            <w:tcBorders>
              <w:top w:val="single" w:sz="4" w:space="0" w:color="auto"/>
              <w:left w:val="single" w:sz="4" w:space="0" w:color="auto"/>
              <w:bottom w:val="single" w:sz="4" w:space="0" w:color="auto"/>
              <w:right w:val="single" w:sz="4" w:space="0" w:color="auto"/>
            </w:tcBorders>
          </w:tcPr>
          <w:p w14:paraId="0CBAFBFB" w14:textId="77777777" w:rsidR="00A037E4" w:rsidRDefault="00A037E4" w:rsidP="00A037E4">
            <w:pPr>
              <w:tabs>
                <w:tab w:val="left" w:pos="3940"/>
              </w:tabs>
              <w:jc w:val="both"/>
              <w:rPr>
                <w:color w:val="000000" w:themeColor="text1"/>
                <w:sz w:val="24"/>
                <w:szCs w:val="24"/>
              </w:rPr>
            </w:pPr>
            <w:r>
              <w:rPr>
                <w:color w:val="000000" w:themeColor="text1"/>
                <w:sz w:val="24"/>
                <w:szCs w:val="24"/>
              </w:rPr>
              <w:t>„Дигитална креативност“</w:t>
            </w:r>
          </w:p>
        </w:tc>
        <w:tc>
          <w:tcPr>
            <w:tcW w:w="720" w:type="dxa"/>
            <w:tcBorders>
              <w:top w:val="single" w:sz="4" w:space="0" w:color="auto"/>
              <w:left w:val="single" w:sz="4" w:space="0" w:color="auto"/>
              <w:bottom w:val="single" w:sz="4" w:space="0" w:color="auto"/>
              <w:right w:val="single" w:sz="4" w:space="0" w:color="auto"/>
            </w:tcBorders>
            <w:vAlign w:val="center"/>
          </w:tcPr>
          <w:p w14:paraId="7C619071" w14:textId="77777777" w:rsidR="00A037E4" w:rsidRDefault="00A037E4" w:rsidP="00A037E4">
            <w:pPr>
              <w:tabs>
                <w:tab w:val="left" w:pos="3940"/>
              </w:tabs>
              <w:rPr>
                <w:color w:val="000000" w:themeColor="text1"/>
                <w:sz w:val="24"/>
                <w:szCs w:val="24"/>
              </w:rPr>
            </w:pPr>
            <w:r>
              <w:rPr>
                <w:color w:val="000000" w:themeColor="text1"/>
                <w:sz w:val="24"/>
                <w:szCs w:val="24"/>
              </w:rPr>
              <w:t>IVг</w:t>
            </w:r>
          </w:p>
        </w:tc>
        <w:tc>
          <w:tcPr>
            <w:tcW w:w="2880" w:type="dxa"/>
            <w:tcBorders>
              <w:top w:val="single" w:sz="4" w:space="0" w:color="auto"/>
              <w:left w:val="single" w:sz="4" w:space="0" w:color="auto"/>
              <w:bottom w:val="single" w:sz="4" w:space="0" w:color="auto"/>
              <w:right w:val="single" w:sz="4" w:space="0" w:color="auto"/>
            </w:tcBorders>
            <w:vAlign w:val="center"/>
          </w:tcPr>
          <w:p w14:paraId="45EF2B19" w14:textId="77777777" w:rsidR="00A037E4" w:rsidRDefault="00A037E4" w:rsidP="00A037E4">
            <w:pPr>
              <w:tabs>
                <w:tab w:val="left" w:pos="3940"/>
              </w:tabs>
              <w:rPr>
                <w:color w:val="000000" w:themeColor="text1"/>
                <w:sz w:val="24"/>
                <w:szCs w:val="24"/>
              </w:rPr>
            </w:pPr>
            <w:r>
              <w:rPr>
                <w:color w:val="000000" w:themeColor="text1"/>
                <w:sz w:val="24"/>
                <w:szCs w:val="24"/>
              </w:rPr>
              <w:t>Фелина Георгиева</w:t>
            </w:r>
          </w:p>
        </w:tc>
        <w:tc>
          <w:tcPr>
            <w:tcW w:w="1620" w:type="dxa"/>
          </w:tcPr>
          <w:p w14:paraId="0355353A" w14:textId="77777777" w:rsidR="00A037E4" w:rsidRPr="004B3126" w:rsidRDefault="00A037E4" w:rsidP="00A037E4">
            <w:pPr>
              <w:rPr>
                <w:color w:val="000000" w:themeColor="text1"/>
                <w:sz w:val="24"/>
                <w:szCs w:val="24"/>
              </w:rPr>
            </w:pPr>
            <w:r>
              <w:rPr>
                <w:color w:val="000000" w:themeColor="text1"/>
                <w:sz w:val="24"/>
                <w:szCs w:val="24"/>
              </w:rPr>
              <w:t>15.10.2024 г.-15.06.2025 г.</w:t>
            </w:r>
          </w:p>
        </w:tc>
        <w:tc>
          <w:tcPr>
            <w:tcW w:w="1620" w:type="dxa"/>
          </w:tcPr>
          <w:p w14:paraId="76E7AF0F" w14:textId="77777777" w:rsidR="00A037E4" w:rsidRDefault="00A037E4" w:rsidP="00A037E4">
            <w:r w:rsidRPr="004B3126">
              <w:rPr>
                <w:color w:val="000000" w:themeColor="text1"/>
                <w:sz w:val="24"/>
                <w:szCs w:val="24"/>
              </w:rPr>
              <w:t>70 часа</w:t>
            </w:r>
          </w:p>
        </w:tc>
      </w:tr>
      <w:tr w:rsidR="00A037E4" w:rsidRPr="00155252" w14:paraId="62608932" w14:textId="77777777" w:rsidTr="00A037E4">
        <w:trPr>
          <w:jc w:val="center"/>
        </w:trPr>
        <w:tc>
          <w:tcPr>
            <w:tcW w:w="900" w:type="dxa"/>
            <w:vAlign w:val="center"/>
          </w:tcPr>
          <w:p w14:paraId="2B5082EA" w14:textId="77777777" w:rsidR="00A037E4" w:rsidRPr="008D1B56" w:rsidRDefault="00A037E4" w:rsidP="00A037E4">
            <w:pPr>
              <w:tabs>
                <w:tab w:val="left" w:pos="3940"/>
              </w:tabs>
              <w:jc w:val="right"/>
              <w:rPr>
                <w:color w:val="000000" w:themeColor="text1"/>
                <w:sz w:val="24"/>
                <w:szCs w:val="24"/>
              </w:rPr>
            </w:pPr>
            <w:r>
              <w:rPr>
                <w:color w:val="000000" w:themeColor="text1"/>
                <w:sz w:val="24"/>
                <w:szCs w:val="24"/>
              </w:rPr>
              <w:t>11</w:t>
            </w:r>
          </w:p>
          <w:p w14:paraId="4ABB1962" w14:textId="77777777" w:rsidR="00A037E4" w:rsidRDefault="00A037E4" w:rsidP="00A037E4">
            <w:pPr>
              <w:tabs>
                <w:tab w:val="left" w:pos="3940"/>
              </w:tabs>
              <w:jc w:val="right"/>
              <w:rPr>
                <w:color w:val="000000" w:themeColor="text1"/>
                <w:sz w:val="24"/>
                <w:szCs w:val="24"/>
              </w:rPr>
            </w:pPr>
          </w:p>
        </w:tc>
        <w:tc>
          <w:tcPr>
            <w:tcW w:w="2325" w:type="dxa"/>
            <w:vAlign w:val="center"/>
          </w:tcPr>
          <w:p w14:paraId="06C99E4B" w14:textId="77777777" w:rsidR="00A037E4" w:rsidRPr="00155252" w:rsidRDefault="00A037E4" w:rsidP="00A037E4">
            <w:pPr>
              <w:tabs>
                <w:tab w:val="left" w:pos="3940"/>
              </w:tabs>
              <w:rPr>
                <w:color w:val="000000" w:themeColor="text1"/>
                <w:sz w:val="24"/>
                <w:szCs w:val="24"/>
              </w:rPr>
            </w:pPr>
            <w:r>
              <w:rPr>
                <w:color w:val="000000" w:themeColor="text1"/>
                <w:sz w:val="24"/>
                <w:szCs w:val="24"/>
              </w:rPr>
              <w:t>Мажоретен състав ,,Победа‘‘</w:t>
            </w:r>
          </w:p>
        </w:tc>
        <w:tc>
          <w:tcPr>
            <w:tcW w:w="2535" w:type="dxa"/>
          </w:tcPr>
          <w:p w14:paraId="7FCA66FA" w14:textId="77777777" w:rsidR="00A037E4" w:rsidRDefault="00A037E4" w:rsidP="00A037E4">
            <w:pPr>
              <w:tabs>
                <w:tab w:val="left" w:pos="3940"/>
              </w:tabs>
              <w:rPr>
                <w:color w:val="000000" w:themeColor="text1"/>
                <w:sz w:val="24"/>
                <w:szCs w:val="24"/>
              </w:rPr>
            </w:pPr>
            <w:r>
              <w:rPr>
                <w:color w:val="000000" w:themeColor="text1"/>
                <w:sz w:val="24"/>
                <w:szCs w:val="24"/>
              </w:rPr>
              <w:t>,,</w:t>
            </w:r>
            <w:r w:rsidRPr="00155252">
              <w:rPr>
                <w:color w:val="000000" w:themeColor="text1"/>
                <w:sz w:val="24"/>
                <w:szCs w:val="24"/>
              </w:rPr>
              <w:t>Креативни спортове”</w:t>
            </w:r>
          </w:p>
        </w:tc>
        <w:tc>
          <w:tcPr>
            <w:tcW w:w="720" w:type="dxa"/>
            <w:vAlign w:val="center"/>
          </w:tcPr>
          <w:p w14:paraId="12DD8CD1" w14:textId="77777777" w:rsidR="00A037E4" w:rsidRDefault="00A037E4" w:rsidP="00A037E4">
            <w:pPr>
              <w:tabs>
                <w:tab w:val="left" w:pos="3940"/>
              </w:tabs>
              <w:rPr>
                <w:color w:val="000000" w:themeColor="text1"/>
                <w:sz w:val="24"/>
                <w:szCs w:val="24"/>
              </w:rPr>
            </w:pPr>
            <w:r>
              <w:rPr>
                <w:color w:val="000000" w:themeColor="text1"/>
                <w:sz w:val="24"/>
                <w:szCs w:val="24"/>
              </w:rPr>
              <w:t>Vб</w:t>
            </w:r>
          </w:p>
          <w:p w14:paraId="586FFB7A" w14:textId="77777777" w:rsidR="00A037E4" w:rsidRPr="00C17A13" w:rsidRDefault="00A037E4" w:rsidP="00A037E4">
            <w:pPr>
              <w:tabs>
                <w:tab w:val="left" w:pos="3940"/>
              </w:tabs>
              <w:rPr>
                <w:color w:val="000000" w:themeColor="text1"/>
                <w:sz w:val="24"/>
                <w:szCs w:val="24"/>
              </w:rPr>
            </w:pPr>
          </w:p>
        </w:tc>
        <w:tc>
          <w:tcPr>
            <w:tcW w:w="2880" w:type="dxa"/>
            <w:vAlign w:val="center"/>
          </w:tcPr>
          <w:p w14:paraId="5B0F5115" w14:textId="77777777" w:rsidR="00A037E4" w:rsidRPr="00155252" w:rsidRDefault="00A037E4" w:rsidP="00A037E4">
            <w:pPr>
              <w:tabs>
                <w:tab w:val="left" w:pos="3940"/>
              </w:tabs>
              <w:rPr>
                <w:color w:val="000000" w:themeColor="text1"/>
                <w:sz w:val="24"/>
                <w:szCs w:val="24"/>
              </w:rPr>
            </w:pPr>
            <w:r>
              <w:rPr>
                <w:color w:val="000000" w:themeColor="text1"/>
                <w:sz w:val="24"/>
                <w:szCs w:val="24"/>
              </w:rPr>
              <w:t>Виолета Скочева</w:t>
            </w:r>
          </w:p>
        </w:tc>
        <w:tc>
          <w:tcPr>
            <w:tcW w:w="1620" w:type="dxa"/>
          </w:tcPr>
          <w:p w14:paraId="75A683B1" w14:textId="77777777" w:rsidR="00A037E4" w:rsidRDefault="00A037E4" w:rsidP="00A037E4">
            <w:pPr>
              <w:rPr>
                <w:color w:val="000000" w:themeColor="text1"/>
                <w:sz w:val="24"/>
                <w:szCs w:val="24"/>
              </w:rPr>
            </w:pPr>
            <w:r>
              <w:rPr>
                <w:color w:val="000000" w:themeColor="text1"/>
                <w:sz w:val="24"/>
                <w:szCs w:val="24"/>
              </w:rPr>
              <w:t>15.10.2024 г.-15.06.2025 г.</w:t>
            </w:r>
          </w:p>
        </w:tc>
        <w:tc>
          <w:tcPr>
            <w:tcW w:w="1620" w:type="dxa"/>
          </w:tcPr>
          <w:p w14:paraId="1017212E" w14:textId="77777777" w:rsidR="00A037E4" w:rsidRPr="00155252" w:rsidRDefault="00A037E4" w:rsidP="00A037E4">
            <w:pPr>
              <w:rPr>
                <w:color w:val="000000" w:themeColor="text1"/>
                <w:sz w:val="24"/>
                <w:szCs w:val="24"/>
              </w:rPr>
            </w:pPr>
            <w:r>
              <w:rPr>
                <w:color w:val="000000" w:themeColor="text1"/>
                <w:sz w:val="24"/>
                <w:szCs w:val="24"/>
              </w:rPr>
              <w:t>70 часа</w:t>
            </w:r>
          </w:p>
        </w:tc>
      </w:tr>
      <w:tr w:rsidR="00A037E4" w:rsidRPr="00155252" w14:paraId="3E4977F6" w14:textId="77777777" w:rsidTr="00A037E4">
        <w:trPr>
          <w:jc w:val="center"/>
        </w:trPr>
        <w:tc>
          <w:tcPr>
            <w:tcW w:w="900" w:type="dxa"/>
            <w:vAlign w:val="center"/>
          </w:tcPr>
          <w:p w14:paraId="2C7C38CE" w14:textId="77777777" w:rsidR="00A037E4" w:rsidRPr="008D1B56" w:rsidRDefault="00A037E4" w:rsidP="00A037E4">
            <w:pPr>
              <w:tabs>
                <w:tab w:val="left" w:pos="3940"/>
              </w:tabs>
              <w:jc w:val="right"/>
              <w:rPr>
                <w:color w:val="000000" w:themeColor="text1"/>
                <w:sz w:val="24"/>
                <w:szCs w:val="24"/>
              </w:rPr>
            </w:pPr>
            <w:r>
              <w:rPr>
                <w:color w:val="000000" w:themeColor="text1"/>
                <w:sz w:val="24"/>
                <w:szCs w:val="24"/>
              </w:rPr>
              <w:t>12</w:t>
            </w:r>
          </w:p>
        </w:tc>
        <w:tc>
          <w:tcPr>
            <w:tcW w:w="2325" w:type="dxa"/>
            <w:vAlign w:val="center"/>
          </w:tcPr>
          <w:p w14:paraId="349BF10E"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 xml:space="preserve">Вокално студио „Велека“ </w:t>
            </w:r>
          </w:p>
        </w:tc>
        <w:tc>
          <w:tcPr>
            <w:tcW w:w="2535" w:type="dxa"/>
          </w:tcPr>
          <w:p w14:paraId="5D7B8518"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„Сце</w:t>
            </w:r>
            <w:r>
              <w:rPr>
                <w:color w:val="000000" w:themeColor="text1"/>
                <w:sz w:val="24"/>
                <w:szCs w:val="24"/>
              </w:rPr>
              <w:t>н</w:t>
            </w:r>
            <w:r w:rsidRPr="00155252">
              <w:rPr>
                <w:color w:val="000000" w:themeColor="text1"/>
                <w:sz w:val="24"/>
                <w:szCs w:val="24"/>
              </w:rPr>
              <w:t>ични и танцови изкуства“</w:t>
            </w:r>
          </w:p>
        </w:tc>
        <w:tc>
          <w:tcPr>
            <w:tcW w:w="720" w:type="dxa"/>
            <w:vAlign w:val="center"/>
          </w:tcPr>
          <w:p w14:paraId="66ADCFD8" w14:textId="77777777" w:rsidR="00A037E4" w:rsidRPr="00F678E9" w:rsidRDefault="00A037E4" w:rsidP="00A037E4">
            <w:pPr>
              <w:tabs>
                <w:tab w:val="left" w:pos="3940"/>
              </w:tabs>
              <w:rPr>
                <w:color w:val="000000" w:themeColor="text1"/>
                <w:sz w:val="24"/>
                <w:szCs w:val="24"/>
              </w:rPr>
            </w:pPr>
            <w:r w:rsidRPr="00155252">
              <w:rPr>
                <w:color w:val="000000" w:themeColor="text1"/>
                <w:sz w:val="24"/>
                <w:szCs w:val="24"/>
              </w:rPr>
              <w:t>VI</w:t>
            </w:r>
            <w:r>
              <w:rPr>
                <w:color w:val="000000" w:themeColor="text1"/>
                <w:sz w:val="24"/>
                <w:szCs w:val="24"/>
              </w:rPr>
              <w:t>б</w:t>
            </w:r>
          </w:p>
        </w:tc>
        <w:tc>
          <w:tcPr>
            <w:tcW w:w="2880" w:type="dxa"/>
            <w:vAlign w:val="center"/>
          </w:tcPr>
          <w:p w14:paraId="350B816A"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Ангел Иванов</w:t>
            </w:r>
          </w:p>
        </w:tc>
        <w:tc>
          <w:tcPr>
            <w:tcW w:w="1620" w:type="dxa"/>
          </w:tcPr>
          <w:p w14:paraId="15708139" w14:textId="77777777" w:rsidR="00A037E4" w:rsidRPr="00155252" w:rsidRDefault="00A037E4" w:rsidP="00A037E4">
            <w:pPr>
              <w:rPr>
                <w:color w:val="000000" w:themeColor="text1"/>
                <w:sz w:val="24"/>
                <w:szCs w:val="24"/>
              </w:rPr>
            </w:pPr>
            <w:r>
              <w:rPr>
                <w:color w:val="000000" w:themeColor="text1"/>
                <w:sz w:val="24"/>
                <w:szCs w:val="24"/>
              </w:rPr>
              <w:t>15.10.2024 г.-15.06.2025 г.</w:t>
            </w:r>
          </w:p>
        </w:tc>
        <w:tc>
          <w:tcPr>
            <w:tcW w:w="1620" w:type="dxa"/>
          </w:tcPr>
          <w:p w14:paraId="181A26A6" w14:textId="77777777" w:rsidR="00A037E4" w:rsidRPr="00155252" w:rsidRDefault="00A037E4" w:rsidP="00A037E4">
            <w:pPr>
              <w:rPr>
                <w:color w:val="000000" w:themeColor="text1"/>
                <w:sz w:val="24"/>
                <w:szCs w:val="24"/>
              </w:rPr>
            </w:pPr>
            <w:r w:rsidRPr="00155252">
              <w:rPr>
                <w:color w:val="000000" w:themeColor="text1"/>
                <w:sz w:val="24"/>
                <w:szCs w:val="24"/>
              </w:rPr>
              <w:t>70 часа</w:t>
            </w:r>
          </w:p>
        </w:tc>
      </w:tr>
      <w:tr w:rsidR="00A037E4" w:rsidRPr="00155252" w14:paraId="31BE400E" w14:textId="77777777" w:rsidTr="00A037E4">
        <w:trPr>
          <w:jc w:val="center"/>
        </w:trPr>
        <w:tc>
          <w:tcPr>
            <w:tcW w:w="900" w:type="dxa"/>
            <w:vAlign w:val="center"/>
          </w:tcPr>
          <w:p w14:paraId="238BE10D" w14:textId="77777777" w:rsidR="00A037E4" w:rsidRPr="008D1B56" w:rsidRDefault="00A037E4" w:rsidP="00A037E4">
            <w:pPr>
              <w:tabs>
                <w:tab w:val="left" w:pos="3940"/>
              </w:tabs>
              <w:jc w:val="right"/>
              <w:rPr>
                <w:color w:val="000000" w:themeColor="text1"/>
                <w:sz w:val="24"/>
                <w:szCs w:val="24"/>
              </w:rPr>
            </w:pPr>
            <w:r>
              <w:rPr>
                <w:color w:val="000000" w:themeColor="text1"/>
                <w:sz w:val="24"/>
                <w:szCs w:val="24"/>
              </w:rPr>
              <w:t>13</w:t>
            </w:r>
          </w:p>
        </w:tc>
        <w:tc>
          <w:tcPr>
            <w:tcW w:w="2325" w:type="dxa"/>
            <w:vAlign w:val="center"/>
          </w:tcPr>
          <w:p w14:paraId="48456A8B" w14:textId="77777777" w:rsidR="00A037E4" w:rsidRPr="00155252" w:rsidRDefault="00A037E4" w:rsidP="00A037E4">
            <w:pPr>
              <w:tabs>
                <w:tab w:val="left" w:pos="3940"/>
              </w:tabs>
              <w:rPr>
                <w:color w:val="000000" w:themeColor="text1"/>
                <w:sz w:val="24"/>
                <w:szCs w:val="24"/>
              </w:rPr>
            </w:pPr>
            <w:r>
              <w:rPr>
                <w:color w:val="000000" w:themeColor="text1"/>
                <w:sz w:val="24"/>
                <w:szCs w:val="24"/>
              </w:rPr>
              <w:t>„</w:t>
            </w:r>
            <w:r w:rsidRPr="00155252">
              <w:rPr>
                <w:color w:val="000000" w:themeColor="text1"/>
                <w:sz w:val="24"/>
                <w:szCs w:val="24"/>
              </w:rPr>
              <w:t>Тенис на маса“</w:t>
            </w:r>
          </w:p>
        </w:tc>
        <w:tc>
          <w:tcPr>
            <w:tcW w:w="2535" w:type="dxa"/>
          </w:tcPr>
          <w:p w14:paraId="2A152087" w14:textId="77777777" w:rsidR="00A037E4" w:rsidRPr="00155252" w:rsidRDefault="00A037E4" w:rsidP="00A037E4">
            <w:pPr>
              <w:tabs>
                <w:tab w:val="left" w:pos="3940"/>
              </w:tabs>
              <w:rPr>
                <w:color w:val="000000" w:themeColor="text1"/>
                <w:sz w:val="24"/>
                <w:szCs w:val="24"/>
              </w:rPr>
            </w:pPr>
            <w:r>
              <w:rPr>
                <w:color w:val="000000" w:themeColor="text1"/>
                <w:sz w:val="24"/>
                <w:szCs w:val="24"/>
              </w:rPr>
              <w:t>,,</w:t>
            </w:r>
            <w:r w:rsidRPr="00155252">
              <w:rPr>
                <w:color w:val="000000" w:themeColor="text1"/>
                <w:sz w:val="24"/>
                <w:szCs w:val="24"/>
              </w:rPr>
              <w:t>Креативни спортове”</w:t>
            </w:r>
          </w:p>
        </w:tc>
        <w:tc>
          <w:tcPr>
            <w:tcW w:w="720" w:type="dxa"/>
            <w:vAlign w:val="center"/>
          </w:tcPr>
          <w:p w14:paraId="078DA035"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VI</w:t>
            </w:r>
            <w:r>
              <w:rPr>
                <w:color w:val="000000" w:themeColor="text1"/>
                <w:sz w:val="24"/>
                <w:szCs w:val="24"/>
              </w:rPr>
              <w:t>I</w:t>
            </w:r>
            <w:r w:rsidRPr="00155252">
              <w:rPr>
                <w:color w:val="000000" w:themeColor="text1"/>
                <w:sz w:val="24"/>
                <w:szCs w:val="24"/>
              </w:rPr>
              <w:t>в</w:t>
            </w:r>
          </w:p>
        </w:tc>
        <w:tc>
          <w:tcPr>
            <w:tcW w:w="2880" w:type="dxa"/>
            <w:vAlign w:val="center"/>
          </w:tcPr>
          <w:p w14:paraId="5F47B777" w14:textId="77777777" w:rsidR="00A037E4" w:rsidRPr="00155252" w:rsidRDefault="00A037E4" w:rsidP="00A037E4">
            <w:pPr>
              <w:tabs>
                <w:tab w:val="left" w:pos="3940"/>
              </w:tabs>
              <w:rPr>
                <w:color w:val="000000" w:themeColor="text1"/>
                <w:sz w:val="24"/>
                <w:szCs w:val="24"/>
              </w:rPr>
            </w:pPr>
            <w:r w:rsidRPr="00155252">
              <w:rPr>
                <w:color w:val="000000" w:themeColor="text1"/>
                <w:sz w:val="24"/>
                <w:szCs w:val="24"/>
              </w:rPr>
              <w:t>Пламен Митев</w:t>
            </w:r>
          </w:p>
        </w:tc>
        <w:tc>
          <w:tcPr>
            <w:tcW w:w="1620" w:type="dxa"/>
          </w:tcPr>
          <w:p w14:paraId="5D56427F" w14:textId="77777777" w:rsidR="00A037E4" w:rsidRPr="00155252" w:rsidRDefault="00A037E4" w:rsidP="00A037E4">
            <w:pPr>
              <w:rPr>
                <w:color w:val="000000" w:themeColor="text1"/>
                <w:sz w:val="24"/>
                <w:szCs w:val="24"/>
              </w:rPr>
            </w:pPr>
            <w:r>
              <w:rPr>
                <w:color w:val="000000" w:themeColor="text1"/>
                <w:sz w:val="24"/>
                <w:szCs w:val="24"/>
              </w:rPr>
              <w:t>15.10.2024 г.-30.06.2025 г.</w:t>
            </w:r>
          </w:p>
        </w:tc>
        <w:tc>
          <w:tcPr>
            <w:tcW w:w="1620" w:type="dxa"/>
          </w:tcPr>
          <w:p w14:paraId="5141DC0D" w14:textId="77777777" w:rsidR="00A037E4" w:rsidRDefault="00A037E4" w:rsidP="00A037E4">
            <w:pPr>
              <w:rPr>
                <w:color w:val="000000" w:themeColor="text1"/>
                <w:sz w:val="24"/>
                <w:szCs w:val="24"/>
              </w:rPr>
            </w:pPr>
            <w:r w:rsidRPr="00155252">
              <w:rPr>
                <w:color w:val="000000" w:themeColor="text1"/>
                <w:sz w:val="24"/>
                <w:szCs w:val="24"/>
              </w:rPr>
              <w:t>70 часа</w:t>
            </w:r>
          </w:p>
          <w:p w14:paraId="66A3B75C" w14:textId="77777777" w:rsidR="00A037E4" w:rsidRPr="00155252" w:rsidRDefault="00A037E4" w:rsidP="00A037E4">
            <w:pPr>
              <w:rPr>
                <w:color w:val="000000" w:themeColor="text1"/>
              </w:rPr>
            </w:pPr>
          </w:p>
        </w:tc>
      </w:tr>
    </w:tbl>
    <w:p w14:paraId="5BD5AF13" w14:textId="77777777" w:rsidR="005E20D3" w:rsidRDefault="005E20D3" w:rsidP="005E20D3">
      <w:pPr>
        <w:ind w:firstLine="720"/>
        <w:rPr>
          <w:sz w:val="24"/>
          <w:szCs w:val="24"/>
        </w:rPr>
      </w:pPr>
    </w:p>
    <w:p w14:paraId="2FAA52DB" w14:textId="5A3321DA" w:rsidR="005E20D3" w:rsidRPr="00CA551A" w:rsidRDefault="005E20D3" w:rsidP="005E20D3">
      <w:pPr>
        <w:jc w:val="both"/>
        <w:rPr>
          <w:color w:val="000000"/>
          <w:sz w:val="24"/>
          <w:szCs w:val="24"/>
        </w:rPr>
      </w:pPr>
      <w:r>
        <w:rPr>
          <w:b/>
          <w:sz w:val="24"/>
          <w:szCs w:val="24"/>
        </w:rPr>
        <w:t xml:space="preserve">3. </w:t>
      </w:r>
      <w:r w:rsidRPr="004F3076">
        <w:rPr>
          <w:b/>
          <w:sz w:val="24"/>
          <w:szCs w:val="24"/>
        </w:rPr>
        <w:t>Националната програма "Заедно в изкуствата и в спорта" за модул 1 „И</w:t>
      </w:r>
      <w:r>
        <w:rPr>
          <w:b/>
          <w:sz w:val="24"/>
          <w:szCs w:val="24"/>
        </w:rPr>
        <w:t>з</w:t>
      </w:r>
      <w:r w:rsidRPr="004F3076">
        <w:rPr>
          <w:b/>
          <w:sz w:val="24"/>
          <w:szCs w:val="24"/>
        </w:rPr>
        <w:t>куства“ и модул 2 „Спорт“</w:t>
      </w:r>
      <w:r>
        <w:rPr>
          <w:b/>
          <w:sz w:val="24"/>
          <w:szCs w:val="24"/>
        </w:rPr>
        <w:t xml:space="preserve"> . </w:t>
      </w:r>
      <w:r>
        <w:rPr>
          <w:color w:val="000000"/>
          <w:sz w:val="24"/>
          <w:szCs w:val="24"/>
        </w:rPr>
        <w:t>Организацията и обученията по Националната програма бяха с начална дата 0</w:t>
      </w:r>
      <w:r w:rsidR="00222978">
        <w:rPr>
          <w:color w:val="000000"/>
          <w:sz w:val="24"/>
          <w:szCs w:val="24"/>
        </w:rPr>
        <w:t>1</w:t>
      </w:r>
      <w:r w:rsidRPr="00894C34">
        <w:rPr>
          <w:color w:val="FF0000"/>
          <w:sz w:val="24"/>
          <w:szCs w:val="24"/>
        </w:rPr>
        <w:t>.</w:t>
      </w:r>
      <w:r w:rsidRPr="004F3076">
        <w:rPr>
          <w:sz w:val="24"/>
          <w:szCs w:val="24"/>
        </w:rPr>
        <w:t>10.202</w:t>
      </w:r>
      <w:r w:rsidR="00222978">
        <w:rPr>
          <w:sz w:val="24"/>
          <w:szCs w:val="24"/>
        </w:rPr>
        <w:t>4</w:t>
      </w:r>
      <w:r w:rsidRPr="004F3076">
        <w:rPr>
          <w:sz w:val="24"/>
          <w:szCs w:val="24"/>
        </w:rPr>
        <w:t xml:space="preserve"> г</w:t>
      </w:r>
      <w:r>
        <w:rPr>
          <w:color w:val="000000"/>
          <w:sz w:val="24"/>
          <w:szCs w:val="24"/>
        </w:rPr>
        <w:t>.О</w:t>
      </w:r>
      <w:r w:rsidRPr="00CA551A">
        <w:rPr>
          <w:color w:val="000000"/>
          <w:sz w:val="24"/>
          <w:szCs w:val="24"/>
        </w:rPr>
        <w:t>бученията на учениците се провед</w:t>
      </w:r>
      <w:r>
        <w:rPr>
          <w:color w:val="000000"/>
          <w:sz w:val="24"/>
          <w:szCs w:val="24"/>
        </w:rPr>
        <w:t>оха</w:t>
      </w:r>
      <w:r w:rsidRPr="00CA551A">
        <w:rPr>
          <w:color w:val="000000"/>
          <w:sz w:val="24"/>
          <w:szCs w:val="24"/>
        </w:rPr>
        <w:t xml:space="preserve"> присъствено в следните групи:</w:t>
      </w:r>
    </w:p>
    <w:p w14:paraId="6CE3E892" w14:textId="76A6876D" w:rsidR="00222978" w:rsidRDefault="00222978" w:rsidP="005E20D3">
      <w:pPr>
        <w:tabs>
          <w:tab w:val="left" w:pos="3940"/>
          <w:tab w:val="center" w:pos="5836"/>
          <w:tab w:val="left" w:pos="9346"/>
        </w:tabs>
        <w:rPr>
          <w:b/>
          <w:sz w:val="24"/>
          <w:szCs w:val="24"/>
        </w:rPr>
      </w:pPr>
    </w:p>
    <w:tbl>
      <w:tblPr>
        <w:tblStyle w:val="TableGrid6"/>
        <w:tblW w:w="14382" w:type="dxa"/>
        <w:jc w:val="center"/>
        <w:tblLayout w:type="fixed"/>
        <w:tblLook w:val="04A0" w:firstRow="1" w:lastRow="0" w:firstColumn="1" w:lastColumn="0" w:noHBand="0" w:noVBand="1"/>
      </w:tblPr>
      <w:tblGrid>
        <w:gridCol w:w="522"/>
        <w:gridCol w:w="3184"/>
        <w:gridCol w:w="3116"/>
        <w:gridCol w:w="1620"/>
        <w:gridCol w:w="1924"/>
        <w:gridCol w:w="1524"/>
        <w:gridCol w:w="1080"/>
        <w:gridCol w:w="1412"/>
      </w:tblGrid>
      <w:tr w:rsidR="00222978" w:rsidRPr="00222978" w14:paraId="1D7F9861" w14:textId="77777777" w:rsidTr="002219CE">
        <w:trPr>
          <w:jc w:val="center"/>
        </w:trPr>
        <w:tc>
          <w:tcPr>
            <w:tcW w:w="522" w:type="dxa"/>
            <w:vAlign w:val="center"/>
          </w:tcPr>
          <w:p w14:paraId="7E5E2664" w14:textId="77777777" w:rsidR="00222978" w:rsidRPr="00222978" w:rsidRDefault="00222978" w:rsidP="00222978">
            <w:pPr>
              <w:tabs>
                <w:tab w:val="left" w:pos="3940"/>
              </w:tabs>
              <w:jc w:val="center"/>
              <w:rPr>
                <w:rFonts w:eastAsia="Calibri"/>
                <w:b/>
                <w:sz w:val="24"/>
                <w:szCs w:val="24"/>
              </w:rPr>
            </w:pPr>
            <w:r w:rsidRPr="00222978">
              <w:rPr>
                <w:rFonts w:eastAsia="Calibri"/>
                <w:b/>
                <w:sz w:val="24"/>
                <w:szCs w:val="24"/>
              </w:rPr>
              <w:t>№</w:t>
            </w:r>
          </w:p>
        </w:tc>
        <w:tc>
          <w:tcPr>
            <w:tcW w:w="3184" w:type="dxa"/>
            <w:vAlign w:val="center"/>
          </w:tcPr>
          <w:p w14:paraId="7CF3C62E" w14:textId="77777777" w:rsidR="00222978" w:rsidRPr="00222978" w:rsidRDefault="00222978" w:rsidP="00222978">
            <w:pPr>
              <w:tabs>
                <w:tab w:val="left" w:pos="3940"/>
              </w:tabs>
              <w:jc w:val="center"/>
              <w:rPr>
                <w:rFonts w:eastAsia="Calibri"/>
                <w:b/>
                <w:sz w:val="24"/>
                <w:szCs w:val="24"/>
              </w:rPr>
            </w:pPr>
            <w:r w:rsidRPr="00222978">
              <w:rPr>
                <w:rFonts w:eastAsia="Calibri"/>
                <w:b/>
                <w:sz w:val="24"/>
                <w:szCs w:val="24"/>
              </w:rPr>
              <w:t>Групи</w:t>
            </w:r>
          </w:p>
        </w:tc>
        <w:tc>
          <w:tcPr>
            <w:tcW w:w="3116" w:type="dxa"/>
          </w:tcPr>
          <w:p w14:paraId="2F06DCA8" w14:textId="77777777" w:rsidR="00222978" w:rsidRPr="00222978" w:rsidRDefault="00222978" w:rsidP="00222978">
            <w:pPr>
              <w:tabs>
                <w:tab w:val="left" w:pos="3940"/>
              </w:tabs>
              <w:jc w:val="center"/>
              <w:rPr>
                <w:rFonts w:eastAsia="Calibri"/>
                <w:b/>
                <w:sz w:val="24"/>
                <w:szCs w:val="24"/>
              </w:rPr>
            </w:pPr>
            <w:r w:rsidRPr="00222978">
              <w:rPr>
                <w:rFonts w:eastAsia="Calibri"/>
                <w:b/>
                <w:sz w:val="24"/>
                <w:szCs w:val="24"/>
              </w:rPr>
              <w:t>Направление/Категория</w:t>
            </w:r>
          </w:p>
          <w:p w14:paraId="354BDBF1" w14:textId="77777777" w:rsidR="00222978" w:rsidRPr="00222978" w:rsidRDefault="00222978" w:rsidP="00222978">
            <w:pPr>
              <w:tabs>
                <w:tab w:val="left" w:pos="3940"/>
              </w:tabs>
              <w:jc w:val="center"/>
              <w:rPr>
                <w:rFonts w:eastAsia="Calibri"/>
                <w:b/>
                <w:sz w:val="24"/>
                <w:szCs w:val="24"/>
              </w:rPr>
            </w:pPr>
          </w:p>
        </w:tc>
        <w:tc>
          <w:tcPr>
            <w:tcW w:w="1620" w:type="dxa"/>
            <w:vAlign w:val="center"/>
          </w:tcPr>
          <w:p w14:paraId="3A418E42" w14:textId="77777777" w:rsidR="00222978" w:rsidRPr="00222978" w:rsidRDefault="00222978" w:rsidP="00222978">
            <w:pPr>
              <w:tabs>
                <w:tab w:val="left" w:pos="3940"/>
              </w:tabs>
              <w:rPr>
                <w:rFonts w:eastAsia="Calibri"/>
                <w:b/>
                <w:sz w:val="24"/>
                <w:szCs w:val="24"/>
              </w:rPr>
            </w:pPr>
            <w:r w:rsidRPr="00222978">
              <w:rPr>
                <w:rFonts w:eastAsia="Calibri"/>
                <w:b/>
                <w:sz w:val="24"/>
                <w:szCs w:val="24"/>
              </w:rPr>
              <w:t>Възрастова група</w:t>
            </w:r>
          </w:p>
        </w:tc>
        <w:tc>
          <w:tcPr>
            <w:tcW w:w="1924" w:type="dxa"/>
            <w:vAlign w:val="center"/>
          </w:tcPr>
          <w:p w14:paraId="7FFB4E6B" w14:textId="77777777" w:rsidR="00222978" w:rsidRPr="00222978" w:rsidRDefault="00222978" w:rsidP="00222978">
            <w:pPr>
              <w:tabs>
                <w:tab w:val="left" w:pos="3940"/>
              </w:tabs>
              <w:jc w:val="center"/>
              <w:rPr>
                <w:rFonts w:eastAsia="Calibri"/>
                <w:b/>
                <w:sz w:val="24"/>
                <w:szCs w:val="24"/>
              </w:rPr>
            </w:pPr>
            <w:r w:rsidRPr="00222978">
              <w:rPr>
                <w:rFonts w:eastAsia="Calibri"/>
                <w:b/>
                <w:sz w:val="24"/>
                <w:szCs w:val="24"/>
              </w:rPr>
              <w:t>Ръководител на група</w:t>
            </w:r>
          </w:p>
        </w:tc>
        <w:tc>
          <w:tcPr>
            <w:tcW w:w="1524" w:type="dxa"/>
          </w:tcPr>
          <w:p w14:paraId="66FC53E8" w14:textId="77777777" w:rsidR="00222978" w:rsidRPr="00222978" w:rsidRDefault="00222978" w:rsidP="00222978">
            <w:pPr>
              <w:tabs>
                <w:tab w:val="left" w:pos="3940"/>
              </w:tabs>
              <w:jc w:val="center"/>
              <w:rPr>
                <w:rFonts w:eastAsia="Calibri"/>
                <w:b/>
                <w:sz w:val="24"/>
                <w:szCs w:val="24"/>
              </w:rPr>
            </w:pPr>
            <w:r w:rsidRPr="00222978">
              <w:rPr>
                <w:rFonts w:eastAsia="Calibri"/>
                <w:b/>
                <w:sz w:val="24"/>
                <w:szCs w:val="24"/>
              </w:rPr>
              <w:t>Период</w:t>
            </w:r>
          </w:p>
        </w:tc>
        <w:tc>
          <w:tcPr>
            <w:tcW w:w="1080" w:type="dxa"/>
          </w:tcPr>
          <w:p w14:paraId="792BE0FE" w14:textId="77777777" w:rsidR="00222978" w:rsidRPr="00222978" w:rsidRDefault="00222978" w:rsidP="00222978">
            <w:pPr>
              <w:tabs>
                <w:tab w:val="left" w:pos="3940"/>
              </w:tabs>
              <w:jc w:val="center"/>
              <w:rPr>
                <w:rFonts w:eastAsia="Calibri"/>
                <w:b/>
                <w:sz w:val="24"/>
                <w:szCs w:val="24"/>
              </w:rPr>
            </w:pPr>
            <w:r w:rsidRPr="00222978">
              <w:rPr>
                <w:rFonts w:eastAsia="Calibri"/>
                <w:b/>
                <w:sz w:val="24"/>
                <w:szCs w:val="24"/>
              </w:rPr>
              <w:t>Брой часове</w:t>
            </w:r>
          </w:p>
        </w:tc>
        <w:tc>
          <w:tcPr>
            <w:tcW w:w="1412" w:type="dxa"/>
          </w:tcPr>
          <w:p w14:paraId="236357D4" w14:textId="77777777" w:rsidR="00222978" w:rsidRPr="00222978" w:rsidRDefault="00222978" w:rsidP="00222978">
            <w:pPr>
              <w:tabs>
                <w:tab w:val="left" w:pos="3940"/>
              </w:tabs>
              <w:jc w:val="center"/>
              <w:rPr>
                <w:rFonts w:eastAsia="Calibri"/>
                <w:b/>
                <w:sz w:val="24"/>
                <w:szCs w:val="24"/>
              </w:rPr>
            </w:pPr>
            <w:r w:rsidRPr="00222978">
              <w:rPr>
                <w:rFonts w:eastAsia="Calibri"/>
                <w:b/>
                <w:sz w:val="24"/>
                <w:szCs w:val="24"/>
              </w:rPr>
              <w:t xml:space="preserve">Брой </w:t>
            </w:r>
          </w:p>
          <w:p w14:paraId="352D14B1" w14:textId="77777777" w:rsidR="00222978" w:rsidRPr="00222978" w:rsidRDefault="00222978" w:rsidP="00222978">
            <w:pPr>
              <w:tabs>
                <w:tab w:val="left" w:pos="3940"/>
              </w:tabs>
              <w:jc w:val="center"/>
              <w:rPr>
                <w:rFonts w:eastAsia="Calibri"/>
                <w:b/>
                <w:sz w:val="24"/>
                <w:szCs w:val="24"/>
              </w:rPr>
            </w:pPr>
            <w:r w:rsidRPr="00222978">
              <w:rPr>
                <w:rFonts w:eastAsia="Calibri"/>
                <w:b/>
                <w:sz w:val="24"/>
                <w:szCs w:val="24"/>
              </w:rPr>
              <w:t>учиници</w:t>
            </w:r>
          </w:p>
        </w:tc>
      </w:tr>
      <w:tr w:rsidR="00222978" w:rsidRPr="00222978" w14:paraId="7DAC8689" w14:textId="77777777" w:rsidTr="002219CE">
        <w:trPr>
          <w:jc w:val="center"/>
        </w:trPr>
        <w:tc>
          <w:tcPr>
            <w:tcW w:w="522" w:type="dxa"/>
            <w:vAlign w:val="center"/>
          </w:tcPr>
          <w:p w14:paraId="43057F0E"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1</w:t>
            </w:r>
          </w:p>
          <w:p w14:paraId="44E8104E" w14:textId="77777777" w:rsidR="00222978" w:rsidRPr="00222978" w:rsidRDefault="00222978" w:rsidP="00222978">
            <w:pPr>
              <w:tabs>
                <w:tab w:val="left" w:pos="3940"/>
              </w:tabs>
              <w:jc w:val="center"/>
              <w:rPr>
                <w:rFonts w:eastAsia="Calibri"/>
                <w:color w:val="000000"/>
                <w:sz w:val="24"/>
                <w:szCs w:val="24"/>
              </w:rPr>
            </w:pPr>
          </w:p>
        </w:tc>
        <w:tc>
          <w:tcPr>
            <w:tcW w:w="3184" w:type="dxa"/>
            <w:vAlign w:val="center"/>
          </w:tcPr>
          <w:p w14:paraId="15C66079"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Вокално студио „Велека“</w:t>
            </w:r>
          </w:p>
        </w:tc>
        <w:tc>
          <w:tcPr>
            <w:tcW w:w="3116" w:type="dxa"/>
          </w:tcPr>
          <w:p w14:paraId="766FB727"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Музикално изкуство</w:t>
            </w:r>
          </w:p>
          <w:p w14:paraId="36D25206"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Народна песен - ансамбли</w:t>
            </w:r>
          </w:p>
        </w:tc>
        <w:tc>
          <w:tcPr>
            <w:tcW w:w="1620" w:type="dxa"/>
            <w:vAlign w:val="center"/>
          </w:tcPr>
          <w:p w14:paraId="3DA17796"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V-VII клас</w:t>
            </w:r>
          </w:p>
        </w:tc>
        <w:tc>
          <w:tcPr>
            <w:tcW w:w="1924" w:type="dxa"/>
            <w:vAlign w:val="center"/>
          </w:tcPr>
          <w:p w14:paraId="7675934D"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Ангел Иванов</w:t>
            </w:r>
          </w:p>
        </w:tc>
        <w:tc>
          <w:tcPr>
            <w:tcW w:w="1524" w:type="dxa"/>
          </w:tcPr>
          <w:p w14:paraId="17A0DAB3"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01.10.2024г-30.06.2025г</w:t>
            </w:r>
          </w:p>
        </w:tc>
        <w:tc>
          <w:tcPr>
            <w:tcW w:w="1080" w:type="dxa"/>
          </w:tcPr>
          <w:p w14:paraId="10F2C3E5"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80 часа</w:t>
            </w:r>
          </w:p>
        </w:tc>
        <w:tc>
          <w:tcPr>
            <w:tcW w:w="1412" w:type="dxa"/>
          </w:tcPr>
          <w:p w14:paraId="4C51EAE1"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10 ученика</w:t>
            </w:r>
          </w:p>
        </w:tc>
      </w:tr>
      <w:tr w:rsidR="00222978" w:rsidRPr="00222978" w14:paraId="2C50FC94" w14:textId="77777777" w:rsidTr="002219CE">
        <w:trPr>
          <w:jc w:val="center"/>
        </w:trPr>
        <w:tc>
          <w:tcPr>
            <w:tcW w:w="522" w:type="dxa"/>
            <w:vAlign w:val="center"/>
          </w:tcPr>
          <w:p w14:paraId="5EB23CF0"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2</w:t>
            </w:r>
          </w:p>
        </w:tc>
        <w:tc>
          <w:tcPr>
            <w:tcW w:w="3184" w:type="dxa"/>
            <w:vAlign w:val="center"/>
          </w:tcPr>
          <w:p w14:paraId="76D8B719"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„Цветна палитра“</w:t>
            </w:r>
          </w:p>
        </w:tc>
        <w:tc>
          <w:tcPr>
            <w:tcW w:w="3116" w:type="dxa"/>
          </w:tcPr>
          <w:p w14:paraId="72F53A35"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Изобразителна изкуство</w:t>
            </w:r>
          </w:p>
          <w:p w14:paraId="44C6F478"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Изящни изкуства</w:t>
            </w:r>
          </w:p>
        </w:tc>
        <w:tc>
          <w:tcPr>
            <w:tcW w:w="1620" w:type="dxa"/>
            <w:vAlign w:val="center"/>
          </w:tcPr>
          <w:p w14:paraId="1F9D8B1E"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V-VII клас</w:t>
            </w:r>
          </w:p>
        </w:tc>
        <w:tc>
          <w:tcPr>
            <w:tcW w:w="1924" w:type="dxa"/>
            <w:vAlign w:val="center"/>
          </w:tcPr>
          <w:p w14:paraId="79EECA79"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Марияна Матева</w:t>
            </w:r>
          </w:p>
        </w:tc>
        <w:tc>
          <w:tcPr>
            <w:tcW w:w="1524" w:type="dxa"/>
          </w:tcPr>
          <w:p w14:paraId="58DA7639"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01.10.2024г-30.06.2024г</w:t>
            </w:r>
          </w:p>
        </w:tc>
        <w:tc>
          <w:tcPr>
            <w:tcW w:w="1080" w:type="dxa"/>
          </w:tcPr>
          <w:p w14:paraId="4FF642B2" w14:textId="77777777" w:rsidR="00222978" w:rsidRPr="00222978" w:rsidRDefault="00222978" w:rsidP="00222978">
            <w:pPr>
              <w:rPr>
                <w:rFonts w:eastAsia="Calibri"/>
                <w:sz w:val="24"/>
                <w:szCs w:val="24"/>
              </w:rPr>
            </w:pPr>
            <w:r w:rsidRPr="00222978">
              <w:rPr>
                <w:rFonts w:eastAsia="Calibri"/>
                <w:color w:val="000000"/>
                <w:sz w:val="24"/>
                <w:szCs w:val="24"/>
              </w:rPr>
              <w:t>80 часа</w:t>
            </w:r>
          </w:p>
        </w:tc>
        <w:tc>
          <w:tcPr>
            <w:tcW w:w="1412" w:type="dxa"/>
          </w:tcPr>
          <w:p w14:paraId="35698646" w14:textId="77777777" w:rsidR="00222978" w:rsidRPr="00222978" w:rsidRDefault="00222978" w:rsidP="00222978">
            <w:pPr>
              <w:rPr>
                <w:rFonts w:eastAsia="Calibri"/>
                <w:sz w:val="24"/>
                <w:szCs w:val="24"/>
              </w:rPr>
            </w:pPr>
            <w:r w:rsidRPr="00222978">
              <w:rPr>
                <w:rFonts w:eastAsia="Calibri"/>
                <w:color w:val="000000"/>
                <w:sz w:val="24"/>
                <w:szCs w:val="24"/>
              </w:rPr>
              <w:t>15 ученика</w:t>
            </w:r>
          </w:p>
        </w:tc>
      </w:tr>
      <w:tr w:rsidR="00222978" w:rsidRPr="00222978" w14:paraId="22929E6D" w14:textId="77777777" w:rsidTr="002219CE">
        <w:trPr>
          <w:jc w:val="center"/>
        </w:trPr>
        <w:tc>
          <w:tcPr>
            <w:tcW w:w="522" w:type="dxa"/>
            <w:vAlign w:val="center"/>
          </w:tcPr>
          <w:p w14:paraId="39F688BE"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3</w:t>
            </w:r>
          </w:p>
        </w:tc>
        <w:tc>
          <w:tcPr>
            <w:tcW w:w="3184" w:type="dxa"/>
            <w:vAlign w:val="center"/>
          </w:tcPr>
          <w:p w14:paraId="41E8A5BC"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„Малки художници приложници“</w:t>
            </w:r>
          </w:p>
        </w:tc>
        <w:tc>
          <w:tcPr>
            <w:tcW w:w="3116" w:type="dxa"/>
          </w:tcPr>
          <w:p w14:paraId="152AE66E"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Изобразителна изкуство</w:t>
            </w:r>
          </w:p>
          <w:p w14:paraId="29D6C83A"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Изящни изуства</w:t>
            </w:r>
          </w:p>
        </w:tc>
        <w:tc>
          <w:tcPr>
            <w:tcW w:w="1620" w:type="dxa"/>
            <w:vAlign w:val="center"/>
          </w:tcPr>
          <w:p w14:paraId="2FCC30BD"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I-IV клас</w:t>
            </w:r>
          </w:p>
        </w:tc>
        <w:tc>
          <w:tcPr>
            <w:tcW w:w="1924" w:type="dxa"/>
            <w:vAlign w:val="center"/>
          </w:tcPr>
          <w:p w14:paraId="47768A11"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Маргарита Иванова</w:t>
            </w:r>
          </w:p>
        </w:tc>
        <w:tc>
          <w:tcPr>
            <w:tcW w:w="1524" w:type="dxa"/>
          </w:tcPr>
          <w:p w14:paraId="299B8BFD"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01.10.2024г-31.05.2024г</w:t>
            </w:r>
          </w:p>
        </w:tc>
        <w:tc>
          <w:tcPr>
            <w:tcW w:w="1080" w:type="dxa"/>
          </w:tcPr>
          <w:p w14:paraId="4F562C45" w14:textId="77777777" w:rsidR="00222978" w:rsidRPr="00222978" w:rsidRDefault="00222978" w:rsidP="00222978">
            <w:pPr>
              <w:rPr>
                <w:rFonts w:eastAsia="Calibri"/>
                <w:sz w:val="24"/>
                <w:szCs w:val="24"/>
              </w:rPr>
            </w:pPr>
            <w:r w:rsidRPr="00222978">
              <w:rPr>
                <w:rFonts w:eastAsia="Calibri"/>
                <w:color w:val="000000"/>
                <w:sz w:val="24"/>
                <w:szCs w:val="24"/>
              </w:rPr>
              <w:t>80 часа</w:t>
            </w:r>
          </w:p>
        </w:tc>
        <w:tc>
          <w:tcPr>
            <w:tcW w:w="1412" w:type="dxa"/>
          </w:tcPr>
          <w:p w14:paraId="37ED3838" w14:textId="77777777" w:rsidR="00222978" w:rsidRPr="00222978" w:rsidRDefault="00222978" w:rsidP="00222978">
            <w:pPr>
              <w:rPr>
                <w:rFonts w:eastAsia="Calibri"/>
                <w:sz w:val="24"/>
                <w:szCs w:val="24"/>
              </w:rPr>
            </w:pPr>
            <w:r w:rsidRPr="00222978">
              <w:rPr>
                <w:rFonts w:eastAsia="Calibri"/>
                <w:color w:val="000000"/>
                <w:sz w:val="24"/>
                <w:szCs w:val="24"/>
              </w:rPr>
              <w:t>12 ученика</w:t>
            </w:r>
          </w:p>
        </w:tc>
      </w:tr>
      <w:tr w:rsidR="00222978" w:rsidRPr="00222978" w14:paraId="1B3C2F0F" w14:textId="77777777" w:rsidTr="002219CE">
        <w:trPr>
          <w:jc w:val="center"/>
        </w:trPr>
        <w:tc>
          <w:tcPr>
            <w:tcW w:w="522" w:type="dxa"/>
            <w:vAlign w:val="center"/>
          </w:tcPr>
          <w:p w14:paraId="6DD48C85"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4</w:t>
            </w:r>
          </w:p>
          <w:p w14:paraId="0E1FAAC1" w14:textId="77777777" w:rsidR="00222978" w:rsidRPr="00222978" w:rsidRDefault="00222978" w:rsidP="00222978">
            <w:pPr>
              <w:tabs>
                <w:tab w:val="left" w:pos="3940"/>
              </w:tabs>
              <w:jc w:val="center"/>
              <w:rPr>
                <w:rFonts w:eastAsia="Calibri"/>
                <w:color w:val="000000"/>
                <w:sz w:val="24"/>
                <w:szCs w:val="24"/>
              </w:rPr>
            </w:pPr>
          </w:p>
        </w:tc>
        <w:tc>
          <w:tcPr>
            <w:tcW w:w="3184" w:type="dxa"/>
            <w:vAlign w:val="center"/>
          </w:tcPr>
          <w:p w14:paraId="6FE658E5"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Футбол</w:t>
            </w:r>
          </w:p>
        </w:tc>
        <w:tc>
          <w:tcPr>
            <w:tcW w:w="3116" w:type="dxa"/>
          </w:tcPr>
          <w:p w14:paraId="72ED3E87"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Креативни спортове</w:t>
            </w:r>
          </w:p>
          <w:p w14:paraId="1284AC45"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Футбол</w:t>
            </w:r>
          </w:p>
        </w:tc>
        <w:tc>
          <w:tcPr>
            <w:tcW w:w="1620" w:type="dxa"/>
            <w:vAlign w:val="center"/>
          </w:tcPr>
          <w:p w14:paraId="06D183D9"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I-IV клас</w:t>
            </w:r>
          </w:p>
        </w:tc>
        <w:tc>
          <w:tcPr>
            <w:tcW w:w="1924" w:type="dxa"/>
            <w:vAlign w:val="center"/>
          </w:tcPr>
          <w:p w14:paraId="2EBBD8D3"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Виолета Скочева</w:t>
            </w:r>
          </w:p>
        </w:tc>
        <w:tc>
          <w:tcPr>
            <w:tcW w:w="1524" w:type="dxa"/>
          </w:tcPr>
          <w:p w14:paraId="7779EAF2"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01.10.2024г-31.05.2025г</w:t>
            </w:r>
          </w:p>
        </w:tc>
        <w:tc>
          <w:tcPr>
            <w:tcW w:w="1080" w:type="dxa"/>
          </w:tcPr>
          <w:p w14:paraId="1B372D05" w14:textId="77777777" w:rsidR="00222978" w:rsidRPr="00222978" w:rsidRDefault="00222978" w:rsidP="00222978">
            <w:pPr>
              <w:rPr>
                <w:rFonts w:eastAsia="Calibri"/>
                <w:sz w:val="24"/>
                <w:szCs w:val="24"/>
              </w:rPr>
            </w:pPr>
            <w:r w:rsidRPr="00222978">
              <w:rPr>
                <w:rFonts w:eastAsia="Calibri"/>
                <w:color w:val="000000"/>
                <w:sz w:val="24"/>
                <w:szCs w:val="24"/>
              </w:rPr>
              <w:t>80 часа</w:t>
            </w:r>
          </w:p>
        </w:tc>
        <w:tc>
          <w:tcPr>
            <w:tcW w:w="1412" w:type="dxa"/>
          </w:tcPr>
          <w:p w14:paraId="2EC6C9E5" w14:textId="77777777" w:rsidR="00222978" w:rsidRPr="00222978" w:rsidRDefault="00222978" w:rsidP="00222978">
            <w:pPr>
              <w:rPr>
                <w:rFonts w:eastAsia="Calibri"/>
                <w:sz w:val="24"/>
                <w:szCs w:val="24"/>
              </w:rPr>
            </w:pPr>
            <w:r w:rsidRPr="00222978">
              <w:rPr>
                <w:rFonts w:eastAsia="Calibri"/>
                <w:color w:val="000000"/>
                <w:sz w:val="24"/>
                <w:szCs w:val="24"/>
              </w:rPr>
              <w:t>12 ученика</w:t>
            </w:r>
          </w:p>
        </w:tc>
      </w:tr>
      <w:tr w:rsidR="00222978" w:rsidRPr="00222978" w14:paraId="74EFC1AA" w14:textId="77777777" w:rsidTr="002219CE">
        <w:trPr>
          <w:jc w:val="center"/>
        </w:trPr>
        <w:tc>
          <w:tcPr>
            <w:tcW w:w="522" w:type="dxa"/>
            <w:vAlign w:val="center"/>
          </w:tcPr>
          <w:p w14:paraId="6EE61642"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5</w:t>
            </w:r>
          </w:p>
          <w:p w14:paraId="0BF0CA94" w14:textId="77777777" w:rsidR="00222978" w:rsidRPr="00222978" w:rsidRDefault="00222978" w:rsidP="00222978">
            <w:pPr>
              <w:tabs>
                <w:tab w:val="left" w:pos="3940"/>
              </w:tabs>
              <w:jc w:val="center"/>
              <w:rPr>
                <w:rFonts w:eastAsia="Calibri"/>
                <w:color w:val="000000"/>
                <w:sz w:val="24"/>
                <w:szCs w:val="24"/>
              </w:rPr>
            </w:pPr>
          </w:p>
        </w:tc>
        <w:tc>
          <w:tcPr>
            <w:tcW w:w="3184" w:type="dxa"/>
            <w:vAlign w:val="center"/>
          </w:tcPr>
          <w:p w14:paraId="2F98591F"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Волейбол</w:t>
            </w:r>
          </w:p>
        </w:tc>
        <w:tc>
          <w:tcPr>
            <w:tcW w:w="3116" w:type="dxa"/>
          </w:tcPr>
          <w:p w14:paraId="029FCD70"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Креативни спортове</w:t>
            </w:r>
          </w:p>
          <w:p w14:paraId="4798E6A1"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Волейбол</w:t>
            </w:r>
          </w:p>
        </w:tc>
        <w:tc>
          <w:tcPr>
            <w:tcW w:w="1620" w:type="dxa"/>
            <w:vAlign w:val="center"/>
          </w:tcPr>
          <w:p w14:paraId="4FD47705"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V-VII клас</w:t>
            </w:r>
          </w:p>
        </w:tc>
        <w:tc>
          <w:tcPr>
            <w:tcW w:w="1924" w:type="dxa"/>
            <w:vAlign w:val="center"/>
          </w:tcPr>
          <w:p w14:paraId="24E6E511"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Виолета Скочева</w:t>
            </w:r>
          </w:p>
        </w:tc>
        <w:tc>
          <w:tcPr>
            <w:tcW w:w="1524" w:type="dxa"/>
          </w:tcPr>
          <w:p w14:paraId="48EE8661" w14:textId="77777777" w:rsidR="00222978" w:rsidRPr="00222978" w:rsidRDefault="00222978" w:rsidP="00222978">
            <w:pPr>
              <w:rPr>
                <w:rFonts w:eastAsia="Calibri"/>
                <w:sz w:val="24"/>
                <w:szCs w:val="24"/>
              </w:rPr>
            </w:pPr>
            <w:r w:rsidRPr="00222978">
              <w:rPr>
                <w:rFonts w:eastAsia="Calibri"/>
                <w:color w:val="000000"/>
                <w:sz w:val="24"/>
                <w:szCs w:val="24"/>
              </w:rPr>
              <w:t>01.10.2024г-30.06.2025г</w:t>
            </w:r>
          </w:p>
        </w:tc>
        <w:tc>
          <w:tcPr>
            <w:tcW w:w="1080" w:type="dxa"/>
          </w:tcPr>
          <w:p w14:paraId="01A622D7" w14:textId="77777777" w:rsidR="00222978" w:rsidRPr="00222978" w:rsidRDefault="00222978" w:rsidP="00222978">
            <w:pPr>
              <w:rPr>
                <w:rFonts w:eastAsia="Calibri"/>
                <w:sz w:val="24"/>
                <w:szCs w:val="24"/>
              </w:rPr>
            </w:pPr>
            <w:r w:rsidRPr="00222978">
              <w:rPr>
                <w:rFonts w:eastAsia="Calibri"/>
                <w:color w:val="000000"/>
                <w:sz w:val="24"/>
                <w:szCs w:val="24"/>
              </w:rPr>
              <w:t>80 часа</w:t>
            </w:r>
          </w:p>
        </w:tc>
        <w:tc>
          <w:tcPr>
            <w:tcW w:w="1412" w:type="dxa"/>
          </w:tcPr>
          <w:p w14:paraId="5D933F49" w14:textId="77777777" w:rsidR="00222978" w:rsidRPr="00222978" w:rsidRDefault="00222978" w:rsidP="00222978">
            <w:pPr>
              <w:rPr>
                <w:rFonts w:eastAsia="Calibri"/>
                <w:sz w:val="24"/>
                <w:szCs w:val="24"/>
              </w:rPr>
            </w:pPr>
            <w:r w:rsidRPr="00222978">
              <w:rPr>
                <w:rFonts w:eastAsia="Calibri"/>
                <w:color w:val="000000"/>
                <w:sz w:val="24"/>
                <w:szCs w:val="24"/>
              </w:rPr>
              <w:t>15 ученика</w:t>
            </w:r>
          </w:p>
        </w:tc>
      </w:tr>
      <w:tr w:rsidR="00222978" w:rsidRPr="00222978" w14:paraId="09895E43" w14:textId="77777777" w:rsidTr="002219CE">
        <w:trPr>
          <w:jc w:val="center"/>
        </w:trPr>
        <w:tc>
          <w:tcPr>
            <w:tcW w:w="522" w:type="dxa"/>
            <w:vAlign w:val="center"/>
          </w:tcPr>
          <w:p w14:paraId="2CE57C83"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6</w:t>
            </w:r>
          </w:p>
          <w:p w14:paraId="7AE67AD6" w14:textId="77777777" w:rsidR="00222978" w:rsidRPr="00222978" w:rsidRDefault="00222978" w:rsidP="00222978">
            <w:pPr>
              <w:tabs>
                <w:tab w:val="left" w:pos="3940"/>
              </w:tabs>
              <w:jc w:val="center"/>
              <w:rPr>
                <w:rFonts w:eastAsia="Calibri"/>
                <w:color w:val="000000"/>
                <w:sz w:val="24"/>
                <w:szCs w:val="24"/>
              </w:rPr>
            </w:pPr>
          </w:p>
        </w:tc>
        <w:tc>
          <w:tcPr>
            <w:tcW w:w="3184" w:type="dxa"/>
            <w:vAlign w:val="center"/>
          </w:tcPr>
          <w:p w14:paraId="77036E5B" w14:textId="77777777" w:rsidR="00222978" w:rsidRPr="00222978" w:rsidRDefault="00222978" w:rsidP="00222978">
            <w:pPr>
              <w:tabs>
                <w:tab w:val="left" w:pos="3940"/>
              </w:tabs>
              <w:jc w:val="center"/>
              <w:rPr>
                <w:rFonts w:eastAsia="Calibri"/>
                <w:color w:val="000000"/>
                <w:sz w:val="24"/>
                <w:szCs w:val="24"/>
              </w:rPr>
            </w:pPr>
            <w:r w:rsidRPr="00222978">
              <w:rPr>
                <w:rFonts w:eastAsia="Calibri"/>
                <w:color w:val="000000"/>
                <w:sz w:val="24"/>
                <w:szCs w:val="24"/>
              </w:rPr>
              <w:t>Футбол</w:t>
            </w:r>
          </w:p>
        </w:tc>
        <w:tc>
          <w:tcPr>
            <w:tcW w:w="3116" w:type="dxa"/>
          </w:tcPr>
          <w:p w14:paraId="59AD9AC2"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Креативни спортове</w:t>
            </w:r>
          </w:p>
          <w:p w14:paraId="7416EE7F" w14:textId="77777777" w:rsidR="00222978" w:rsidRPr="00222978" w:rsidRDefault="00222978" w:rsidP="00222978">
            <w:pPr>
              <w:tabs>
                <w:tab w:val="left" w:pos="3940"/>
              </w:tabs>
              <w:jc w:val="both"/>
              <w:rPr>
                <w:rFonts w:eastAsia="Calibri"/>
                <w:color w:val="000000"/>
                <w:sz w:val="24"/>
                <w:szCs w:val="24"/>
              </w:rPr>
            </w:pPr>
            <w:r w:rsidRPr="00222978">
              <w:rPr>
                <w:rFonts w:eastAsia="Calibri"/>
                <w:color w:val="000000"/>
                <w:sz w:val="24"/>
                <w:szCs w:val="24"/>
              </w:rPr>
              <w:t>Футбол</w:t>
            </w:r>
          </w:p>
        </w:tc>
        <w:tc>
          <w:tcPr>
            <w:tcW w:w="1620" w:type="dxa"/>
            <w:vAlign w:val="center"/>
          </w:tcPr>
          <w:p w14:paraId="2EC87F2A"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V-VII клас</w:t>
            </w:r>
          </w:p>
        </w:tc>
        <w:tc>
          <w:tcPr>
            <w:tcW w:w="1924" w:type="dxa"/>
            <w:vAlign w:val="center"/>
          </w:tcPr>
          <w:p w14:paraId="5CC34001" w14:textId="77777777" w:rsidR="00222978" w:rsidRPr="00222978" w:rsidRDefault="00222978" w:rsidP="00222978">
            <w:pPr>
              <w:tabs>
                <w:tab w:val="left" w:pos="3940"/>
              </w:tabs>
              <w:rPr>
                <w:rFonts w:eastAsia="Calibri"/>
                <w:color w:val="000000"/>
                <w:sz w:val="24"/>
                <w:szCs w:val="24"/>
              </w:rPr>
            </w:pPr>
            <w:r w:rsidRPr="00222978">
              <w:rPr>
                <w:rFonts w:eastAsia="Calibri"/>
                <w:color w:val="000000"/>
                <w:sz w:val="24"/>
                <w:szCs w:val="24"/>
              </w:rPr>
              <w:t>Пламен Митев</w:t>
            </w:r>
          </w:p>
        </w:tc>
        <w:tc>
          <w:tcPr>
            <w:tcW w:w="1524" w:type="dxa"/>
          </w:tcPr>
          <w:p w14:paraId="497B46B9" w14:textId="77777777" w:rsidR="00222978" w:rsidRPr="00222978" w:rsidRDefault="00222978" w:rsidP="00222978">
            <w:pPr>
              <w:rPr>
                <w:rFonts w:eastAsia="Calibri"/>
                <w:sz w:val="24"/>
                <w:szCs w:val="24"/>
              </w:rPr>
            </w:pPr>
            <w:r w:rsidRPr="00222978">
              <w:rPr>
                <w:rFonts w:eastAsia="Calibri"/>
                <w:color w:val="000000"/>
                <w:sz w:val="24"/>
                <w:szCs w:val="24"/>
              </w:rPr>
              <w:t>01.10.2024г-30.06.2025г</w:t>
            </w:r>
          </w:p>
        </w:tc>
        <w:tc>
          <w:tcPr>
            <w:tcW w:w="1080" w:type="dxa"/>
          </w:tcPr>
          <w:p w14:paraId="1954F150" w14:textId="77777777" w:rsidR="00222978" w:rsidRPr="00222978" w:rsidRDefault="00222978" w:rsidP="00222978">
            <w:pPr>
              <w:rPr>
                <w:rFonts w:eastAsia="Calibri"/>
                <w:sz w:val="24"/>
                <w:szCs w:val="24"/>
              </w:rPr>
            </w:pPr>
            <w:r w:rsidRPr="00222978">
              <w:rPr>
                <w:rFonts w:eastAsia="Calibri"/>
                <w:color w:val="000000"/>
                <w:sz w:val="24"/>
                <w:szCs w:val="24"/>
              </w:rPr>
              <w:t>80 часа</w:t>
            </w:r>
          </w:p>
        </w:tc>
        <w:tc>
          <w:tcPr>
            <w:tcW w:w="1412" w:type="dxa"/>
          </w:tcPr>
          <w:p w14:paraId="6ABA5630" w14:textId="77777777" w:rsidR="00222978" w:rsidRPr="00222978" w:rsidRDefault="00222978" w:rsidP="00222978">
            <w:pPr>
              <w:rPr>
                <w:rFonts w:eastAsia="Calibri"/>
                <w:sz w:val="24"/>
                <w:szCs w:val="24"/>
              </w:rPr>
            </w:pPr>
            <w:r w:rsidRPr="00222978">
              <w:rPr>
                <w:rFonts w:eastAsia="Calibri"/>
                <w:color w:val="000000"/>
                <w:sz w:val="24"/>
                <w:szCs w:val="24"/>
              </w:rPr>
              <w:t>15 ученика</w:t>
            </w:r>
          </w:p>
        </w:tc>
      </w:tr>
    </w:tbl>
    <w:p w14:paraId="7E84CEB2" w14:textId="22673834" w:rsidR="005E20D3" w:rsidRDefault="005E20D3" w:rsidP="005E20D3">
      <w:pPr>
        <w:tabs>
          <w:tab w:val="left" w:pos="3940"/>
          <w:tab w:val="center" w:pos="5836"/>
          <w:tab w:val="left" w:pos="9346"/>
        </w:tabs>
        <w:rPr>
          <w:b/>
          <w:sz w:val="24"/>
          <w:szCs w:val="24"/>
        </w:rPr>
      </w:pPr>
    </w:p>
    <w:p w14:paraId="47FA918D" w14:textId="2234A4B9" w:rsidR="005E20D3" w:rsidRPr="00CA551A" w:rsidRDefault="005E20D3" w:rsidP="005E20D3">
      <w:pPr>
        <w:jc w:val="both"/>
        <w:rPr>
          <w:color w:val="000000"/>
          <w:sz w:val="24"/>
          <w:szCs w:val="24"/>
        </w:rPr>
      </w:pPr>
      <w:r w:rsidRPr="00346B0C">
        <w:rPr>
          <w:b/>
          <w:sz w:val="24"/>
          <w:szCs w:val="24"/>
        </w:rPr>
        <w:t>4</w:t>
      </w:r>
      <w:r>
        <w:rPr>
          <w:sz w:val="24"/>
          <w:szCs w:val="24"/>
        </w:rPr>
        <w:t>.</w:t>
      </w:r>
      <w:r w:rsidRPr="00346B0C">
        <w:rPr>
          <w:rFonts w:eastAsia="Calibri"/>
          <w:sz w:val="24"/>
          <w:szCs w:val="24"/>
        </w:rPr>
        <w:t xml:space="preserve"> </w:t>
      </w:r>
      <w:r w:rsidRPr="00346B0C">
        <w:rPr>
          <w:rFonts w:eastAsia="Calibri"/>
          <w:b/>
          <w:sz w:val="24"/>
          <w:szCs w:val="24"/>
        </w:rPr>
        <w:t>Обща подкрепа за личностно развитие  в  съответствие</w:t>
      </w:r>
      <w:r>
        <w:rPr>
          <w:rFonts w:eastAsia="Calibri"/>
          <w:sz w:val="24"/>
          <w:szCs w:val="24"/>
        </w:rPr>
        <w:t xml:space="preserve"> с  чл. 178. (1) т. 4 и 5 от Закона за предучилищното и училищното образование и във връзка с чл. 27, ал. 1, т.1, ал. 2 и  чл.29, ал.1 и 2 от Наредбата за приобщаващото образование чрез допълнително обучение  по </w:t>
      </w:r>
      <w:r>
        <w:rPr>
          <w:rFonts w:eastAsia="Calibri"/>
          <w:b/>
          <w:sz w:val="24"/>
          <w:szCs w:val="24"/>
        </w:rPr>
        <w:t xml:space="preserve">български език и литература </w:t>
      </w:r>
      <w:r>
        <w:rPr>
          <w:rFonts w:eastAsia="Calibri"/>
          <w:sz w:val="24"/>
          <w:szCs w:val="24"/>
        </w:rPr>
        <w:t>на следните учениците от I до  VII  клас</w:t>
      </w:r>
      <w:r>
        <w:rPr>
          <w:rFonts w:eastAsia="Calibri"/>
          <w:b/>
          <w:sz w:val="24"/>
          <w:szCs w:val="24"/>
        </w:rPr>
        <w:t xml:space="preserve"> </w:t>
      </w:r>
      <w:r>
        <w:rPr>
          <w:rFonts w:eastAsia="Calibri"/>
          <w:sz w:val="24"/>
          <w:szCs w:val="24"/>
        </w:rPr>
        <w:t xml:space="preserve"> за превенция на обучителни затруднения. </w:t>
      </w:r>
      <w:r w:rsidRPr="00CA551A">
        <w:rPr>
          <w:color w:val="000000"/>
          <w:sz w:val="24"/>
          <w:szCs w:val="24"/>
        </w:rPr>
        <w:t xml:space="preserve">Организацията и обученията по Обща подкрепа за личностно развитие </w:t>
      </w:r>
      <w:r>
        <w:rPr>
          <w:color w:val="000000"/>
          <w:sz w:val="24"/>
          <w:szCs w:val="24"/>
        </w:rPr>
        <w:t xml:space="preserve">бяха </w:t>
      </w:r>
      <w:r w:rsidRPr="00CA551A">
        <w:rPr>
          <w:color w:val="000000"/>
          <w:sz w:val="24"/>
          <w:szCs w:val="24"/>
        </w:rPr>
        <w:t>организира</w:t>
      </w:r>
      <w:r>
        <w:rPr>
          <w:color w:val="000000"/>
          <w:sz w:val="24"/>
          <w:szCs w:val="24"/>
        </w:rPr>
        <w:t>ни</w:t>
      </w:r>
      <w:r w:rsidRPr="00CA551A">
        <w:rPr>
          <w:color w:val="000000"/>
          <w:sz w:val="24"/>
          <w:szCs w:val="24"/>
        </w:rPr>
        <w:t xml:space="preserve"> с начална дата</w:t>
      </w:r>
      <w:r>
        <w:rPr>
          <w:color w:val="000000"/>
          <w:sz w:val="24"/>
          <w:szCs w:val="24"/>
        </w:rPr>
        <w:t xml:space="preserve"> </w:t>
      </w:r>
      <w:r w:rsidR="00222978">
        <w:rPr>
          <w:color w:val="000000"/>
          <w:sz w:val="24"/>
          <w:szCs w:val="24"/>
        </w:rPr>
        <w:t>12</w:t>
      </w:r>
      <w:r w:rsidRPr="00CA551A">
        <w:rPr>
          <w:color w:val="000000"/>
          <w:sz w:val="24"/>
          <w:szCs w:val="24"/>
        </w:rPr>
        <w:t>.11.202</w:t>
      </w:r>
      <w:r w:rsidR="00222978">
        <w:rPr>
          <w:color w:val="000000"/>
          <w:sz w:val="24"/>
          <w:szCs w:val="24"/>
        </w:rPr>
        <w:t>4</w:t>
      </w:r>
      <w:r w:rsidRPr="00CA551A">
        <w:rPr>
          <w:color w:val="000000"/>
          <w:sz w:val="24"/>
          <w:szCs w:val="24"/>
        </w:rPr>
        <w:t xml:space="preserve"> г. </w:t>
      </w:r>
      <w:r>
        <w:rPr>
          <w:color w:val="000000"/>
          <w:sz w:val="24"/>
          <w:szCs w:val="24"/>
        </w:rPr>
        <w:t>О</w:t>
      </w:r>
      <w:r w:rsidRPr="00CA551A">
        <w:rPr>
          <w:color w:val="000000"/>
          <w:sz w:val="24"/>
          <w:szCs w:val="24"/>
        </w:rPr>
        <w:t>бученията на учениците се провед</w:t>
      </w:r>
      <w:r>
        <w:rPr>
          <w:color w:val="000000"/>
          <w:sz w:val="24"/>
          <w:szCs w:val="24"/>
        </w:rPr>
        <w:t>оха</w:t>
      </w:r>
      <w:r w:rsidRPr="00CA551A">
        <w:rPr>
          <w:color w:val="000000"/>
          <w:sz w:val="24"/>
          <w:szCs w:val="24"/>
        </w:rPr>
        <w:t xml:space="preserve"> присъствено в следните групи:</w:t>
      </w:r>
    </w:p>
    <w:tbl>
      <w:tblPr>
        <w:tblStyle w:val="TableGrid7"/>
        <w:tblW w:w="10980" w:type="dxa"/>
        <w:tblInd w:w="-972" w:type="dxa"/>
        <w:tblLayout w:type="fixed"/>
        <w:tblLook w:val="04A0" w:firstRow="1" w:lastRow="0" w:firstColumn="1" w:lastColumn="0" w:noHBand="0" w:noVBand="1"/>
      </w:tblPr>
      <w:tblGrid>
        <w:gridCol w:w="540"/>
        <w:gridCol w:w="900"/>
        <w:gridCol w:w="2160"/>
        <w:gridCol w:w="2340"/>
        <w:gridCol w:w="1620"/>
        <w:gridCol w:w="1980"/>
        <w:gridCol w:w="1440"/>
      </w:tblGrid>
      <w:tr w:rsidR="00222978" w:rsidRPr="00222978" w14:paraId="4B873FCA" w14:textId="77777777" w:rsidTr="002219CE">
        <w:trPr>
          <w:trHeight w:val="143"/>
        </w:trPr>
        <w:tc>
          <w:tcPr>
            <w:tcW w:w="540" w:type="dxa"/>
          </w:tcPr>
          <w:p w14:paraId="6B4A9C05" w14:textId="77777777" w:rsidR="00222978" w:rsidRPr="00222978" w:rsidRDefault="00222978" w:rsidP="00222978">
            <w:pPr>
              <w:jc w:val="center"/>
              <w:rPr>
                <w:rFonts w:eastAsia="Calibri"/>
                <w:b/>
                <w:color w:val="000000"/>
              </w:rPr>
            </w:pPr>
            <w:r w:rsidRPr="00222978">
              <w:rPr>
                <w:rFonts w:eastAsia="Calibri"/>
                <w:b/>
                <w:color w:val="000000"/>
              </w:rPr>
              <w:t>№</w:t>
            </w:r>
          </w:p>
        </w:tc>
        <w:tc>
          <w:tcPr>
            <w:tcW w:w="900" w:type="dxa"/>
          </w:tcPr>
          <w:p w14:paraId="285058B0" w14:textId="77777777" w:rsidR="00222978" w:rsidRPr="00222978" w:rsidRDefault="00222978" w:rsidP="00222978">
            <w:pPr>
              <w:rPr>
                <w:rFonts w:eastAsia="Calibri"/>
                <w:b/>
                <w:color w:val="000000"/>
              </w:rPr>
            </w:pPr>
            <w:r w:rsidRPr="00222978">
              <w:rPr>
                <w:rFonts w:eastAsia="Calibri"/>
                <w:b/>
                <w:color w:val="000000"/>
              </w:rPr>
              <w:t>Клас</w:t>
            </w:r>
          </w:p>
        </w:tc>
        <w:tc>
          <w:tcPr>
            <w:tcW w:w="2160" w:type="dxa"/>
          </w:tcPr>
          <w:p w14:paraId="2D672EEE" w14:textId="77777777" w:rsidR="00222978" w:rsidRPr="00222978" w:rsidRDefault="00222978" w:rsidP="00222978">
            <w:pPr>
              <w:jc w:val="center"/>
              <w:rPr>
                <w:rFonts w:eastAsia="Calibri"/>
                <w:b/>
                <w:color w:val="000000"/>
              </w:rPr>
            </w:pPr>
            <w:r w:rsidRPr="00222978">
              <w:rPr>
                <w:rFonts w:eastAsia="Calibri"/>
                <w:b/>
                <w:color w:val="000000"/>
              </w:rPr>
              <w:t>Класен ръководител</w:t>
            </w:r>
          </w:p>
        </w:tc>
        <w:tc>
          <w:tcPr>
            <w:tcW w:w="2340" w:type="dxa"/>
          </w:tcPr>
          <w:p w14:paraId="6A8035E0" w14:textId="77777777" w:rsidR="00222978" w:rsidRPr="00222978" w:rsidRDefault="00222978" w:rsidP="00222978">
            <w:pPr>
              <w:jc w:val="center"/>
              <w:rPr>
                <w:rFonts w:eastAsia="Calibri"/>
                <w:b/>
                <w:color w:val="000000"/>
              </w:rPr>
            </w:pPr>
            <w:r w:rsidRPr="00222978">
              <w:rPr>
                <w:rFonts w:eastAsia="Calibri"/>
                <w:b/>
                <w:color w:val="000000"/>
              </w:rPr>
              <w:t>Предмет</w:t>
            </w:r>
          </w:p>
        </w:tc>
        <w:tc>
          <w:tcPr>
            <w:tcW w:w="1620" w:type="dxa"/>
          </w:tcPr>
          <w:p w14:paraId="539FD546" w14:textId="77777777" w:rsidR="00222978" w:rsidRPr="00222978" w:rsidRDefault="00222978" w:rsidP="00222978">
            <w:pPr>
              <w:jc w:val="center"/>
              <w:rPr>
                <w:rFonts w:eastAsia="Calibri"/>
                <w:b/>
                <w:color w:val="000000"/>
              </w:rPr>
            </w:pPr>
            <w:r w:rsidRPr="00222978">
              <w:rPr>
                <w:rFonts w:eastAsia="Calibri"/>
                <w:b/>
                <w:color w:val="000000"/>
              </w:rPr>
              <w:t>Брой ученици</w:t>
            </w:r>
          </w:p>
        </w:tc>
        <w:tc>
          <w:tcPr>
            <w:tcW w:w="1980" w:type="dxa"/>
          </w:tcPr>
          <w:p w14:paraId="35C5C4C8" w14:textId="77777777" w:rsidR="00222978" w:rsidRPr="00222978" w:rsidRDefault="00222978" w:rsidP="00222978">
            <w:pPr>
              <w:jc w:val="center"/>
              <w:rPr>
                <w:rFonts w:eastAsia="Calibri"/>
                <w:b/>
                <w:color w:val="000000"/>
              </w:rPr>
            </w:pPr>
            <w:r w:rsidRPr="00222978">
              <w:rPr>
                <w:rFonts w:eastAsia="Calibri"/>
                <w:b/>
                <w:color w:val="000000"/>
              </w:rPr>
              <w:t>Ден от седмицата</w:t>
            </w:r>
          </w:p>
        </w:tc>
        <w:tc>
          <w:tcPr>
            <w:tcW w:w="1440" w:type="dxa"/>
          </w:tcPr>
          <w:p w14:paraId="7F1B0B23" w14:textId="77777777" w:rsidR="00222978" w:rsidRPr="00222978" w:rsidRDefault="00222978" w:rsidP="00222978">
            <w:pPr>
              <w:jc w:val="center"/>
              <w:rPr>
                <w:rFonts w:eastAsia="Calibri"/>
                <w:b/>
                <w:color w:val="000000"/>
              </w:rPr>
            </w:pPr>
            <w:r w:rsidRPr="00222978">
              <w:rPr>
                <w:rFonts w:eastAsia="Calibri"/>
                <w:b/>
                <w:color w:val="000000"/>
              </w:rPr>
              <w:t>Начало/час</w:t>
            </w:r>
          </w:p>
        </w:tc>
      </w:tr>
      <w:tr w:rsidR="00222978" w:rsidRPr="00222978" w14:paraId="3B121E78" w14:textId="77777777" w:rsidTr="002219CE">
        <w:trPr>
          <w:trHeight w:val="143"/>
        </w:trPr>
        <w:tc>
          <w:tcPr>
            <w:tcW w:w="540" w:type="dxa"/>
          </w:tcPr>
          <w:p w14:paraId="1EA70ED0" w14:textId="77777777" w:rsidR="00222978" w:rsidRPr="00222978" w:rsidRDefault="00222978" w:rsidP="00222978">
            <w:pPr>
              <w:jc w:val="center"/>
              <w:rPr>
                <w:rFonts w:eastAsia="Calibri"/>
                <w:color w:val="000000"/>
              </w:rPr>
            </w:pPr>
            <w:r w:rsidRPr="00222978">
              <w:rPr>
                <w:rFonts w:eastAsia="Calibri"/>
                <w:color w:val="000000"/>
              </w:rPr>
              <w:t>1.</w:t>
            </w:r>
          </w:p>
        </w:tc>
        <w:tc>
          <w:tcPr>
            <w:tcW w:w="900" w:type="dxa"/>
          </w:tcPr>
          <w:p w14:paraId="09F000A8" w14:textId="77777777" w:rsidR="00222978" w:rsidRPr="00222978" w:rsidRDefault="00222978" w:rsidP="00222978">
            <w:pPr>
              <w:rPr>
                <w:rFonts w:eastAsia="Calibri"/>
                <w:sz w:val="24"/>
                <w:szCs w:val="24"/>
              </w:rPr>
            </w:pPr>
            <w:r w:rsidRPr="00222978">
              <w:rPr>
                <w:rFonts w:eastAsia="Calibri"/>
                <w:sz w:val="24"/>
                <w:szCs w:val="24"/>
                <w:lang w:val="en-US"/>
              </w:rPr>
              <w:t xml:space="preserve">I </w:t>
            </w:r>
            <w:r w:rsidRPr="00222978">
              <w:rPr>
                <w:rFonts w:eastAsia="Calibri"/>
                <w:sz w:val="24"/>
                <w:szCs w:val="24"/>
              </w:rPr>
              <w:t>„а“</w:t>
            </w:r>
          </w:p>
        </w:tc>
        <w:tc>
          <w:tcPr>
            <w:tcW w:w="2160" w:type="dxa"/>
          </w:tcPr>
          <w:p w14:paraId="5755DE42" w14:textId="77777777" w:rsidR="00222978" w:rsidRPr="00222978" w:rsidRDefault="00222978" w:rsidP="00222978">
            <w:pPr>
              <w:rPr>
                <w:rFonts w:eastAsia="Calibri"/>
                <w:sz w:val="24"/>
                <w:szCs w:val="24"/>
              </w:rPr>
            </w:pPr>
            <w:r w:rsidRPr="00222978">
              <w:rPr>
                <w:rFonts w:eastAsia="Calibri"/>
                <w:sz w:val="24"/>
                <w:szCs w:val="24"/>
              </w:rPr>
              <w:t>Даниела Димитрова</w:t>
            </w:r>
          </w:p>
        </w:tc>
        <w:tc>
          <w:tcPr>
            <w:tcW w:w="2340" w:type="dxa"/>
          </w:tcPr>
          <w:p w14:paraId="143C70C8"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6DBF6439" w14:textId="77777777" w:rsidR="00222978" w:rsidRPr="00222978" w:rsidRDefault="00222978" w:rsidP="00222978">
            <w:pPr>
              <w:jc w:val="center"/>
              <w:rPr>
                <w:rFonts w:eastAsia="Calibri"/>
                <w:color w:val="000000"/>
              </w:rPr>
            </w:pPr>
            <w:r w:rsidRPr="00222978">
              <w:rPr>
                <w:rFonts w:eastAsia="Calibri"/>
                <w:color w:val="000000"/>
              </w:rPr>
              <w:t>5</w:t>
            </w:r>
          </w:p>
          <w:p w14:paraId="6274C80E" w14:textId="77777777" w:rsidR="00222978" w:rsidRPr="00222978" w:rsidRDefault="00222978" w:rsidP="00222978">
            <w:pPr>
              <w:jc w:val="center"/>
              <w:rPr>
                <w:rFonts w:eastAsia="Calibri"/>
                <w:color w:val="000000"/>
              </w:rPr>
            </w:pPr>
          </w:p>
          <w:p w14:paraId="352BA9E9" w14:textId="77777777" w:rsidR="00222978" w:rsidRPr="00222978" w:rsidRDefault="00222978" w:rsidP="00222978">
            <w:pPr>
              <w:jc w:val="center"/>
              <w:rPr>
                <w:rFonts w:eastAsia="Calibri"/>
                <w:color w:val="000000"/>
              </w:rPr>
            </w:pPr>
          </w:p>
        </w:tc>
        <w:tc>
          <w:tcPr>
            <w:tcW w:w="1980" w:type="dxa"/>
          </w:tcPr>
          <w:p w14:paraId="67222DE7" w14:textId="77777777" w:rsidR="00222978" w:rsidRPr="00222978" w:rsidRDefault="00222978" w:rsidP="00222978">
            <w:pPr>
              <w:rPr>
                <w:rFonts w:eastAsia="Calibri"/>
                <w:color w:val="000000"/>
              </w:rPr>
            </w:pPr>
            <w:r w:rsidRPr="00222978">
              <w:rPr>
                <w:rFonts w:eastAsia="Calibri"/>
                <w:color w:val="000000"/>
              </w:rPr>
              <w:t>Понеделник</w:t>
            </w:r>
          </w:p>
          <w:p w14:paraId="2547E417" w14:textId="77777777" w:rsidR="00222978" w:rsidRPr="00222978" w:rsidRDefault="00222978" w:rsidP="00222978">
            <w:pPr>
              <w:rPr>
                <w:rFonts w:eastAsia="Calibri"/>
                <w:color w:val="000000"/>
              </w:rPr>
            </w:pPr>
            <w:r w:rsidRPr="00222978">
              <w:rPr>
                <w:rFonts w:eastAsia="Calibri"/>
                <w:color w:val="000000"/>
              </w:rPr>
              <w:t>Вторник</w:t>
            </w:r>
          </w:p>
          <w:p w14:paraId="520612C8" w14:textId="77777777" w:rsidR="00222978" w:rsidRPr="00222978" w:rsidRDefault="00222978" w:rsidP="00222978">
            <w:pPr>
              <w:rPr>
                <w:rFonts w:eastAsia="Calibri"/>
                <w:color w:val="000000"/>
              </w:rPr>
            </w:pPr>
            <w:r w:rsidRPr="00222978">
              <w:rPr>
                <w:rFonts w:eastAsia="Calibri"/>
                <w:color w:val="000000"/>
              </w:rPr>
              <w:t>Четвъртък</w:t>
            </w:r>
          </w:p>
        </w:tc>
        <w:tc>
          <w:tcPr>
            <w:tcW w:w="1440" w:type="dxa"/>
          </w:tcPr>
          <w:p w14:paraId="4E0B66FC"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12:20</w:t>
            </w:r>
          </w:p>
          <w:p w14:paraId="267AB3B4"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12:20</w:t>
            </w:r>
          </w:p>
          <w:p w14:paraId="4C4CD848"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12:20</w:t>
            </w:r>
          </w:p>
        </w:tc>
      </w:tr>
      <w:tr w:rsidR="00222978" w:rsidRPr="00222978" w14:paraId="5E7629AC" w14:textId="77777777" w:rsidTr="002219CE">
        <w:trPr>
          <w:trHeight w:val="143"/>
        </w:trPr>
        <w:tc>
          <w:tcPr>
            <w:tcW w:w="540" w:type="dxa"/>
          </w:tcPr>
          <w:p w14:paraId="4127B30B" w14:textId="77777777" w:rsidR="00222978" w:rsidRPr="00222978" w:rsidRDefault="00222978" w:rsidP="00222978">
            <w:pPr>
              <w:jc w:val="center"/>
              <w:rPr>
                <w:rFonts w:eastAsia="Calibri"/>
                <w:color w:val="000000"/>
              </w:rPr>
            </w:pPr>
            <w:r w:rsidRPr="00222978">
              <w:rPr>
                <w:rFonts w:eastAsia="Calibri"/>
                <w:color w:val="000000"/>
              </w:rPr>
              <w:t>2.</w:t>
            </w:r>
          </w:p>
        </w:tc>
        <w:tc>
          <w:tcPr>
            <w:tcW w:w="900" w:type="dxa"/>
          </w:tcPr>
          <w:p w14:paraId="2B0C717B" w14:textId="77777777" w:rsidR="00222978" w:rsidRPr="00222978" w:rsidRDefault="00222978" w:rsidP="00222978">
            <w:pPr>
              <w:rPr>
                <w:rFonts w:eastAsia="Calibri"/>
                <w:sz w:val="24"/>
                <w:szCs w:val="24"/>
              </w:rPr>
            </w:pPr>
            <w:r w:rsidRPr="00222978">
              <w:rPr>
                <w:rFonts w:eastAsia="Calibri"/>
                <w:sz w:val="24"/>
                <w:szCs w:val="24"/>
                <w:lang w:val="en-US"/>
              </w:rPr>
              <w:t xml:space="preserve">I </w:t>
            </w:r>
            <w:r w:rsidRPr="00222978">
              <w:rPr>
                <w:rFonts w:eastAsia="Calibri"/>
                <w:sz w:val="24"/>
                <w:szCs w:val="24"/>
              </w:rPr>
              <w:t>„б“</w:t>
            </w:r>
          </w:p>
        </w:tc>
        <w:tc>
          <w:tcPr>
            <w:tcW w:w="2160" w:type="dxa"/>
          </w:tcPr>
          <w:p w14:paraId="176A5646" w14:textId="77777777" w:rsidR="00222978" w:rsidRPr="00222978" w:rsidRDefault="00222978" w:rsidP="00222978">
            <w:pPr>
              <w:rPr>
                <w:rFonts w:eastAsia="Calibri"/>
                <w:sz w:val="24"/>
                <w:szCs w:val="24"/>
              </w:rPr>
            </w:pPr>
            <w:r w:rsidRPr="00222978">
              <w:rPr>
                <w:rFonts w:eastAsia="Calibri"/>
                <w:sz w:val="24"/>
                <w:szCs w:val="24"/>
              </w:rPr>
              <w:t>Росица Величкова</w:t>
            </w:r>
          </w:p>
        </w:tc>
        <w:tc>
          <w:tcPr>
            <w:tcW w:w="2340" w:type="dxa"/>
          </w:tcPr>
          <w:p w14:paraId="657C860E"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752FC3FD"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447EB93F" w14:textId="77777777" w:rsidR="00222978" w:rsidRPr="00222978" w:rsidRDefault="00222978" w:rsidP="00222978">
            <w:pPr>
              <w:rPr>
                <w:rFonts w:eastAsia="Calibri"/>
                <w:color w:val="000000"/>
              </w:rPr>
            </w:pPr>
            <w:r w:rsidRPr="00222978">
              <w:rPr>
                <w:rFonts w:eastAsia="Calibri"/>
                <w:color w:val="000000"/>
              </w:rPr>
              <w:t>Понеделник</w:t>
            </w:r>
          </w:p>
          <w:p w14:paraId="4C9574F0" w14:textId="77777777" w:rsidR="00222978" w:rsidRPr="00222978" w:rsidRDefault="00222978" w:rsidP="00222978">
            <w:pPr>
              <w:rPr>
                <w:rFonts w:eastAsia="Calibri"/>
                <w:color w:val="000000"/>
              </w:rPr>
            </w:pPr>
            <w:r w:rsidRPr="00222978">
              <w:rPr>
                <w:rFonts w:eastAsia="Calibri"/>
                <w:color w:val="000000"/>
              </w:rPr>
              <w:t>Сряда</w:t>
            </w:r>
          </w:p>
          <w:p w14:paraId="1CB3E6DE" w14:textId="77777777" w:rsidR="00222978" w:rsidRPr="00222978" w:rsidRDefault="00222978" w:rsidP="00222978">
            <w:pPr>
              <w:rPr>
                <w:rFonts w:eastAsia="Calibri"/>
                <w:color w:val="000000"/>
              </w:rPr>
            </w:pPr>
            <w:r w:rsidRPr="00222978">
              <w:rPr>
                <w:rFonts w:eastAsia="Calibri"/>
                <w:color w:val="000000"/>
              </w:rPr>
              <w:t>Четвъртък</w:t>
            </w:r>
          </w:p>
        </w:tc>
        <w:tc>
          <w:tcPr>
            <w:tcW w:w="1440" w:type="dxa"/>
          </w:tcPr>
          <w:p w14:paraId="3CAC97A8"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11:40</w:t>
            </w:r>
          </w:p>
          <w:p w14:paraId="4442ED09"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12:20</w:t>
            </w:r>
          </w:p>
          <w:p w14:paraId="568C466A"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12:20</w:t>
            </w:r>
          </w:p>
        </w:tc>
      </w:tr>
      <w:tr w:rsidR="00222978" w:rsidRPr="00222978" w14:paraId="416B5EAF" w14:textId="77777777" w:rsidTr="002219CE">
        <w:trPr>
          <w:trHeight w:val="143"/>
        </w:trPr>
        <w:tc>
          <w:tcPr>
            <w:tcW w:w="540" w:type="dxa"/>
          </w:tcPr>
          <w:p w14:paraId="76298B2A" w14:textId="77777777" w:rsidR="00222978" w:rsidRPr="00222978" w:rsidRDefault="00222978" w:rsidP="00222978">
            <w:pPr>
              <w:jc w:val="center"/>
              <w:rPr>
                <w:rFonts w:eastAsia="Calibri"/>
                <w:color w:val="000000"/>
              </w:rPr>
            </w:pPr>
            <w:r w:rsidRPr="00222978">
              <w:rPr>
                <w:rFonts w:eastAsia="Calibri"/>
                <w:color w:val="000000"/>
              </w:rPr>
              <w:t>3.</w:t>
            </w:r>
          </w:p>
        </w:tc>
        <w:tc>
          <w:tcPr>
            <w:tcW w:w="900" w:type="dxa"/>
          </w:tcPr>
          <w:p w14:paraId="32CCC8BD" w14:textId="77777777" w:rsidR="00222978" w:rsidRPr="00222978" w:rsidRDefault="00222978" w:rsidP="00222978">
            <w:pPr>
              <w:rPr>
                <w:rFonts w:eastAsia="Calibri"/>
                <w:sz w:val="24"/>
                <w:szCs w:val="24"/>
              </w:rPr>
            </w:pPr>
            <w:r w:rsidRPr="00222978">
              <w:rPr>
                <w:rFonts w:eastAsia="Calibri"/>
                <w:sz w:val="24"/>
                <w:szCs w:val="24"/>
                <w:lang w:val="en-US"/>
              </w:rPr>
              <w:t xml:space="preserve">I </w:t>
            </w:r>
            <w:r w:rsidRPr="00222978">
              <w:rPr>
                <w:rFonts w:eastAsia="Calibri"/>
                <w:sz w:val="24"/>
                <w:szCs w:val="24"/>
              </w:rPr>
              <w:t>„в“</w:t>
            </w:r>
          </w:p>
        </w:tc>
        <w:tc>
          <w:tcPr>
            <w:tcW w:w="2160" w:type="dxa"/>
          </w:tcPr>
          <w:p w14:paraId="753DC583" w14:textId="77777777" w:rsidR="00222978" w:rsidRPr="00222978" w:rsidRDefault="00222978" w:rsidP="00222978">
            <w:pPr>
              <w:rPr>
                <w:rFonts w:eastAsia="Calibri"/>
                <w:sz w:val="24"/>
                <w:szCs w:val="24"/>
              </w:rPr>
            </w:pPr>
            <w:r w:rsidRPr="00222978">
              <w:rPr>
                <w:rFonts w:eastAsia="Calibri"/>
                <w:sz w:val="24"/>
                <w:szCs w:val="24"/>
              </w:rPr>
              <w:t>Владимир Мавров</w:t>
            </w:r>
          </w:p>
        </w:tc>
        <w:tc>
          <w:tcPr>
            <w:tcW w:w="2340" w:type="dxa"/>
          </w:tcPr>
          <w:p w14:paraId="5DCF1E09"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6DC02B63"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004D794B" w14:textId="77777777" w:rsidR="00222978" w:rsidRPr="00222978" w:rsidRDefault="00222978" w:rsidP="00222978">
            <w:pPr>
              <w:rPr>
                <w:rFonts w:eastAsia="Calibri"/>
                <w:color w:val="000000"/>
              </w:rPr>
            </w:pPr>
            <w:r w:rsidRPr="00222978">
              <w:rPr>
                <w:rFonts w:eastAsia="Calibri"/>
                <w:color w:val="000000"/>
              </w:rPr>
              <w:t>Понеделник</w:t>
            </w:r>
          </w:p>
          <w:p w14:paraId="3732DD55" w14:textId="77777777" w:rsidR="00222978" w:rsidRPr="00222978" w:rsidRDefault="00222978" w:rsidP="00222978">
            <w:pPr>
              <w:rPr>
                <w:rFonts w:eastAsia="Calibri"/>
                <w:color w:val="000000"/>
              </w:rPr>
            </w:pPr>
            <w:r w:rsidRPr="00222978">
              <w:rPr>
                <w:rFonts w:eastAsia="Calibri"/>
                <w:color w:val="000000"/>
              </w:rPr>
              <w:t>Вторник</w:t>
            </w:r>
          </w:p>
          <w:p w14:paraId="3561CA5E" w14:textId="77777777" w:rsidR="00222978" w:rsidRPr="00222978" w:rsidRDefault="00222978" w:rsidP="00222978">
            <w:pPr>
              <w:rPr>
                <w:rFonts w:eastAsia="Calibri"/>
                <w:color w:val="000000"/>
              </w:rPr>
            </w:pPr>
            <w:r w:rsidRPr="00222978">
              <w:rPr>
                <w:rFonts w:eastAsia="Calibri"/>
                <w:color w:val="000000"/>
              </w:rPr>
              <w:t>Сряда</w:t>
            </w:r>
          </w:p>
        </w:tc>
        <w:tc>
          <w:tcPr>
            <w:tcW w:w="1440" w:type="dxa"/>
          </w:tcPr>
          <w:p w14:paraId="039D3AC4"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11:45</w:t>
            </w:r>
          </w:p>
          <w:p w14:paraId="41E410AC"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12:20</w:t>
            </w:r>
          </w:p>
          <w:p w14:paraId="65607B69"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12:20</w:t>
            </w:r>
          </w:p>
        </w:tc>
      </w:tr>
      <w:tr w:rsidR="00222978" w:rsidRPr="00222978" w14:paraId="34A1E9AF" w14:textId="77777777" w:rsidTr="002219CE">
        <w:trPr>
          <w:trHeight w:val="143"/>
        </w:trPr>
        <w:tc>
          <w:tcPr>
            <w:tcW w:w="540" w:type="dxa"/>
          </w:tcPr>
          <w:p w14:paraId="4F1C3CDC" w14:textId="77777777" w:rsidR="00222978" w:rsidRPr="00222978" w:rsidRDefault="00222978" w:rsidP="00222978">
            <w:pPr>
              <w:jc w:val="center"/>
              <w:rPr>
                <w:rFonts w:eastAsia="Calibri"/>
                <w:color w:val="FF0000"/>
              </w:rPr>
            </w:pPr>
            <w:r w:rsidRPr="00222978">
              <w:rPr>
                <w:rFonts w:eastAsia="Calibri"/>
                <w:color w:val="000000"/>
              </w:rPr>
              <w:lastRenderedPageBreak/>
              <w:t>4.</w:t>
            </w:r>
          </w:p>
        </w:tc>
        <w:tc>
          <w:tcPr>
            <w:tcW w:w="900" w:type="dxa"/>
          </w:tcPr>
          <w:p w14:paraId="0957A33C" w14:textId="77777777" w:rsidR="00222978" w:rsidRPr="00222978" w:rsidRDefault="00222978" w:rsidP="00222978">
            <w:pPr>
              <w:rPr>
                <w:rFonts w:eastAsia="Calibri"/>
                <w:color w:val="000000"/>
                <w:sz w:val="24"/>
                <w:szCs w:val="24"/>
              </w:rPr>
            </w:pPr>
            <w:r w:rsidRPr="00222978">
              <w:rPr>
                <w:rFonts w:eastAsia="Calibri"/>
                <w:color w:val="000000"/>
                <w:sz w:val="24"/>
                <w:szCs w:val="24"/>
                <w:lang w:val="en-US"/>
              </w:rPr>
              <w:t xml:space="preserve">I </w:t>
            </w:r>
            <w:r w:rsidRPr="00222978">
              <w:rPr>
                <w:rFonts w:eastAsia="Calibri"/>
                <w:color w:val="000000"/>
                <w:sz w:val="24"/>
                <w:szCs w:val="24"/>
              </w:rPr>
              <w:t>„г“</w:t>
            </w:r>
          </w:p>
        </w:tc>
        <w:tc>
          <w:tcPr>
            <w:tcW w:w="2160" w:type="dxa"/>
          </w:tcPr>
          <w:p w14:paraId="021DEA13" w14:textId="77777777" w:rsidR="00222978" w:rsidRPr="00222978" w:rsidRDefault="00222978" w:rsidP="00222978">
            <w:pPr>
              <w:rPr>
                <w:rFonts w:eastAsia="Calibri"/>
                <w:color w:val="000000"/>
                <w:sz w:val="24"/>
                <w:szCs w:val="24"/>
              </w:rPr>
            </w:pPr>
            <w:r w:rsidRPr="00222978">
              <w:rPr>
                <w:rFonts w:eastAsia="Calibri"/>
                <w:color w:val="000000"/>
                <w:sz w:val="24"/>
                <w:szCs w:val="24"/>
              </w:rPr>
              <w:t>Зюмбюл Календжи</w:t>
            </w:r>
          </w:p>
        </w:tc>
        <w:tc>
          <w:tcPr>
            <w:tcW w:w="2340" w:type="dxa"/>
          </w:tcPr>
          <w:p w14:paraId="50A993FF"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49F8737"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471310D6" w14:textId="77777777" w:rsidR="00222978" w:rsidRPr="00222978" w:rsidRDefault="00222978" w:rsidP="00222978">
            <w:pPr>
              <w:rPr>
                <w:rFonts w:eastAsia="Calibri"/>
                <w:color w:val="000000"/>
              </w:rPr>
            </w:pPr>
            <w:r w:rsidRPr="00222978">
              <w:rPr>
                <w:rFonts w:eastAsia="Calibri"/>
                <w:color w:val="000000"/>
              </w:rPr>
              <w:t>Понеделник</w:t>
            </w:r>
          </w:p>
          <w:p w14:paraId="4179C300" w14:textId="77777777" w:rsidR="00222978" w:rsidRPr="00222978" w:rsidRDefault="00222978" w:rsidP="00222978">
            <w:pPr>
              <w:rPr>
                <w:rFonts w:eastAsia="Calibri"/>
                <w:color w:val="000000"/>
              </w:rPr>
            </w:pPr>
            <w:r w:rsidRPr="00222978">
              <w:rPr>
                <w:rFonts w:eastAsia="Calibri"/>
                <w:color w:val="000000"/>
              </w:rPr>
              <w:t>Вторник</w:t>
            </w:r>
          </w:p>
          <w:p w14:paraId="773AA7FF" w14:textId="77777777" w:rsidR="00222978" w:rsidRPr="00222978" w:rsidRDefault="00222978" w:rsidP="00222978">
            <w:pPr>
              <w:rPr>
                <w:rFonts w:eastAsia="Calibri"/>
                <w:color w:val="000000"/>
              </w:rPr>
            </w:pPr>
            <w:r w:rsidRPr="00222978">
              <w:rPr>
                <w:rFonts w:eastAsia="Calibri"/>
                <w:color w:val="000000"/>
              </w:rPr>
              <w:t>Сряда</w:t>
            </w:r>
          </w:p>
        </w:tc>
        <w:tc>
          <w:tcPr>
            <w:tcW w:w="1440" w:type="dxa"/>
          </w:tcPr>
          <w:p w14:paraId="204BC90A"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11:45</w:t>
            </w:r>
          </w:p>
          <w:p w14:paraId="166C5196"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12:20</w:t>
            </w:r>
          </w:p>
          <w:p w14:paraId="5482AFDF"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12:20</w:t>
            </w:r>
          </w:p>
        </w:tc>
      </w:tr>
      <w:tr w:rsidR="00222978" w:rsidRPr="00222978" w14:paraId="5C781792" w14:textId="77777777" w:rsidTr="002219CE">
        <w:trPr>
          <w:trHeight w:val="143"/>
        </w:trPr>
        <w:tc>
          <w:tcPr>
            <w:tcW w:w="540" w:type="dxa"/>
          </w:tcPr>
          <w:p w14:paraId="428EB916" w14:textId="77777777" w:rsidR="00222978" w:rsidRPr="00222978" w:rsidRDefault="00222978" w:rsidP="00222978">
            <w:pPr>
              <w:jc w:val="center"/>
              <w:rPr>
                <w:rFonts w:eastAsia="Calibri"/>
                <w:color w:val="000000"/>
              </w:rPr>
            </w:pPr>
            <w:r w:rsidRPr="00222978">
              <w:rPr>
                <w:rFonts w:eastAsia="Calibri"/>
                <w:color w:val="000000"/>
              </w:rPr>
              <w:t>5.</w:t>
            </w:r>
          </w:p>
        </w:tc>
        <w:tc>
          <w:tcPr>
            <w:tcW w:w="900" w:type="dxa"/>
          </w:tcPr>
          <w:p w14:paraId="785F6B03" w14:textId="77777777" w:rsidR="00222978" w:rsidRPr="00222978" w:rsidRDefault="00222978" w:rsidP="00222978">
            <w:pPr>
              <w:rPr>
                <w:rFonts w:eastAsia="Calibri"/>
                <w:sz w:val="24"/>
                <w:szCs w:val="24"/>
              </w:rPr>
            </w:pPr>
            <w:r w:rsidRPr="00222978">
              <w:rPr>
                <w:rFonts w:eastAsia="Calibri"/>
                <w:sz w:val="24"/>
                <w:szCs w:val="24"/>
                <w:lang w:val="en-US"/>
              </w:rPr>
              <w:t xml:space="preserve">II </w:t>
            </w:r>
            <w:r w:rsidRPr="00222978">
              <w:rPr>
                <w:rFonts w:eastAsia="Calibri"/>
                <w:sz w:val="24"/>
                <w:szCs w:val="24"/>
              </w:rPr>
              <w:t>„а“</w:t>
            </w:r>
          </w:p>
        </w:tc>
        <w:tc>
          <w:tcPr>
            <w:tcW w:w="2160" w:type="dxa"/>
          </w:tcPr>
          <w:p w14:paraId="7F99531D" w14:textId="77777777" w:rsidR="00222978" w:rsidRPr="00222978" w:rsidRDefault="00222978" w:rsidP="00222978">
            <w:pPr>
              <w:rPr>
                <w:rFonts w:eastAsia="Calibri"/>
                <w:sz w:val="24"/>
                <w:szCs w:val="24"/>
              </w:rPr>
            </w:pPr>
            <w:r w:rsidRPr="00222978">
              <w:rPr>
                <w:rFonts w:eastAsia="Calibri"/>
                <w:sz w:val="24"/>
                <w:szCs w:val="24"/>
              </w:rPr>
              <w:t>Маргарита Иванова</w:t>
            </w:r>
          </w:p>
        </w:tc>
        <w:tc>
          <w:tcPr>
            <w:tcW w:w="2340" w:type="dxa"/>
          </w:tcPr>
          <w:p w14:paraId="381677A5"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50F8D560"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751E94F2" w14:textId="77777777" w:rsidR="00222978" w:rsidRPr="00222978" w:rsidRDefault="00222978" w:rsidP="00222978">
            <w:pPr>
              <w:rPr>
                <w:rFonts w:eastAsia="Calibri"/>
                <w:color w:val="000000"/>
              </w:rPr>
            </w:pPr>
            <w:r w:rsidRPr="00222978">
              <w:rPr>
                <w:rFonts w:eastAsia="Calibri"/>
                <w:color w:val="000000"/>
              </w:rPr>
              <w:t>Вторник</w:t>
            </w:r>
          </w:p>
          <w:p w14:paraId="3144F649" w14:textId="77777777" w:rsidR="00222978" w:rsidRPr="00222978" w:rsidRDefault="00222978" w:rsidP="00222978">
            <w:pPr>
              <w:rPr>
                <w:rFonts w:eastAsia="Calibri"/>
                <w:color w:val="000000"/>
              </w:rPr>
            </w:pPr>
            <w:r w:rsidRPr="00222978">
              <w:rPr>
                <w:rFonts w:eastAsia="Calibri"/>
                <w:color w:val="000000"/>
              </w:rPr>
              <w:t>Сряда</w:t>
            </w:r>
          </w:p>
        </w:tc>
        <w:tc>
          <w:tcPr>
            <w:tcW w:w="1440" w:type="dxa"/>
          </w:tcPr>
          <w:p w14:paraId="3DA9176D"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11:45</w:t>
            </w:r>
          </w:p>
          <w:p w14:paraId="1AF48053"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11:45</w:t>
            </w:r>
          </w:p>
          <w:p w14:paraId="30EBADD2" w14:textId="77777777" w:rsidR="00222978" w:rsidRPr="00222978" w:rsidRDefault="00222978" w:rsidP="00222978">
            <w:pPr>
              <w:jc w:val="center"/>
              <w:rPr>
                <w:rFonts w:eastAsia="Calibri"/>
                <w:color w:val="000000"/>
              </w:rPr>
            </w:pPr>
          </w:p>
        </w:tc>
      </w:tr>
      <w:tr w:rsidR="00222978" w:rsidRPr="00222978" w14:paraId="161B8FC6" w14:textId="77777777" w:rsidTr="002219CE">
        <w:trPr>
          <w:trHeight w:val="143"/>
        </w:trPr>
        <w:tc>
          <w:tcPr>
            <w:tcW w:w="540" w:type="dxa"/>
          </w:tcPr>
          <w:p w14:paraId="062D246B" w14:textId="77777777" w:rsidR="00222978" w:rsidRPr="00222978" w:rsidRDefault="00222978" w:rsidP="00222978">
            <w:pPr>
              <w:jc w:val="center"/>
              <w:rPr>
                <w:rFonts w:eastAsia="Calibri"/>
                <w:color w:val="000000"/>
              </w:rPr>
            </w:pPr>
            <w:r w:rsidRPr="00222978">
              <w:rPr>
                <w:rFonts w:eastAsia="Calibri"/>
                <w:color w:val="000000"/>
              </w:rPr>
              <w:t>6.</w:t>
            </w:r>
          </w:p>
        </w:tc>
        <w:tc>
          <w:tcPr>
            <w:tcW w:w="900" w:type="dxa"/>
          </w:tcPr>
          <w:p w14:paraId="0CDAD153" w14:textId="77777777" w:rsidR="00222978" w:rsidRPr="00222978" w:rsidRDefault="00222978" w:rsidP="00222978">
            <w:pPr>
              <w:rPr>
                <w:rFonts w:eastAsia="Calibri"/>
                <w:sz w:val="24"/>
                <w:szCs w:val="24"/>
              </w:rPr>
            </w:pPr>
            <w:r w:rsidRPr="00222978">
              <w:rPr>
                <w:rFonts w:eastAsia="Calibri"/>
                <w:sz w:val="24"/>
                <w:szCs w:val="24"/>
                <w:lang w:val="en-US"/>
              </w:rPr>
              <w:t xml:space="preserve">II </w:t>
            </w:r>
            <w:r w:rsidRPr="00222978">
              <w:rPr>
                <w:rFonts w:eastAsia="Calibri"/>
                <w:sz w:val="24"/>
                <w:szCs w:val="24"/>
              </w:rPr>
              <w:t>„б“</w:t>
            </w:r>
          </w:p>
        </w:tc>
        <w:tc>
          <w:tcPr>
            <w:tcW w:w="2160" w:type="dxa"/>
          </w:tcPr>
          <w:p w14:paraId="419D1653" w14:textId="77777777" w:rsidR="00222978" w:rsidRPr="00222978" w:rsidRDefault="00222978" w:rsidP="00222978">
            <w:pPr>
              <w:rPr>
                <w:rFonts w:eastAsia="Calibri"/>
                <w:sz w:val="24"/>
                <w:szCs w:val="24"/>
              </w:rPr>
            </w:pPr>
            <w:r w:rsidRPr="00222978">
              <w:rPr>
                <w:rFonts w:eastAsia="Calibri"/>
                <w:sz w:val="24"/>
                <w:szCs w:val="24"/>
              </w:rPr>
              <w:t>Иринка Иванова</w:t>
            </w:r>
          </w:p>
        </w:tc>
        <w:tc>
          <w:tcPr>
            <w:tcW w:w="2340" w:type="dxa"/>
          </w:tcPr>
          <w:p w14:paraId="426E3855"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973E7FA"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0E972629" w14:textId="77777777" w:rsidR="00222978" w:rsidRPr="00222978" w:rsidRDefault="00222978" w:rsidP="00222978">
            <w:pPr>
              <w:rPr>
                <w:rFonts w:eastAsia="Calibri"/>
                <w:color w:val="000000"/>
              </w:rPr>
            </w:pPr>
            <w:r w:rsidRPr="00222978">
              <w:rPr>
                <w:rFonts w:eastAsia="Calibri"/>
                <w:color w:val="000000"/>
              </w:rPr>
              <w:t>Понеделник</w:t>
            </w:r>
          </w:p>
          <w:p w14:paraId="579F992F" w14:textId="77777777" w:rsidR="00222978" w:rsidRPr="00222978" w:rsidRDefault="00222978" w:rsidP="00222978">
            <w:pPr>
              <w:rPr>
                <w:rFonts w:eastAsia="Calibri"/>
                <w:color w:val="000000"/>
              </w:rPr>
            </w:pPr>
            <w:r w:rsidRPr="00222978">
              <w:rPr>
                <w:rFonts w:eastAsia="Calibri"/>
                <w:color w:val="000000"/>
              </w:rPr>
              <w:t>Четвъртък</w:t>
            </w:r>
          </w:p>
        </w:tc>
        <w:tc>
          <w:tcPr>
            <w:tcW w:w="1440" w:type="dxa"/>
          </w:tcPr>
          <w:p w14:paraId="20C472F2"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11:45</w:t>
            </w:r>
          </w:p>
          <w:p w14:paraId="2B7A83B5" w14:textId="77777777" w:rsidR="00222978" w:rsidRPr="00222978" w:rsidRDefault="00222978" w:rsidP="00222978">
            <w:pPr>
              <w:jc w:val="center"/>
              <w:rPr>
                <w:rFonts w:eastAsia="Calibri"/>
                <w:color w:val="000000"/>
              </w:rPr>
            </w:pPr>
            <w:r w:rsidRPr="00222978">
              <w:rPr>
                <w:rFonts w:eastAsia="Calibri"/>
                <w:color w:val="000000"/>
              </w:rPr>
              <w:t>11:45</w:t>
            </w:r>
          </w:p>
        </w:tc>
      </w:tr>
      <w:tr w:rsidR="00222978" w:rsidRPr="00222978" w14:paraId="1DEDF62D" w14:textId="77777777" w:rsidTr="002219CE">
        <w:trPr>
          <w:trHeight w:val="143"/>
        </w:trPr>
        <w:tc>
          <w:tcPr>
            <w:tcW w:w="540" w:type="dxa"/>
          </w:tcPr>
          <w:p w14:paraId="3A674A50" w14:textId="77777777" w:rsidR="00222978" w:rsidRPr="00222978" w:rsidRDefault="00222978" w:rsidP="00222978">
            <w:pPr>
              <w:jc w:val="center"/>
              <w:rPr>
                <w:rFonts w:eastAsia="Calibri"/>
                <w:color w:val="000000"/>
              </w:rPr>
            </w:pPr>
            <w:r w:rsidRPr="00222978">
              <w:rPr>
                <w:rFonts w:eastAsia="Calibri"/>
                <w:color w:val="000000"/>
              </w:rPr>
              <w:t>7.</w:t>
            </w:r>
          </w:p>
        </w:tc>
        <w:tc>
          <w:tcPr>
            <w:tcW w:w="900" w:type="dxa"/>
          </w:tcPr>
          <w:p w14:paraId="279ABF6C" w14:textId="77777777" w:rsidR="00222978" w:rsidRPr="00222978" w:rsidRDefault="00222978" w:rsidP="00222978">
            <w:pPr>
              <w:rPr>
                <w:rFonts w:eastAsia="Calibri"/>
                <w:sz w:val="24"/>
                <w:szCs w:val="24"/>
              </w:rPr>
            </w:pPr>
            <w:r w:rsidRPr="00222978">
              <w:rPr>
                <w:rFonts w:eastAsia="Calibri"/>
                <w:sz w:val="24"/>
                <w:szCs w:val="24"/>
                <w:lang w:val="en-US"/>
              </w:rPr>
              <w:t xml:space="preserve">II </w:t>
            </w:r>
            <w:r w:rsidRPr="00222978">
              <w:rPr>
                <w:rFonts w:eastAsia="Calibri"/>
                <w:sz w:val="24"/>
                <w:szCs w:val="24"/>
              </w:rPr>
              <w:t>„в“</w:t>
            </w:r>
          </w:p>
        </w:tc>
        <w:tc>
          <w:tcPr>
            <w:tcW w:w="2160" w:type="dxa"/>
          </w:tcPr>
          <w:p w14:paraId="76AE5C56" w14:textId="77777777" w:rsidR="00222978" w:rsidRPr="00222978" w:rsidRDefault="00222978" w:rsidP="00222978">
            <w:pPr>
              <w:rPr>
                <w:rFonts w:eastAsia="Calibri"/>
                <w:sz w:val="24"/>
                <w:szCs w:val="24"/>
              </w:rPr>
            </w:pPr>
            <w:r w:rsidRPr="00222978">
              <w:rPr>
                <w:rFonts w:eastAsia="Calibri"/>
                <w:sz w:val="24"/>
                <w:szCs w:val="24"/>
              </w:rPr>
              <w:t>Антония Йорданова</w:t>
            </w:r>
          </w:p>
        </w:tc>
        <w:tc>
          <w:tcPr>
            <w:tcW w:w="2340" w:type="dxa"/>
          </w:tcPr>
          <w:p w14:paraId="1A1941BC"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55FB91C0"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2F136564" w14:textId="77777777" w:rsidR="00222978" w:rsidRPr="00222978" w:rsidRDefault="00222978" w:rsidP="00222978">
            <w:pPr>
              <w:rPr>
                <w:rFonts w:eastAsia="Calibri"/>
                <w:color w:val="000000"/>
              </w:rPr>
            </w:pPr>
            <w:r w:rsidRPr="00222978">
              <w:rPr>
                <w:rFonts w:eastAsia="Calibri"/>
                <w:color w:val="000000"/>
              </w:rPr>
              <w:t>Понеделник</w:t>
            </w:r>
          </w:p>
          <w:p w14:paraId="162583B9" w14:textId="77777777" w:rsidR="00222978" w:rsidRPr="00222978" w:rsidRDefault="00222978" w:rsidP="00222978">
            <w:pPr>
              <w:rPr>
                <w:rFonts w:eastAsia="Calibri"/>
                <w:color w:val="000000"/>
              </w:rPr>
            </w:pPr>
            <w:r w:rsidRPr="00222978">
              <w:rPr>
                <w:rFonts w:eastAsia="Calibri"/>
                <w:color w:val="000000"/>
              </w:rPr>
              <w:t>Вторник</w:t>
            </w:r>
          </w:p>
          <w:p w14:paraId="383B143E" w14:textId="77777777" w:rsidR="00222978" w:rsidRPr="00222978" w:rsidRDefault="00222978" w:rsidP="00222978">
            <w:pPr>
              <w:rPr>
                <w:rFonts w:eastAsia="Calibri"/>
                <w:color w:val="000000"/>
              </w:rPr>
            </w:pPr>
            <w:r w:rsidRPr="00222978">
              <w:rPr>
                <w:rFonts w:eastAsia="Calibri"/>
                <w:color w:val="000000"/>
              </w:rPr>
              <w:t>Сряда</w:t>
            </w:r>
          </w:p>
          <w:p w14:paraId="4D8465AA" w14:textId="77777777" w:rsidR="00222978" w:rsidRPr="00222978" w:rsidRDefault="00222978" w:rsidP="00222978">
            <w:pPr>
              <w:rPr>
                <w:rFonts w:eastAsia="Calibri"/>
                <w:color w:val="000000"/>
              </w:rPr>
            </w:pPr>
            <w:r w:rsidRPr="00222978">
              <w:rPr>
                <w:rFonts w:eastAsia="Calibri"/>
                <w:color w:val="000000"/>
              </w:rPr>
              <w:t>Четвъртък</w:t>
            </w:r>
          </w:p>
          <w:p w14:paraId="6B3D0E1C" w14:textId="77777777" w:rsidR="00222978" w:rsidRPr="00222978" w:rsidRDefault="00222978" w:rsidP="00222978">
            <w:pPr>
              <w:rPr>
                <w:rFonts w:eastAsia="Calibri"/>
                <w:color w:val="000000"/>
              </w:rPr>
            </w:pPr>
            <w:r w:rsidRPr="00222978">
              <w:rPr>
                <w:rFonts w:eastAsia="Calibri"/>
                <w:color w:val="000000"/>
              </w:rPr>
              <w:t>Петък</w:t>
            </w:r>
          </w:p>
        </w:tc>
        <w:tc>
          <w:tcPr>
            <w:tcW w:w="1440" w:type="dxa"/>
          </w:tcPr>
          <w:p w14:paraId="205342D5"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11:50</w:t>
            </w:r>
          </w:p>
          <w:p w14:paraId="3537A631"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11:50</w:t>
            </w:r>
          </w:p>
          <w:p w14:paraId="32EF8436"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11:50</w:t>
            </w:r>
          </w:p>
          <w:p w14:paraId="29AFE05D"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11:50</w:t>
            </w:r>
          </w:p>
          <w:p w14:paraId="5B3F13F8" w14:textId="77777777" w:rsidR="00222978" w:rsidRPr="00222978" w:rsidRDefault="00222978" w:rsidP="00222978">
            <w:pPr>
              <w:jc w:val="center"/>
              <w:rPr>
                <w:rFonts w:eastAsia="Calibri"/>
                <w:color w:val="000000"/>
              </w:rPr>
            </w:pPr>
            <w:r w:rsidRPr="00222978">
              <w:rPr>
                <w:rFonts w:eastAsia="Calibri"/>
                <w:color w:val="000000"/>
              </w:rPr>
              <w:t>12:40</w:t>
            </w:r>
          </w:p>
        </w:tc>
      </w:tr>
      <w:tr w:rsidR="00222978" w:rsidRPr="00222978" w14:paraId="636AD268" w14:textId="77777777" w:rsidTr="002219CE">
        <w:trPr>
          <w:trHeight w:val="143"/>
        </w:trPr>
        <w:tc>
          <w:tcPr>
            <w:tcW w:w="540" w:type="dxa"/>
          </w:tcPr>
          <w:p w14:paraId="4D09D119" w14:textId="77777777" w:rsidR="00222978" w:rsidRPr="00222978" w:rsidRDefault="00222978" w:rsidP="00222978">
            <w:pPr>
              <w:jc w:val="center"/>
              <w:rPr>
                <w:rFonts w:eastAsia="Calibri"/>
                <w:color w:val="000000"/>
              </w:rPr>
            </w:pPr>
            <w:r w:rsidRPr="00222978">
              <w:rPr>
                <w:rFonts w:eastAsia="Calibri"/>
                <w:color w:val="000000"/>
              </w:rPr>
              <w:t>8.</w:t>
            </w:r>
          </w:p>
        </w:tc>
        <w:tc>
          <w:tcPr>
            <w:tcW w:w="900" w:type="dxa"/>
          </w:tcPr>
          <w:p w14:paraId="0CA78121" w14:textId="77777777" w:rsidR="00222978" w:rsidRPr="00222978" w:rsidRDefault="00222978" w:rsidP="00222978">
            <w:pPr>
              <w:rPr>
                <w:rFonts w:eastAsia="Calibri"/>
                <w:sz w:val="24"/>
                <w:szCs w:val="24"/>
              </w:rPr>
            </w:pPr>
            <w:r w:rsidRPr="00222978">
              <w:rPr>
                <w:rFonts w:eastAsia="Calibri"/>
                <w:sz w:val="24"/>
                <w:szCs w:val="24"/>
                <w:lang w:val="en-US"/>
              </w:rPr>
              <w:t xml:space="preserve">III </w:t>
            </w:r>
            <w:r w:rsidRPr="00222978">
              <w:rPr>
                <w:rFonts w:eastAsia="Calibri"/>
                <w:sz w:val="24"/>
                <w:szCs w:val="24"/>
              </w:rPr>
              <w:t>„а“</w:t>
            </w:r>
          </w:p>
        </w:tc>
        <w:tc>
          <w:tcPr>
            <w:tcW w:w="2160" w:type="dxa"/>
          </w:tcPr>
          <w:p w14:paraId="111188B0" w14:textId="77777777" w:rsidR="00222978" w:rsidRPr="00222978" w:rsidRDefault="00222978" w:rsidP="00222978">
            <w:pPr>
              <w:rPr>
                <w:rFonts w:eastAsia="Calibri"/>
                <w:sz w:val="24"/>
              </w:rPr>
            </w:pPr>
            <w:r w:rsidRPr="00222978">
              <w:rPr>
                <w:rFonts w:eastAsia="Calibri"/>
                <w:sz w:val="24"/>
              </w:rPr>
              <w:t>Севдалина Кралева</w:t>
            </w:r>
          </w:p>
        </w:tc>
        <w:tc>
          <w:tcPr>
            <w:tcW w:w="2340" w:type="dxa"/>
          </w:tcPr>
          <w:p w14:paraId="68B5762B"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4832C3C"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0744C0C2" w14:textId="77777777" w:rsidR="00222978" w:rsidRPr="00222978" w:rsidRDefault="00222978" w:rsidP="00222978">
            <w:pPr>
              <w:rPr>
                <w:rFonts w:eastAsia="Calibri"/>
                <w:color w:val="000000"/>
              </w:rPr>
            </w:pPr>
            <w:r w:rsidRPr="00222978">
              <w:rPr>
                <w:rFonts w:eastAsia="Calibri"/>
                <w:color w:val="000000"/>
              </w:rPr>
              <w:t>Сряда</w:t>
            </w:r>
          </w:p>
        </w:tc>
        <w:tc>
          <w:tcPr>
            <w:tcW w:w="1440" w:type="dxa"/>
          </w:tcPr>
          <w:p w14:paraId="73A38679" w14:textId="77777777" w:rsidR="00222978" w:rsidRPr="00222978" w:rsidRDefault="00222978" w:rsidP="00222978">
            <w:pPr>
              <w:jc w:val="center"/>
              <w:rPr>
                <w:rFonts w:eastAsia="Calibri"/>
                <w:color w:val="000000"/>
              </w:rPr>
            </w:pPr>
            <w:r w:rsidRPr="00222978">
              <w:rPr>
                <w:rFonts w:eastAsia="Calibri"/>
                <w:color w:val="000000"/>
              </w:rPr>
              <w:t>11:50</w:t>
            </w:r>
          </w:p>
        </w:tc>
      </w:tr>
      <w:tr w:rsidR="00222978" w:rsidRPr="00222978" w14:paraId="0282D638" w14:textId="77777777" w:rsidTr="002219CE">
        <w:trPr>
          <w:trHeight w:val="143"/>
        </w:trPr>
        <w:tc>
          <w:tcPr>
            <w:tcW w:w="540" w:type="dxa"/>
          </w:tcPr>
          <w:p w14:paraId="1416C2C4" w14:textId="77777777" w:rsidR="00222978" w:rsidRPr="00222978" w:rsidRDefault="00222978" w:rsidP="00222978">
            <w:pPr>
              <w:jc w:val="center"/>
              <w:rPr>
                <w:rFonts w:eastAsia="Calibri"/>
                <w:color w:val="000000"/>
              </w:rPr>
            </w:pPr>
            <w:r w:rsidRPr="00222978">
              <w:rPr>
                <w:rFonts w:eastAsia="Calibri"/>
                <w:color w:val="000000"/>
              </w:rPr>
              <w:t>9.</w:t>
            </w:r>
          </w:p>
        </w:tc>
        <w:tc>
          <w:tcPr>
            <w:tcW w:w="900" w:type="dxa"/>
          </w:tcPr>
          <w:p w14:paraId="483A8AA8" w14:textId="77777777" w:rsidR="00222978" w:rsidRPr="00222978" w:rsidRDefault="00222978" w:rsidP="00222978">
            <w:pPr>
              <w:rPr>
                <w:rFonts w:eastAsia="Calibri"/>
                <w:sz w:val="24"/>
                <w:szCs w:val="24"/>
              </w:rPr>
            </w:pPr>
            <w:r w:rsidRPr="00222978">
              <w:rPr>
                <w:rFonts w:eastAsia="Calibri"/>
                <w:sz w:val="24"/>
                <w:szCs w:val="24"/>
                <w:lang w:val="en-US"/>
              </w:rPr>
              <w:t xml:space="preserve">III </w:t>
            </w:r>
            <w:r w:rsidRPr="00222978">
              <w:rPr>
                <w:rFonts w:eastAsia="Calibri"/>
                <w:sz w:val="24"/>
                <w:szCs w:val="24"/>
              </w:rPr>
              <w:t>„б“</w:t>
            </w:r>
          </w:p>
        </w:tc>
        <w:tc>
          <w:tcPr>
            <w:tcW w:w="2160" w:type="dxa"/>
          </w:tcPr>
          <w:p w14:paraId="08E62461" w14:textId="77777777" w:rsidR="00222978" w:rsidRPr="00222978" w:rsidRDefault="00222978" w:rsidP="00222978">
            <w:pPr>
              <w:rPr>
                <w:rFonts w:eastAsia="Calibri"/>
                <w:sz w:val="24"/>
              </w:rPr>
            </w:pPr>
            <w:r w:rsidRPr="00222978">
              <w:rPr>
                <w:rFonts w:eastAsia="Calibri"/>
                <w:sz w:val="24"/>
              </w:rPr>
              <w:t>Йорданка Саватева</w:t>
            </w:r>
          </w:p>
        </w:tc>
        <w:tc>
          <w:tcPr>
            <w:tcW w:w="2340" w:type="dxa"/>
          </w:tcPr>
          <w:p w14:paraId="000E4C73"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3F977586"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308473CB" w14:textId="77777777" w:rsidR="00222978" w:rsidRPr="00222978" w:rsidRDefault="00222978" w:rsidP="00222978">
            <w:pPr>
              <w:rPr>
                <w:rFonts w:eastAsia="Calibri"/>
                <w:color w:val="000000"/>
                <w:sz w:val="24"/>
                <w:szCs w:val="24"/>
              </w:rPr>
            </w:pPr>
            <w:r w:rsidRPr="00222978">
              <w:rPr>
                <w:rFonts w:eastAsia="Calibri"/>
                <w:color w:val="000000"/>
                <w:sz w:val="24"/>
                <w:szCs w:val="24"/>
              </w:rPr>
              <w:t>Сряда</w:t>
            </w:r>
          </w:p>
          <w:p w14:paraId="645AF940" w14:textId="77777777" w:rsidR="00222978" w:rsidRPr="00222978" w:rsidRDefault="00222978" w:rsidP="00222978">
            <w:pPr>
              <w:rPr>
                <w:rFonts w:eastAsia="Calibri"/>
                <w:color w:val="000000"/>
                <w:sz w:val="24"/>
                <w:szCs w:val="24"/>
              </w:rPr>
            </w:pPr>
            <w:r w:rsidRPr="00222978">
              <w:rPr>
                <w:rFonts w:eastAsia="Calibri"/>
                <w:color w:val="000000"/>
                <w:sz w:val="24"/>
                <w:szCs w:val="24"/>
              </w:rPr>
              <w:t>Четвъртък</w:t>
            </w:r>
          </w:p>
        </w:tc>
        <w:tc>
          <w:tcPr>
            <w:tcW w:w="1440" w:type="dxa"/>
          </w:tcPr>
          <w:p w14:paraId="11190989"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11:50</w:t>
            </w:r>
          </w:p>
          <w:p w14:paraId="088F74DC"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11:50</w:t>
            </w:r>
          </w:p>
        </w:tc>
      </w:tr>
      <w:tr w:rsidR="00222978" w:rsidRPr="00222978" w14:paraId="20619700" w14:textId="77777777" w:rsidTr="002219CE">
        <w:trPr>
          <w:trHeight w:val="143"/>
        </w:trPr>
        <w:tc>
          <w:tcPr>
            <w:tcW w:w="540" w:type="dxa"/>
          </w:tcPr>
          <w:p w14:paraId="7060E1F5" w14:textId="77777777" w:rsidR="00222978" w:rsidRPr="00222978" w:rsidRDefault="00222978" w:rsidP="00222978">
            <w:pPr>
              <w:jc w:val="center"/>
              <w:rPr>
                <w:rFonts w:eastAsia="Calibri"/>
                <w:color w:val="000000"/>
              </w:rPr>
            </w:pPr>
            <w:r w:rsidRPr="00222978">
              <w:rPr>
                <w:rFonts w:eastAsia="Calibri"/>
                <w:color w:val="000000"/>
              </w:rPr>
              <w:t>10.</w:t>
            </w:r>
          </w:p>
        </w:tc>
        <w:tc>
          <w:tcPr>
            <w:tcW w:w="900" w:type="dxa"/>
          </w:tcPr>
          <w:p w14:paraId="4FC95603" w14:textId="77777777" w:rsidR="00222978" w:rsidRPr="00222978" w:rsidRDefault="00222978" w:rsidP="00222978">
            <w:pPr>
              <w:rPr>
                <w:rFonts w:eastAsia="Calibri"/>
                <w:sz w:val="24"/>
                <w:szCs w:val="24"/>
              </w:rPr>
            </w:pPr>
            <w:r w:rsidRPr="00222978">
              <w:rPr>
                <w:rFonts w:eastAsia="Calibri"/>
                <w:sz w:val="24"/>
                <w:szCs w:val="24"/>
                <w:lang w:val="en-US"/>
              </w:rPr>
              <w:t xml:space="preserve">III </w:t>
            </w:r>
            <w:r w:rsidRPr="00222978">
              <w:rPr>
                <w:rFonts w:eastAsia="Calibri"/>
                <w:sz w:val="24"/>
                <w:szCs w:val="24"/>
              </w:rPr>
              <w:t>„в“</w:t>
            </w:r>
          </w:p>
        </w:tc>
        <w:tc>
          <w:tcPr>
            <w:tcW w:w="2160" w:type="dxa"/>
          </w:tcPr>
          <w:p w14:paraId="79F5921E" w14:textId="77777777" w:rsidR="00222978" w:rsidRPr="00222978" w:rsidRDefault="00222978" w:rsidP="00222978">
            <w:pPr>
              <w:rPr>
                <w:rFonts w:eastAsia="Calibri"/>
                <w:sz w:val="24"/>
              </w:rPr>
            </w:pPr>
            <w:r w:rsidRPr="00222978">
              <w:rPr>
                <w:rFonts w:eastAsia="Calibri"/>
                <w:sz w:val="24"/>
              </w:rPr>
              <w:t>Женя Бакалова</w:t>
            </w:r>
          </w:p>
        </w:tc>
        <w:tc>
          <w:tcPr>
            <w:tcW w:w="2340" w:type="dxa"/>
          </w:tcPr>
          <w:p w14:paraId="5CF391B7"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072A0D66"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7350B574" w14:textId="77777777" w:rsidR="00222978" w:rsidRPr="00222978" w:rsidRDefault="00222978" w:rsidP="00222978">
            <w:pPr>
              <w:rPr>
                <w:rFonts w:eastAsia="Calibri"/>
                <w:color w:val="000000"/>
              </w:rPr>
            </w:pPr>
            <w:r w:rsidRPr="00222978">
              <w:rPr>
                <w:rFonts w:eastAsia="Calibri"/>
                <w:color w:val="000000"/>
              </w:rPr>
              <w:t>Сряда</w:t>
            </w:r>
          </w:p>
        </w:tc>
        <w:tc>
          <w:tcPr>
            <w:tcW w:w="1440" w:type="dxa"/>
          </w:tcPr>
          <w:p w14:paraId="7A4E1434"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11:50</w:t>
            </w:r>
          </w:p>
          <w:p w14:paraId="206A12D7" w14:textId="77777777" w:rsidR="00222978" w:rsidRPr="00222978" w:rsidRDefault="00222978" w:rsidP="00222978">
            <w:pPr>
              <w:jc w:val="center"/>
              <w:rPr>
                <w:rFonts w:eastAsia="Calibri"/>
                <w:color w:val="000000"/>
              </w:rPr>
            </w:pPr>
          </w:p>
        </w:tc>
      </w:tr>
      <w:tr w:rsidR="00222978" w:rsidRPr="00222978" w14:paraId="3C4F8526" w14:textId="77777777" w:rsidTr="002219CE">
        <w:trPr>
          <w:trHeight w:val="143"/>
        </w:trPr>
        <w:tc>
          <w:tcPr>
            <w:tcW w:w="540" w:type="dxa"/>
          </w:tcPr>
          <w:p w14:paraId="5AEAAD1F" w14:textId="77777777" w:rsidR="00222978" w:rsidRPr="00222978" w:rsidRDefault="00222978" w:rsidP="00222978">
            <w:pPr>
              <w:jc w:val="center"/>
              <w:rPr>
                <w:rFonts w:eastAsia="Calibri"/>
                <w:color w:val="000000"/>
              </w:rPr>
            </w:pPr>
            <w:r w:rsidRPr="00222978">
              <w:rPr>
                <w:rFonts w:eastAsia="Calibri"/>
                <w:color w:val="000000"/>
              </w:rPr>
              <w:t>11.</w:t>
            </w:r>
          </w:p>
        </w:tc>
        <w:tc>
          <w:tcPr>
            <w:tcW w:w="900" w:type="dxa"/>
          </w:tcPr>
          <w:p w14:paraId="78005B18" w14:textId="77777777" w:rsidR="00222978" w:rsidRPr="00222978" w:rsidRDefault="00222978" w:rsidP="00222978">
            <w:pPr>
              <w:rPr>
                <w:rFonts w:eastAsia="Calibri"/>
                <w:sz w:val="24"/>
                <w:szCs w:val="24"/>
              </w:rPr>
            </w:pPr>
            <w:r w:rsidRPr="00222978">
              <w:rPr>
                <w:rFonts w:eastAsia="Calibri"/>
                <w:sz w:val="24"/>
                <w:szCs w:val="24"/>
                <w:lang w:val="en-US"/>
              </w:rPr>
              <w:t xml:space="preserve">III </w:t>
            </w:r>
            <w:r w:rsidRPr="00222978">
              <w:rPr>
                <w:rFonts w:eastAsia="Calibri"/>
                <w:sz w:val="24"/>
                <w:szCs w:val="24"/>
              </w:rPr>
              <w:t>„г“</w:t>
            </w:r>
          </w:p>
        </w:tc>
        <w:tc>
          <w:tcPr>
            <w:tcW w:w="2160" w:type="dxa"/>
          </w:tcPr>
          <w:p w14:paraId="40B3A9F2" w14:textId="77777777" w:rsidR="00222978" w:rsidRPr="00222978" w:rsidRDefault="00222978" w:rsidP="00222978">
            <w:pPr>
              <w:rPr>
                <w:rFonts w:eastAsia="Calibri"/>
                <w:sz w:val="24"/>
              </w:rPr>
            </w:pPr>
            <w:r w:rsidRPr="00222978">
              <w:rPr>
                <w:rFonts w:eastAsia="Calibri"/>
                <w:sz w:val="24"/>
              </w:rPr>
              <w:t>Айше Шабан</w:t>
            </w:r>
          </w:p>
        </w:tc>
        <w:tc>
          <w:tcPr>
            <w:tcW w:w="2340" w:type="dxa"/>
          </w:tcPr>
          <w:p w14:paraId="478B7710"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4C638BF6"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21FD2C78" w14:textId="77777777" w:rsidR="00222978" w:rsidRPr="00222978" w:rsidRDefault="00222978" w:rsidP="00222978">
            <w:pPr>
              <w:rPr>
                <w:rFonts w:eastAsia="Calibri"/>
                <w:color w:val="000000"/>
              </w:rPr>
            </w:pPr>
            <w:r w:rsidRPr="00222978">
              <w:rPr>
                <w:rFonts w:eastAsia="Calibri"/>
                <w:color w:val="000000"/>
              </w:rPr>
              <w:t>Четвъртък</w:t>
            </w:r>
          </w:p>
          <w:p w14:paraId="089FB1BE" w14:textId="77777777" w:rsidR="00222978" w:rsidRPr="00222978" w:rsidRDefault="00222978" w:rsidP="00222978">
            <w:pPr>
              <w:rPr>
                <w:rFonts w:eastAsia="Calibri"/>
                <w:color w:val="000000"/>
              </w:rPr>
            </w:pPr>
            <w:r w:rsidRPr="00222978">
              <w:rPr>
                <w:rFonts w:eastAsia="Calibri"/>
                <w:color w:val="000000"/>
              </w:rPr>
              <w:t>Петък</w:t>
            </w:r>
          </w:p>
        </w:tc>
        <w:tc>
          <w:tcPr>
            <w:tcW w:w="1440" w:type="dxa"/>
          </w:tcPr>
          <w:p w14:paraId="717277B3"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11:45</w:t>
            </w:r>
          </w:p>
          <w:p w14:paraId="4F66F846" w14:textId="77777777" w:rsidR="00222978" w:rsidRPr="00222978" w:rsidRDefault="00222978" w:rsidP="00222978">
            <w:pPr>
              <w:jc w:val="center"/>
              <w:rPr>
                <w:rFonts w:eastAsia="Calibri"/>
                <w:color w:val="000000"/>
              </w:rPr>
            </w:pPr>
            <w:r w:rsidRPr="00222978">
              <w:rPr>
                <w:rFonts w:eastAsia="Calibri"/>
                <w:color w:val="000000"/>
              </w:rPr>
              <w:t>11:45</w:t>
            </w:r>
          </w:p>
        </w:tc>
      </w:tr>
      <w:tr w:rsidR="00222978" w:rsidRPr="00222978" w14:paraId="49C220F6" w14:textId="77777777" w:rsidTr="002219CE">
        <w:trPr>
          <w:trHeight w:val="143"/>
        </w:trPr>
        <w:tc>
          <w:tcPr>
            <w:tcW w:w="540" w:type="dxa"/>
          </w:tcPr>
          <w:p w14:paraId="51B3D5F9" w14:textId="77777777" w:rsidR="00222978" w:rsidRPr="00222978" w:rsidRDefault="00222978" w:rsidP="00222978">
            <w:pPr>
              <w:jc w:val="center"/>
              <w:rPr>
                <w:rFonts w:eastAsia="Calibri"/>
                <w:color w:val="000000"/>
              </w:rPr>
            </w:pPr>
            <w:r w:rsidRPr="00222978">
              <w:rPr>
                <w:rFonts w:eastAsia="Calibri"/>
                <w:color w:val="000000"/>
              </w:rPr>
              <w:t>12.</w:t>
            </w:r>
          </w:p>
        </w:tc>
        <w:tc>
          <w:tcPr>
            <w:tcW w:w="900" w:type="dxa"/>
          </w:tcPr>
          <w:p w14:paraId="7B24A31F" w14:textId="77777777" w:rsidR="00222978" w:rsidRPr="00222978" w:rsidRDefault="00222978" w:rsidP="00222978">
            <w:pPr>
              <w:rPr>
                <w:rFonts w:eastAsia="Calibri"/>
                <w:sz w:val="24"/>
                <w:szCs w:val="24"/>
              </w:rPr>
            </w:pPr>
            <w:r w:rsidRPr="00222978">
              <w:rPr>
                <w:rFonts w:eastAsia="Calibri"/>
                <w:sz w:val="24"/>
                <w:szCs w:val="24"/>
                <w:lang w:val="en-US"/>
              </w:rPr>
              <w:t xml:space="preserve">IV </w:t>
            </w:r>
            <w:r w:rsidRPr="00222978">
              <w:rPr>
                <w:rFonts w:eastAsia="Calibri"/>
                <w:sz w:val="24"/>
                <w:szCs w:val="24"/>
              </w:rPr>
              <w:t>„а“</w:t>
            </w:r>
          </w:p>
        </w:tc>
        <w:tc>
          <w:tcPr>
            <w:tcW w:w="2160" w:type="dxa"/>
          </w:tcPr>
          <w:p w14:paraId="4792CB28" w14:textId="77777777" w:rsidR="00222978" w:rsidRPr="00222978" w:rsidRDefault="00222978" w:rsidP="00222978">
            <w:pPr>
              <w:rPr>
                <w:rFonts w:eastAsia="Calibri"/>
                <w:sz w:val="24"/>
                <w:szCs w:val="24"/>
              </w:rPr>
            </w:pPr>
            <w:r w:rsidRPr="00222978">
              <w:rPr>
                <w:rFonts w:eastAsia="Calibri"/>
                <w:sz w:val="24"/>
                <w:szCs w:val="24"/>
              </w:rPr>
              <w:t>Златка Шушева</w:t>
            </w:r>
          </w:p>
        </w:tc>
        <w:tc>
          <w:tcPr>
            <w:tcW w:w="2340" w:type="dxa"/>
          </w:tcPr>
          <w:p w14:paraId="658890C6"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4326F490"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48812316" w14:textId="77777777" w:rsidR="00222978" w:rsidRPr="00222978" w:rsidRDefault="00222978" w:rsidP="00222978">
            <w:pPr>
              <w:rPr>
                <w:rFonts w:eastAsia="Calibri"/>
                <w:color w:val="000000"/>
              </w:rPr>
            </w:pPr>
            <w:r w:rsidRPr="00222978">
              <w:rPr>
                <w:rFonts w:eastAsia="Calibri"/>
                <w:color w:val="000000"/>
              </w:rPr>
              <w:t>Сряда</w:t>
            </w:r>
          </w:p>
          <w:p w14:paraId="1D2BD69D" w14:textId="77777777" w:rsidR="00222978" w:rsidRPr="00222978" w:rsidRDefault="00222978" w:rsidP="00222978">
            <w:pPr>
              <w:rPr>
                <w:rFonts w:eastAsia="Calibri"/>
                <w:color w:val="000000"/>
              </w:rPr>
            </w:pPr>
            <w:r w:rsidRPr="00222978">
              <w:rPr>
                <w:rFonts w:eastAsia="Calibri"/>
                <w:color w:val="000000"/>
              </w:rPr>
              <w:t>Четвъртък</w:t>
            </w:r>
          </w:p>
          <w:p w14:paraId="35D513C9" w14:textId="77777777" w:rsidR="00222978" w:rsidRPr="00222978" w:rsidRDefault="00222978" w:rsidP="00222978">
            <w:pPr>
              <w:rPr>
                <w:rFonts w:eastAsia="Calibri"/>
                <w:color w:val="000000"/>
              </w:rPr>
            </w:pPr>
            <w:r w:rsidRPr="00222978">
              <w:rPr>
                <w:rFonts w:eastAsia="Calibri"/>
                <w:color w:val="000000"/>
              </w:rPr>
              <w:t>Петък</w:t>
            </w:r>
          </w:p>
        </w:tc>
        <w:tc>
          <w:tcPr>
            <w:tcW w:w="1440" w:type="dxa"/>
          </w:tcPr>
          <w:p w14:paraId="4A64DC30" w14:textId="77777777" w:rsidR="00222978" w:rsidRPr="00222978" w:rsidRDefault="00222978" w:rsidP="00222978">
            <w:pPr>
              <w:jc w:val="center"/>
              <w:rPr>
                <w:rFonts w:eastAsia="Calibri"/>
                <w:color w:val="000000"/>
              </w:rPr>
            </w:pPr>
            <w:r w:rsidRPr="00222978">
              <w:rPr>
                <w:rFonts w:eastAsia="Calibri"/>
                <w:color w:val="000000"/>
              </w:rPr>
              <w:t>12:30</w:t>
            </w:r>
          </w:p>
          <w:p w14:paraId="1A5FF2EF" w14:textId="77777777" w:rsidR="00222978" w:rsidRPr="00222978" w:rsidRDefault="00222978" w:rsidP="00222978">
            <w:pPr>
              <w:jc w:val="center"/>
              <w:rPr>
                <w:rFonts w:eastAsia="Calibri"/>
                <w:color w:val="000000"/>
              </w:rPr>
            </w:pPr>
            <w:r w:rsidRPr="00222978">
              <w:rPr>
                <w:rFonts w:eastAsia="Calibri"/>
                <w:color w:val="000000"/>
              </w:rPr>
              <w:t>11:50</w:t>
            </w:r>
          </w:p>
          <w:p w14:paraId="6DF777F7" w14:textId="77777777" w:rsidR="00222978" w:rsidRPr="00222978" w:rsidRDefault="00222978" w:rsidP="00222978">
            <w:pPr>
              <w:jc w:val="center"/>
              <w:rPr>
                <w:rFonts w:eastAsia="Calibri"/>
                <w:color w:val="000000"/>
              </w:rPr>
            </w:pPr>
            <w:r w:rsidRPr="00222978">
              <w:rPr>
                <w:rFonts w:eastAsia="Calibri"/>
                <w:color w:val="000000"/>
              </w:rPr>
              <w:t>11:50</w:t>
            </w:r>
          </w:p>
        </w:tc>
      </w:tr>
      <w:tr w:rsidR="00222978" w:rsidRPr="00222978" w14:paraId="14A9720A" w14:textId="77777777" w:rsidTr="002219CE">
        <w:trPr>
          <w:trHeight w:val="143"/>
        </w:trPr>
        <w:tc>
          <w:tcPr>
            <w:tcW w:w="540" w:type="dxa"/>
          </w:tcPr>
          <w:p w14:paraId="37775C4D" w14:textId="77777777" w:rsidR="00222978" w:rsidRPr="00222978" w:rsidRDefault="00222978" w:rsidP="00222978">
            <w:pPr>
              <w:jc w:val="center"/>
              <w:rPr>
                <w:rFonts w:eastAsia="Calibri"/>
                <w:color w:val="000000"/>
              </w:rPr>
            </w:pPr>
            <w:r w:rsidRPr="00222978">
              <w:rPr>
                <w:rFonts w:eastAsia="Calibri"/>
                <w:color w:val="000000"/>
              </w:rPr>
              <w:t>13.</w:t>
            </w:r>
          </w:p>
        </w:tc>
        <w:tc>
          <w:tcPr>
            <w:tcW w:w="900" w:type="dxa"/>
          </w:tcPr>
          <w:p w14:paraId="791CD521" w14:textId="77777777" w:rsidR="00222978" w:rsidRPr="00222978" w:rsidRDefault="00222978" w:rsidP="00222978">
            <w:pPr>
              <w:rPr>
                <w:rFonts w:eastAsia="Calibri"/>
                <w:sz w:val="24"/>
                <w:szCs w:val="24"/>
              </w:rPr>
            </w:pPr>
            <w:r w:rsidRPr="00222978">
              <w:rPr>
                <w:rFonts w:eastAsia="Calibri"/>
                <w:sz w:val="24"/>
                <w:szCs w:val="24"/>
                <w:lang w:val="en-US"/>
              </w:rPr>
              <w:t xml:space="preserve">IV </w:t>
            </w:r>
            <w:r w:rsidRPr="00222978">
              <w:rPr>
                <w:rFonts w:eastAsia="Calibri"/>
                <w:sz w:val="24"/>
                <w:szCs w:val="24"/>
              </w:rPr>
              <w:t>„б“</w:t>
            </w:r>
          </w:p>
        </w:tc>
        <w:tc>
          <w:tcPr>
            <w:tcW w:w="2160" w:type="dxa"/>
          </w:tcPr>
          <w:p w14:paraId="6229470D" w14:textId="77777777" w:rsidR="00222978" w:rsidRPr="00222978" w:rsidRDefault="00222978" w:rsidP="00222978">
            <w:pPr>
              <w:rPr>
                <w:rFonts w:eastAsia="Calibri"/>
                <w:sz w:val="24"/>
                <w:lang w:val="en-US"/>
              </w:rPr>
            </w:pPr>
            <w:r w:rsidRPr="00222978">
              <w:rPr>
                <w:rFonts w:eastAsia="Calibri"/>
                <w:sz w:val="24"/>
              </w:rPr>
              <w:t>Стоянка Ганева</w:t>
            </w:r>
          </w:p>
        </w:tc>
        <w:tc>
          <w:tcPr>
            <w:tcW w:w="2340" w:type="dxa"/>
          </w:tcPr>
          <w:p w14:paraId="6497A57F"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28B4E8EE"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3F58CC9A" w14:textId="77777777" w:rsidR="00222978" w:rsidRPr="00222978" w:rsidRDefault="00222978" w:rsidP="00222978">
            <w:pPr>
              <w:rPr>
                <w:rFonts w:eastAsia="Calibri"/>
                <w:color w:val="000000"/>
              </w:rPr>
            </w:pPr>
            <w:r w:rsidRPr="00222978">
              <w:rPr>
                <w:rFonts w:eastAsia="Calibri"/>
                <w:color w:val="000000"/>
              </w:rPr>
              <w:t>Понеделник</w:t>
            </w:r>
          </w:p>
          <w:p w14:paraId="4CADF720" w14:textId="77777777" w:rsidR="00222978" w:rsidRPr="00222978" w:rsidRDefault="00222978" w:rsidP="00222978">
            <w:pPr>
              <w:rPr>
                <w:rFonts w:eastAsia="Calibri"/>
                <w:color w:val="000000"/>
              </w:rPr>
            </w:pPr>
            <w:r w:rsidRPr="00222978">
              <w:rPr>
                <w:rFonts w:eastAsia="Calibri"/>
                <w:color w:val="000000"/>
              </w:rPr>
              <w:t>Петък</w:t>
            </w:r>
          </w:p>
        </w:tc>
        <w:tc>
          <w:tcPr>
            <w:tcW w:w="1440" w:type="dxa"/>
          </w:tcPr>
          <w:p w14:paraId="48EE75E5"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11:40</w:t>
            </w:r>
          </w:p>
          <w:p w14:paraId="7F2DA1E9"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11:40</w:t>
            </w:r>
          </w:p>
        </w:tc>
      </w:tr>
      <w:tr w:rsidR="00222978" w:rsidRPr="00222978" w14:paraId="6B08A567" w14:textId="77777777" w:rsidTr="002219CE">
        <w:trPr>
          <w:trHeight w:val="143"/>
        </w:trPr>
        <w:tc>
          <w:tcPr>
            <w:tcW w:w="540" w:type="dxa"/>
          </w:tcPr>
          <w:p w14:paraId="4388AFFE" w14:textId="77777777" w:rsidR="00222978" w:rsidRPr="00222978" w:rsidRDefault="00222978" w:rsidP="00222978">
            <w:pPr>
              <w:jc w:val="center"/>
              <w:rPr>
                <w:rFonts w:eastAsia="Calibri"/>
                <w:color w:val="000000"/>
              </w:rPr>
            </w:pPr>
            <w:r w:rsidRPr="00222978">
              <w:rPr>
                <w:rFonts w:eastAsia="Calibri"/>
                <w:color w:val="000000"/>
              </w:rPr>
              <w:t>14.</w:t>
            </w:r>
          </w:p>
        </w:tc>
        <w:tc>
          <w:tcPr>
            <w:tcW w:w="900" w:type="dxa"/>
          </w:tcPr>
          <w:p w14:paraId="6DD46C40" w14:textId="77777777" w:rsidR="00222978" w:rsidRPr="00222978" w:rsidRDefault="00222978" w:rsidP="00222978">
            <w:pPr>
              <w:rPr>
                <w:rFonts w:eastAsia="Calibri"/>
                <w:sz w:val="24"/>
                <w:szCs w:val="24"/>
              </w:rPr>
            </w:pPr>
            <w:r w:rsidRPr="00222978">
              <w:rPr>
                <w:rFonts w:eastAsia="Calibri"/>
                <w:sz w:val="24"/>
                <w:szCs w:val="24"/>
                <w:lang w:val="en-US"/>
              </w:rPr>
              <w:t xml:space="preserve">IV </w:t>
            </w:r>
            <w:r w:rsidRPr="00222978">
              <w:rPr>
                <w:rFonts w:eastAsia="Calibri"/>
                <w:sz w:val="24"/>
                <w:szCs w:val="24"/>
              </w:rPr>
              <w:t>„в“</w:t>
            </w:r>
          </w:p>
        </w:tc>
        <w:tc>
          <w:tcPr>
            <w:tcW w:w="2160" w:type="dxa"/>
          </w:tcPr>
          <w:p w14:paraId="0949D04F" w14:textId="77777777" w:rsidR="00222978" w:rsidRPr="00222978" w:rsidRDefault="00222978" w:rsidP="00222978">
            <w:pPr>
              <w:rPr>
                <w:rFonts w:eastAsia="Calibri"/>
                <w:sz w:val="24"/>
              </w:rPr>
            </w:pPr>
            <w:r w:rsidRPr="00222978">
              <w:rPr>
                <w:rFonts w:eastAsia="Calibri"/>
                <w:sz w:val="24"/>
                <w:szCs w:val="24"/>
              </w:rPr>
              <w:t>Галина Цочева</w:t>
            </w:r>
          </w:p>
        </w:tc>
        <w:tc>
          <w:tcPr>
            <w:tcW w:w="2340" w:type="dxa"/>
          </w:tcPr>
          <w:p w14:paraId="6FC92051"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1E9B76B"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4E2E3E3D" w14:textId="77777777" w:rsidR="00222978" w:rsidRPr="00222978" w:rsidRDefault="00222978" w:rsidP="00222978">
            <w:pPr>
              <w:rPr>
                <w:rFonts w:eastAsia="Calibri"/>
                <w:color w:val="000000"/>
              </w:rPr>
            </w:pPr>
            <w:r w:rsidRPr="00222978">
              <w:rPr>
                <w:rFonts w:eastAsia="Calibri"/>
                <w:color w:val="000000"/>
              </w:rPr>
              <w:t>Понеделник</w:t>
            </w:r>
          </w:p>
          <w:p w14:paraId="5F16971B" w14:textId="77777777" w:rsidR="00222978" w:rsidRPr="00222978" w:rsidRDefault="00222978" w:rsidP="00222978">
            <w:pPr>
              <w:rPr>
                <w:rFonts w:eastAsia="Calibri"/>
                <w:color w:val="000000"/>
              </w:rPr>
            </w:pPr>
            <w:r w:rsidRPr="00222978">
              <w:rPr>
                <w:rFonts w:eastAsia="Calibri"/>
                <w:color w:val="000000"/>
              </w:rPr>
              <w:t>Петък</w:t>
            </w:r>
          </w:p>
        </w:tc>
        <w:tc>
          <w:tcPr>
            <w:tcW w:w="1440" w:type="dxa"/>
          </w:tcPr>
          <w:p w14:paraId="00AFC4B3"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11:40</w:t>
            </w:r>
          </w:p>
          <w:p w14:paraId="7219AAFD"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11:40</w:t>
            </w:r>
          </w:p>
          <w:p w14:paraId="5DC1B34E" w14:textId="77777777" w:rsidR="00222978" w:rsidRPr="00222978" w:rsidRDefault="00222978" w:rsidP="00222978">
            <w:pPr>
              <w:jc w:val="center"/>
              <w:rPr>
                <w:rFonts w:eastAsia="Calibri"/>
                <w:color w:val="000000"/>
              </w:rPr>
            </w:pPr>
          </w:p>
        </w:tc>
      </w:tr>
      <w:tr w:rsidR="00222978" w:rsidRPr="00222978" w14:paraId="1AD46CF4" w14:textId="77777777" w:rsidTr="002219CE">
        <w:trPr>
          <w:trHeight w:val="143"/>
        </w:trPr>
        <w:tc>
          <w:tcPr>
            <w:tcW w:w="540" w:type="dxa"/>
          </w:tcPr>
          <w:p w14:paraId="45BE5A1A" w14:textId="77777777" w:rsidR="00222978" w:rsidRPr="00222978" w:rsidRDefault="00222978" w:rsidP="00222978">
            <w:pPr>
              <w:jc w:val="center"/>
              <w:rPr>
                <w:rFonts w:eastAsia="Calibri"/>
                <w:color w:val="000000"/>
              </w:rPr>
            </w:pPr>
            <w:r w:rsidRPr="00222978">
              <w:rPr>
                <w:rFonts w:eastAsia="Calibri"/>
                <w:color w:val="000000"/>
              </w:rPr>
              <w:t>15.</w:t>
            </w:r>
          </w:p>
        </w:tc>
        <w:tc>
          <w:tcPr>
            <w:tcW w:w="900" w:type="dxa"/>
          </w:tcPr>
          <w:p w14:paraId="329370B0" w14:textId="77777777" w:rsidR="00222978" w:rsidRPr="00222978" w:rsidRDefault="00222978" w:rsidP="00222978">
            <w:pPr>
              <w:rPr>
                <w:rFonts w:eastAsia="Calibri"/>
                <w:sz w:val="24"/>
                <w:szCs w:val="24"/>
              </w:rPr>
            </w:pPr>
            <w:r w:rsidRPr="00222978">
              <w:rPr>
                <w:rFonts w:eastAsia="Calibri"/>
                <w:sz w:val="24"/>
                <w:szCs w:val="24"/>
                <w:lang w:val="en-US"/>
              </w:rPr>
              <w:t xml:space="preserve">IV </w:t>
            </w:r>
            <w:r w:rsidRPr="00222978">
              <w:rPr>
                <w:rFonts w:eastAsia="Calibri"/>
                <w:sz w:val="24"/>
                <w:szCs w:val="24"/>
              </w:rPr>
              <w:t>„г“</w:t>
            </w:r>
          </w:p>
        </w:tc>
        <w:tc>
          <w:tcPr>
            <w:tcW w:w="2160" w:type="dxa"/>
          </w:tcPr>
          <w:p w14:paraId="5D56D039" w14:textId="77777777" w:rsidR="00222978" w:rsidRPr="00222978" w:rsidRDefault="00222978" w:rsidP="00222978">
            <w:pPr>
              <w:rPr>
                <w:rFonts w:eastAsia="Calibri"/>
                <w:sz w:val="24"/>
              </w:rPr>
            </w:pPr>
            <w:r w:rsidRPr="00222978">
              <w:rPr>
                <w:rFonts w:eastAsia="Calibri"/>
                <w:sz w:val="24"/>
              </w:rPr>
              <w:t>Фелина Георгиева</w:t>
            </w:r>
          </w:p>
        </w:tc>
        <w:tc>
          <w:tcPr>
            <w:tcW w:w="2340" w:type="dxa"/>
          </w:tcPr>
          <w:p w14:paraId="667F1510"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3457F868"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2DE16F58" w14:textId="77777777" w:rsidR="00222978" w:rsidRPr="00222978" w:rsidRDefault="00222978" w:rsidP="00222978">
            <w:pPr>
              <w:rPr>
                <w:rFonts w:eastAsia="Calibri"/>
                <w:color w:val="000000"/>
              </w:rPr>
            </w:pPr>
            <w:r w:rsidRPr="00222978">
              <w:rPr>
                <w:rFonts w:eastAsia="Calibri"/>
                <w:color w:val="000000"/>
              </w:rPr>
              <w:t>Четвъртък</w:t>
            </w:r>
          </w:p>
          <w:p w14:paraId="3C795A56" w14:textId="77777777" w:rsidR="00222978" w:rsidRPr="00222978" w:rsidRDefault="00222978" w:rsidP="00222978">
            <w:pPr>
              <w:rPr>
                <w:rFonts w:eastAsia="Calibri"/>
                <w:color w:val="000000"/>
              </w:rPr>
            </w:pPr>
            <w:r w:rsidRPr="00222978">
              <w:rPr>
                <w:rFonts w:eastAsia="Calibri"/>
                <w:color w:val="000000"/>
              </w:rPr>
              <w:t>Петък</w:t>
            </w:r>
          </w:p>
        </w:tc>
        <w:tc>
          <w:tcPr>
            <w:tcW w:w="1440" w:type="dxa"/>
          </w:tcPr>
          <w:p w14:paraId="168B6724"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12:30</w:t>
            </w:r>
          </w:p>
          <w:p w14:paraId="7D009802"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11:40</w:t>
            </w:r>
          </w:p>
        </w:tc>
      </w:tr>
      <w:tr w:rsidR="00222978" w:rsidRPr="00222978" w14:paraId="32E91B73" w14:textId="77777777" w:rsidTr="002219CE">
        <w:trPr>
          <w:trHeight w:val="143"/>
        </w:trPr>
        <w:tc>
          <w:tcPr>
            <w:tcW w:w="540" w:type="dxa"/>
          </w:tcPr>
          <w:p w14:paraId="62649997" w14:textId="77777777" w:rsidR="00222978" w:rsidRPr="00222978" w:rsidRDefault="00222978" w:rsidP="00222978">
            <w:pPr>
              <w:jc w:val="center"/>
              <w:rPr>
                <w:rFonts w:eastAsia="Calibri"/>
                <w:color w:val="000000"/>
              </w:rPr>
            </w:pPr>
            <w:r w:rsidRPr="00222978">
              <w:rPr>
                <w:rFonts w:eastAsia="Calibri"/>
                <w:color w:val="000000"/>
              </w:rPr>
              <w:t>16.</w:t>
            </w:r>
          </w:p>
        </w:tc>
        <w:tc>
          <w:tcPr>
            <w:tcW w:w="900" w:type="dxa"/>
          </w:tcPr>
          <w:p w14:paraId="48652499" w14:textId="77777777" w:rsidR="00222978" w:rsidRPr="00222978" w:rsidRDefault="00222978" w:rsidP="00222978">
            <w:pPr>
              <w:rPr>
                <w:rFonts w:eastAsia="Calibri"/>
                <w:b/>
                <w:sz w:val="24"/>
                <w:szCs w:val="24"/>
              </w:rPr>
            </w:pPr>
            <w:r w:rsidRPr="00222978">
              <w:rPr>
                <w:rFonts w:eastAsia="Calibri"/>
                <w:sz w:val="24"/>
                <w:szCs w:val="24"/>
                <w:lang w:val="en-US"/>
              </w:rPr>
              <w:t xml:space="preserve">I </w:t>
            </w:r>
            <w:r w:rsidRPr="00222978">
              <w:rPr>
                <w:rFonts w:eastAsia="Calibri"/>
                <w:sz w:val="24"/>
                <w:szCs w:val="24"/>
              </w:rPr>
              <w:t>„а“</w:t>
            </w:r>
          </w:p>
        </w:tc>
        <w:tc>
          <w:tcPr>
            <w:tcW w:w="2160" w:type="dxa"/>
          </w:tcPr>
          <w:p w14:paraId="6B39ED40" w14:textId="77777777" w:rsidR="00222978" w:rsidRPr="00222978" w:rsidRDefault="00222978" w:rsidP="00222978">
            <w:pPr>
              <w:rPr>
                <w:rFonts w:eastAsia="Calibri"/>
                <w:color w:val="000000"/>
                <w:sz w:val="24"/>
                <w:szCs w:val="24"/>
              </w:rPr>
            </w:pPr>
            <w:r w:rsidRPr="00222978">
              <w:rPr>
                <w:rFonts w:eastAsia="Calibri"/>
                <w:color w:val="000000"/>
                <w:sz w:val="24"/>
                <w:szCs w:val="24"/>
              </w:rPr>
              <w:t>Таня Попова</w:t>
            </w:r>
          </w:p>
        </w:tc>
        <w:tc>
          <w:tcPr>
            <w:tcW w:w="2340" w:type="dxa"/>
          </w:tcPr>
          <w:p w14:paraId="284FB121"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44B02A7"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1CB174F8"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Понеделник</w:t>
            </w:r>
          </w:p>
          <w:p w14:paraId="5EE11FB0"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Вторник</w:t>
            </w:r>
          </w:p>
          <w:p w14:paraId="7D899BB8"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lastRenderedPageBreak/>
              <w:t>Четвъртък</w:t>
            </w:r>
          </w:p>
        </w:tc>
        <w:tc>
          <w:tcPr>
            <w:tcW w:w="1440" w:type="dxa"/>
          </w:tcPr>
          <w:p w14:paraId="2327DA8E" w14:textId="77777777" w:rsidR="00222978" w:rsidRPr="00222978" w:rsidRDefault="00222978" w:rsidP="00222978">
            <w:pPr>
              <w:jc w:val="center"/>
              <w:rPr>
                <w:rFonts w:eastAsia="Calibri"/>
                <w:color w:val="000000"/>
              </w:rPr>
            </w:pPr>
            <w:r w:rsidRPr="00222978">
              <w:rPr>
                <w:rFonts w:eastAsia="Calibri"/>
                <w:color w:val="000000"/>
              </w:rPr>
              <w:lastRenderedPageBreak/>
              <w:t>11:45</w:t>
            </w:r>
          </w:p>
          <w:p w14:paraId="4AF8450A" w14:textId="77777777" w:rsidR="00222978" w:rsidRPr="00222978" w:rsidRDefault="00222978" w:rsidP="00222978">
            <w:pPr>
              <w:jc w:val="center"/>
              <w:rPr>
                <w:rFonts w:eastAsia="Calibri"/>
                <w:color w:val="000000"/>
              </w:rPr>
            </w:pPr>
            <w:r w:rsidRPr="00222978">
              <w:rPr>
                <w:rFonts w:eastAsia="Calibri"/>
                <w:color w:val="000000"/>
              </w:rPr>
              <w:t>11:45</w:t>
            </w:r>
          </w:p>
          <w:p w14:paraId="317D671A" w14:textId="77777777" w:rsidR="00222978" w:rsidRPr="00222978" w:rsidRDefault="00222978" w:rsidP="00222978">
            <w:pPr>
              <w:jc w:val="center"/>
              <w:rPr>
                <w:rFonts w:eastAsia="Calibri"/>
                <w:color w:val="000000"/>
              </w:rPr>
            </w:pPr>
            <w:r w:rsidRPr="00222978">
              <w:rPr>
                <w:rFonts w:eastAsia="Calibri"/>
                <w:color w:val="000000"/>
              </w:rPr>
              <w:lastRenderedPageBreak/>
              <w:t>11:45</w:t>
            </w:r>
          </w:p>
        </w:tc>
      </w:tr>
      <w:tr w:rsidR="00222978" w:rsidRPr="00222978" w14:paraId="70FA9D99" w14:textId="77777777" w:rsidTr="002219CE">
        <w:trPr>
          <w:trHeight w:val="143"/>
        </w:trPr>
        <w:tc>
          <w:tcPr>
            <w:tcW w:w="540" w:type="dxa"/>
          </w:tcPr>
          <w:p w14:paraId="33CEDDCD" w14:textId="77777777" w:rsidR="00222978" w:rsidRPr="00222978" w:rsidRDefault="00222978" w:rsidP="00222978">
            <w:pPr>
              <w:jc w:val="center"/>
              <w:rPr>
                <w:rFonts w:eastAsia="Calibri"/>
                <w:color w:val="000000"/>
              </w:rPr>
            </w:pPr>
            <w:r w:rsidRPr="00222978">
              <w:rPr>
                <w:rFonts w:eastAsia="Calibri"/>
                <w:color w:val="000000"/>
              </w:rPr>
              <w:lastRenderedPageBreak/>
              <w:t>17.</w:t>
            </w:r>
          </w:p>
        </w:tc>
        <w:tc>
          <w:tcPr>
            <w:tcW w:w="900" w:type="dxa"/>
          </w:tcPr>
          <w:p w14:paraId="221FBED7" w14:textId="77777777" w:rsidR="00222978" w:rsidRPr="00222978" w:rsidRDefault="00222978" w:rsidP="00222978">
            <w:pPr>
              <w:rPr>
                <w:rFonts w:eastAsia="Calibri"/>
                <w:b/>
                <w:sz w:val="24"/>
                <w:szCs w:val="24"/>
              </w:rPr>
            </w:pPr>
            <w:r w:rsidRPr="00222978">
              <w:rPr>
                <w:rFonts w:eastAsia="Calibri"/>
                <w:sz w:val="24"/>
                <w:szCs w:val="24"/>
                <w:lang w:val="en-US"/>
              </w:rPr>
              <w:t xml:space="preserve">I </w:t>
            </w:r>
            <w:r w:rsidRPr="00222978">
              <w:rPr>
                <w:rFonts w:eastAsia="Calibri"/>
                <w:sz w:val="24"/>
                <w:szCs w:val="24"/>
              </w:rPr>
              <w:t>„б“</w:t>
            </w:r>
          </w:p>
        </w:tc>
        <w:tc>
          <w:tcPr>
            <w:tcW w:w="2160" w:type="dxa"/>
          </w:tcPr>
          <w:p w14:paraId="36E90EE1" w14:textId="77777777" w:rsidR="00222978" w:rsidRPr="00222978" w:rsidRDefault="00222978" w:rsidP="00222978">
            <w:pPr>
              <w:rPr>
                <w:rFonts w:eastAsia="Calibri"/>
                <w:color w:val="000000"/>
                <w:sz w:val="24"/>
                <w:szCs w:val="24"/>
              </w:rPr>
            </w:pPr>
            <w:r w:rsidRPr="00222978">
              <w:rPr>
                <w:rFonts w:eastAsia="Calibri"/>
                <w:color w:val="000000"/>
                <w:sz w:val="24"/>
                <w:szCs w:val="24"/>
              </w:rPr>
              <w:t>Моника Мундрева</w:t>
            </w:r>
          </w:p>
        </w:tc>
        <w:tc>
          <w:tcPr>
            <w:tcW w:w="2340" w:type="dxa"/>
          </w:tcPr>
          <w:p w14:paraId="25ECA03C"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01CBF71E"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08D3DACC"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Понеделник</w:t>
            </w:r>
          </w:p>
          <w:p w14:paraId="427D6D9F"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Вторник</w:t>
            </w:r>
          </w:p>
          <w:p w14:paraId="60E34F5B"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0B68487A" w14:textId="77777777" w:rsidR="00222978" w:rsidRPr="00222978" w:rsidRDefault="00222978" w:rsidP="00222978">
            <w:pPr>
              <w:jc w:val="center"/>
              <w:rPr>
                <w:rFonts w:eastAsia="Calibri"/>
                <w:color w:val="000000"/>
              </w:rPr>
            </w:pPr>
            <w:r w:rsidRPr="00222978">
              <w:rPr>
                <w:rFonts w:eastAsia="Calibri"/>
                <w:color w:val="000000"/>
              </w:rPr>
              <w:t>11:45</w:t>
            </w:r>
          </w:p>
          <w:p w14:paraId="3AB131CF" w14:textId="77777777" w:rsidR="00222978" w:rsidRPr="00222978" w:rsidRDefault="00222978" w:rsidP="00222978">
            <w:pPr>
              <w:jc w:val="center"/>
              <w:rPr>
                <w:rFonts w:eastAsia="Calibri"/>
                <w:color w:val="000000"/>
              </w:rPr>
            </w:pPr>
            <w:r w:rsidRPr="00222978">
              <w:rPr>
                <w:rFonts w:eastAsia="Calibri"/>
                <w:color w:val="000000"/>
              </w:rPr>
              <w:t>11:45</w:t>
            </w:r>
          </w:p>
          <w:p w14:paraId="3AD0A299" w14:textId="77777777" w:rsidR="00222978" w:rsidRPr="00222978" w:rsidRDefault="00222978" w:rsidP="00222978">
            <w:pPr>
              <w:jc w:val="center"/>
              <w:rPr>
                <w:rFonts w:eastAsia="Calibri"/>
                <w:color w:val="000000"/>
              </w:rPr>
            </w:pPr>
            <w:r w:rsidRPr="00222978">
              <w:rPr>
                <w:rFonts w:eastAsia="Calibri"/>
                <w:color w:val="000000"/>
              </w:rPr>
              <w:t>11:00</w:t>
            </w:r>
          </w:p>
        </w:tc>
      </w:tr>
      <w:tr w:rsidR="00222978" w:rsidRPr="00222978" w14:paraId="6FEB2E9E" w14:textId="77777777" w:rsidTr="002219CE">
        <w:trPr>
          <w:trHeight w:val="143"/>
        </w:trPr>
        <w:tc>
          <w:tcPr>
            <w:tcW w:w="540" w:type="dxa"/>
          </w:tcPr>
          <w:p w14:paraId="597CE480" w14:textId="77777777" w:rsidR="00222978" w:rsidRPr="00222978" w:rsidRDefault="00222978" w:rsidP="00222978">
            <w:pPr>
              <w:jc w:val="center"/>
              <w:rPr>
                <w:rFonts w:eastAsia="Calibri"/>
                <w:color w:val="000000"/>
              </w:rPr>
            </w:pPr>
            <w:r w:rsidRPr="00222978">
              <w:rPr>
                <w:rFonts w:eastAsia="Calibri"/>
                <w:color w:val="000000"/>
              </w:rPr>
              <w:t>18.</w:t>
            </w:r>
          </w:p>
        </w:tc>
        <w:tc>
          <w:tcPr>
            <w:tcW w:w="900" w:type="dxa"/>
          </w:tcPr>
          <w:p w14:paraId="2756EE53" w14:textId="77777777" w:rsidR="00222978" w:rsidRPr="00222978" w:rsidRDefault="00222978" w:rsidP="00222978">
            <w:pPr>
              <w:rPr>
                <w:rFonts w:eastAsia="Calibri"/>
                <w:b/>
                <w:sz w:val="24"/>
                <w:szCs w:val="24"/>
              </w:rPr>
            </w:pPr>
            <w:r w:rsidRPr="00222978">
              <w:rPr>
                <w:rFonts w:eastAsia="Calibri"/>
                <w:sz w:val="24"/>
                <w:szCs w:val="24"/>
                <w:lang w:val="en-US"/>
              </w:rPr>
              <w:t xml:space="preserve">I </w:t>
            </w:r>
            <w:r w:rsidRPr="00222978">
              <w:rPr>
                <w:rFonts w:eastAsia="Calibri"/>
                <w:sz w:val="24"/>
                <w:szCs w:val="24"/>
              </w:rPr>
              <w:t>„в“</w:t>
            </w:r>
          </w:p>
        </w:tc>
        <w:tc>
          <w:tcPr>
            <w:tcW w:w="2160" w:type="dxa"/>
          </w:tcPr>
          <w:p w14:paraId="4D01A83D" w14:textId="77777777" w:rsidR="00222978" w:rsidRPr="00222978" w:rsidRDefault="00222978" w:rsidP="00222978">
            <w:pPr>
              <w:rPr>
                <w:rFonts w:eastAsia="Calibri"/>
                <w:color w:val="000000"/>
                <w:sz w:val="24"/>
                <w:szCs w:val="24"/>
              </w:rPr>
            </w:pPr>
            <w:r w:rsidRPr="00222978">
              <w:rPr>
                <w:rFonts w:eastAsia="Calibri"/>
                <w:color w:val="000000"/>
                <w:sz w:val="24"/>
                <w:szCs w:val="24"/>
              </w:rPr>
              <w:t>Андриана Пенчева</w:t>
            </w:r>
          </w:p>
        </w:tc>
        <w:tc>
          <w:tcPr>
            <w:tcW w:w="2340" w:type="dxa"/>
          </w:tcPr>
          <w:p w14:paraId="53A00DF1"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3E43B1F7"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460F1B49"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Четвъртък</w:t>
            </w:r>
          </w:p>
          <w:p w14:paraId="4C968F18"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46FC61D0" w14:textId="77777777" w:rsidR="00222978" w:rsidRPr="00222978" w:rsidRDefault="00222978" w:rsidP="00222978">
            <w:pPr>
              <w:jc w:val="center"/>
              <w:rPr>
                <w:rFonts w:eastAsia="Calibri"/>
                <w:color w:val="000000"/>
              </w:rPr>
            </w:pPr>
            <w:r w:rsidRPr="00222978">
              <w:rPr>
                <w:rFonts w:eastAsia="Calibri"/>
                <w:color w:val="000000"/>
              </w:rPr>
              <w:t>11:45</w:t>
            </w:r>
          </w:p>
          <w:p w14:paraId="5B413716" w14:textId="77777777" w:rsidR="00222978" w:rsidRPr="00222978" w:rsidRDefault="00222978" w:rsidP="00222978">
            <w:pPr>
              <w:jc w:val="center"/>
              <w:rPr>
                <w:rFonts w:eastAsia="Calibri"/>
                <w:color w:val="000000"/>
              </w:rPr>
            </w:pPr>
            <w:r w:rsidRPr="00222978">
              <w:rPr>
                <w:rFonts w:eastAsia="Calibri"/>
                <w:color w:val="000000"/>
              </w:rPr>
              <w:t>11:45</w:t>
            </w:r>
          </w:p>
        </w:tc>
      </w:tr>
      <w:tr w:rsidR="00222978" w:rsidRPr="00222978" w14:paraId="6299CDA4" w14:textId="77777777" w:rsidTr="002219CE">
        <w:trPr>
          <w:trHeight w:val="143"/>
        </w:trPr>
        <w:tc>
          <w:tcPr>
            <w:tcW w:w="540" w:type="dxa"/>
          </w:tcPr>
          <w:p w14:paraId="2C684542" w14:textId="77777777" w:rsidR="00222978" w:rsidRPr="00222978" w:rsidRDefault="00222978" w:rsidP="00222978">
            <w:pPr>
              <w:jc w:val="center"/>
              <w:rPr>
                <w:rFonts w:eastAsia="Calibri"/>
                <w:color w:val="000000"/>
              </w:rPr>
            </w:pPr>
            <w:r w:rsidRPr="00222978">
              <w:rPr>
                <w:rFonts w:eastAsia="Calibri"/>
                <w:color w:val="000000"/>
              </w:rPr>
              <w:t>19.</w:t>
            </w:r>
          </w:p>
        </w:tc>
        <w:tc>
          <w:tcPr>
            <w:tcW w:w="900" w:type="dxa"/>
          </w:tcPr>
          <w:p w14:paraId="3735B125" w14:textId="77777777" w:rsidR="00222978" w:rsidRPr="00222978" w:rsidRDefault="00222978" w:rsidP="00222978">
            <w:pPr>
              <w:rPr>
                <w:rFonts w:eastAsia="Calibri"/>
                <w:sz w:val="24"/>
                <w:szCs w:val="24"/>
              </w:rPr>
            </w:pPr>
            <w:r w:rsidRPr="00222978">
              <w:rPr>
                <w:rFonts w:eastAsia="Calibri"/>
                <w:sz w:val="24"/>
                <w:szCs w:val="24"/>
                <w:lang w:val="en-US"/>
              </w:rPr>
              <w:t xml:space="preserve">II </w:t>
            </w:r>
            <w:r w:rsidRPr="00222978">
              <w:rPr>
                <w:rFonts w:eastAsia="Calibri"/>
                <w:sz w:val="24"/>
                <w:szCs w:val="24"/>
              </w:rPr>
              <w:t>„а“</w:t>
            </w:r>
          </w:p>
        </w:tc>
        <w:tc>
          <w:tcPr>
            <w:tcW w:w="2160" w:type="dxa"/>
          </w:tcPr>
          <w:p w14:paraId="21D9ACD0" w14:textId="77777777" w:rsidR="00222978" w:rsidRPr="00222978" w:rsidRDefault="00222978" w:rsidP="00222978">
            <w:pPr>
              <w:rPr>
                <w:rFonts w:eastAsia="Calibri"/>
                <w:color w:val="000000"/>
                <w:sz w:val="24"/>
                <w:szCs w:val="24"/>
              </w:rPr>
            </w:pPr>
            <w:r w:rsidRPr="00222978">
              <w:rPr>
                <w:rFonts w:eastAsia="Calibri"/>
                <w:color w:val="000000"/>
                <w:sz w:val="24"/>
                <w:szCs w:val="24"/>
              </w:rPr>
              <w:t>Мария Пашова</w:t>
            </w:r>
          </w:p>
        </w:tc>
        <w:tc>
          <w:tcPr>
            <w:tcW w:w="2340" w:type="dxa"/>
          </w:tcPr>
          <w:p w14:paraId="36C76F45"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C047D64"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734B1834"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22EC698B" w14:textId="77777777" w:rsidR="00222978" w:rsidRPr="00222978" w:rsidRDefault="00222978" w:rsidP="00222978">
            <w:pPr>
              <w:jc w:val="center"/>
              <w:rPr>
                <w:rFonts w:eastAsia="Calibri"/>
                <w:color w:val="000000"/>
              </w:rPr>
            </w:pPr>
            <w:r w:rsidRPr="00222978">
              <w:rPr>
                <w:rFonts w:eastAsia="Calibri"/>
                <w:color w:val="000000"/>
              </w:rPr>
              <w:t>11:00</w:t>
            </w:r>
          </w:p>
        </w:tc>
      </w:tr>
      <w:tr w:rsidR="00222978" w:rsidRPr="00222978" w14:paraId="23272EA5" w14:textId="77777777" w:rsidTr="002219CE">
        <w:trPr>
          <w:trHeight w:val="143"/>
        </w:trPr>
        <w:tc>
          <w:tcPr>
            <w:tcW w:w="540" w:type="dxa"/>
          </w:tcPr>
          <w:p w14:paraId="4172E5BE" w14:textId="77777777" w:rsidR="00222978" w:rsidRPr="00222978" w:rsidRDefault="00222978" w:rsidP="00222978">
            <w:pPr>
              <w:jc w:val="center"/>
              <w:rPr>
                <w:rFonts w:eastAsia="Calibri"/>
                <w:color w:val="000000"/>
              </w:rPr>
            </w:pPr>
            <w:r w:rsidRPr="00222978">
              <w:rPr>
                <w:rFonts w:eastAsia="Calibri"/>
                <w:color w:val="000000"/>
              </w:rPr>
              <w:t>20.</w:t>
            </w:r>
          </w:p>
        </w:tc>
        <w:tc>
          <w:tcPr>
            <w:tcW w:w="900" w:type="dxa"/>
          </w:tcPr>
          <w:p w14:paraId="6FE489B4" w14:textId="77777777" w:rsidR="00222978" w:rsidRPr="00222978" w:rsidRDefault="00222978" w:rsidP="00222978">
            <w:pPr>
              <w:rPr>
                <w:rFonts w:eastAsia="Calibri"/>
                <w:sz w:val="24"/>
                <w:szCs w:val="24"/>
              </w:rPr>
            </w:pPr>
            <w:r w:rsidRPr="00222978">
              <w:rPr>
                <w:rFonts w:eastAsia="Calibri"/>
                <w:sz w:val="24"/>
                <w:szCs w:val="24"/>
                <w:lang w:val="en-US"/>
              </w:rPr>
              <w:t xml:space="preserve">II </w:t>
            </w:r>
            <w:r w:rsidRPr="00222978">
              <w:rPr>
                <w:rFonts w:eastAsia="Calibri"/>
                <w:sz w:val="24"/>
                <w:szCs w:val="24"/>
              </w:rPr>
              <w:t>„б“</w:t>
            </w:r>
          </w:p>
        </w:tc>
        <w:tc>
          <w:tcPr>
            <w:tcW w:w="2160" w:type="dxa"/>
          </w:tcPr>
          <w:p w14:paraId="2D83BCDF" w14:textId="77777777" w:rsidR="00222978" w:rsidRPr="00222978" w:rsidRDefault="00222978" w:rsidP="00222978">
            <w:pPr>
              <w:rPr>
                <w:rFonts w:eastAsia="Calibri"/>
                <w:color w:val="000000"/>
                <w:sz w:val="24"/>
                <w:szCs w:val="24"/>
              </w:rPr>
            </w:pPr>
            <w:r w:rsidRPr="00222978">
              <w:rPr>
                <w:rFonts w:eastAsia="Calibri"/>
                <w:color w:val="000000"/>
                <w:sz w:val="24"/>
                <w:szCs w:val="24"/>
              </w:rPr>
              <w:t>Марияна Борделова</w:t>
            </w:r>
          </w:p>
        </w:tc>
        <w:tc>
          <w:tcPr>
            <w:tcW w:w="2340" w:type="dxa"/>
          </w:tcPr>
          <w:p w14:paraId="31F181DE"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90FE6BC"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12137FE9"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p w14:paraId="111EB74F"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Вторник</w:t>
            </w:r>
          </w:p>
        </w:tc>
        <w:tc>
          <w:tcPr>
            <w:tcW w:w="1440" w:type="dxa"/>
          </w:tcPr>
          <w:p w14:paraId="626B04E0" w14:textId="77777777" w:rsidR="00222978" w:rsidRPr="00222978" w:rsidRDefault="00222978" w:rsidP="00222978">
            <w:pPr>
              <w:jc w:val="center"/>
              <w:rPr>
                <w:rFonts w:eastAsia="Calibri"/>
                <w:color w:val="000000"/>
              </w:rPr>
            </w:pPr>
            <w:r w:rsidRPr="00222978">
              <w:rPr>
                <w:rFonts w:eastAsia="Calibri"/>
                <w:color w:val="000000"/>
              </w:rPr>
              <w:t>11:00</w:t>
            </w:r>
          </w:p>
          <w:p w14:paraId="3EA6E18A" w14:textId="77777777" w:rsidR="00222978" w:rsidRPr="00222978" w:rsidRDefault="00222978" w:rsidP="00222978">
            <w:pPr>
              <w:jc w:val="center"/>
              <w:rPr>
                <w:rFonts w:eastAsia="Calibri"/>
                <w:color w:val="000000"/>
              </w:rPr>
            </w:pPr>
            <w:r w:rsidRPr="00222978">
              <w:rPr>
                <w:rFonts w:eastAsia="Calibri"/>
                <w:color w:val="000000"/>
              </w:rPr>
              <w:t>11:45</w:t>
            </w:r>
          </w:p>
        </w:tc>
      </w:tr>
      <w:tr w:rsidR="00222978" w:rsidRPr="00222978" w14:paraId="3BD62811" w14:textId="77777777" w:rsidTr="002219CE">
        <w:trPr>
          <w:trHeight w:val="143"/>
        </w:trPr>
        <w:tc>
          <w:tcPr>
            <w:tcW w:w="540" w:type="dxa"/>
          </w:tcPr>
          <w:p w14:paraId="31353CAB" w14:textId="77777777" w:rsidR="00222978" w:rsidRPr="00222978" w:rsidRDefault="00222978" w:rsidP="00222978">
            <w:pPr>
              <w:jc w:val="center"/>
              <w:rPr>
                <w:rFonts w:eastAsia="Calibri"/>
                <w:color w:val="000000"/>
              </w:rPr>
            </w:pPr>
            <w:r w:rsidRPr="00222978">
              <w:rPr>
                <w:rFonts w:eastAsia="Calibri"/>
                <w:color w:val="000000"/>
              </w:rPr>
              <w:t>21.</w:t>
            </w:r>
          </w:p>
        </w:tc>
        <w:tc>
          <w:tcPr>
            <w:tcW w:w="900" w:type="dxa"/>
          </w:tcPr>
          <w:p w14:paraId="626545F5" w14:textId="77777777" w:rsidR="00222978" w:rsidRPr="00222978" w:rsidRDefault="00222978" w:rsidP="00222978">
            <w:pPr>
              <w:rPr>
                <w:rFonts w:eastAsia="Calibri"/>
                <w:sz w:val="24"/>
                <w:szCs w:val="24"/>
              </w:rPr>
            </w:pPr>
            <w:r w:rsidRPr="00222978">
              <w:rPr>
                <w:rFonts w:eastAsia="Calibri"/>
                <w:sz w:val="24"/>
                <w:szCs w:val="24"/>
                <w:lang w:val="en-US"/>
              </w:rPr>
              <w:t xml:space="preserve">II </w:t>
            </w:r>
            <w:r w:rsidRPr="00222978">
              <w:rPr>
                <w:rFonts w:eastAsia="Calibri"/>
                <w:sz w:val="24"/>
                <w:szCs w:val="24"/>
              </w:rPr>
              <w:t>„в“</w:t>
            </w:r>
          </w:p>
        </w:tc>
        <w:tc>
          <w:tcPr>
            <w:tcW w:w="2160" w:type="dxa"/>
          </w:tcPr>
          <w:p w14:paraId="6239C00A" w14:textId="77777777" w:rsidR="00222978" w:rsidRPr="00222978" w:rsidRDefault="00222978" w:rsidP="00222978">
            <w:pPr>
              <w:rPr>
                <w:rFonts w:eastAsia="Calibri"/>
                <w:color w:val="000000"/>
                <w:sz w:val="24"/>
                <w:szCs w:val="24"/>
              </w:rPr>
            </w:pPr>
            <w:r w:rsidRPr="00222978">
              <w:rPr>
                <w:rFonts w:eastAsia="Calibri"/>
                <w:color w:val="000000"/>
                <w:sz w:val="24"/>
                <w:szCs w:val="24"/>
              </w:rPr>
              <w:t>Теодора Христова</w:t>
            </w:r>
          </w:p>
        </w:tc>
        <w:tc>
          <w:tcPr>
            <w:tcW w:w="2340" w:type="dxa"/>
          </w:tcPr>
          <w:p w14:paraId="5C891905"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291C968"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7DE86688"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 xml:space="preserve">Сряда </w:t>
            </w:r>
          </w:p>
          <w:p w14:paraId="57B261BF"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715CBD6B" w14:textId="77777777" w:rsidR="00222978" w:rsidRPr="00222978" w:rsidRDefault="00222978" w:rsidP="00222978">
            <w:pPr>
              <w:jc w:val="center"/>
              <w:rPr>
                <w:rFonts w:eastAsia="Calibri"/>
                <w:color w:val="000000"/>
              </w:rPr>
            </w:pPr>
            <w:r w:rsidRPr="00222978">
              <w:rPr>
                <w:rFonts w:eastAsia="Calibri"/>
                <w:color w:val="000000"/>
              </w:rPr>
              <w:t>11:45</w:t>
            </w:r>
          </w:p>
          <w:p w14:paraId="0DDB9455" w14:textId="77777777" w:rsidR="00222978" w:rsidRPr="00222978" w:rsidRDefault="00222978" w:rsidP="00222978">
            <w:pPr>
              <w:jc w:val="center"/>
              <w:rPr>
                <w:rFonts w:eastAsia="Calibri"/>
                <w:color w:val="000000"/>
              </w:rPr>
            </w:pPr>
            <w:r w:rsidRPr="00222978">
              <w:rPr>
                <w:rFonts w:eastAsia="Calibri"/>
                <w:color w:val="000000"/>
              </w:rPr>
              <w:t>11:45</w:t>
            </w:r>
          </w:p>
        </w:tc>
      </w:tr>
      <w:tr w:rsidR="00222978" w:rsidRPr="00222978" w14:paraId="6325EF24" w14:textId="77777777" w:rsidTr="002219CE">
        <w:trPr>
          <w:trHeight w:val="143"/>
        </w:trPr>
        <w:tc>
          <w:tcPr>
            <w:tcW w:w="540" w:type="dxa"/>
          </w:tcPr>
          <w:p w14:paraId="21CBEDF1" w14:textId="77777777" w:rsidR="00222978" w:rsidRPr="00222978" w:rsidRDefault="00222978" w:rsidP="00222978">
            <w:pPr>
              <w:jc w:val="center"/>
              <w:rPr>
                <w:rFonts w:eastAsia="Calibri"/>
                <w:color w:val="000000"/>
              </w:rPr>
            </w:pPr>
            <w:r w:rsidRPr="00222978">
              <w:rPr>
                <w:rFonts w:eastAsia="Calibri"/>
                <w:color w:val="000000"/>
              </w:rPr>
              <w:t>22.</w:t>
            </w:r>
          </w:p>
        </w:tc>
        <w:tc>
          <w:tcPr>
            <w:tcW w:w="900" w:type="dxa"/>
          </w:tcPr>
          <w:p w14:paraId="27740142" w14:textId="77777777" w:rsidR="00222978" w:rsidRPr="00222978" w:rsidRDefault="00222978" w:rsidP="00222978">
            <w:pPr>
              <w:rPr>
                <w:rFonts w:eastAsia="Calibri"/>
                <w:sz w:val="24"/>
                <w:szCs w:val="24"/>
              </w:rPr>
            </w:pPr>
            <w:r w:rsidRPr="00222978">
              <w:rPr>
                <w:rFonts w:eastAsia="Calibri"/>
                <w:sz w:val="24"/>
                <w:szCs w:val="24"/>
                <w:lang w:val="en-US"/>
              </w:rPr>
              <w:t xml:space="preserve">III </w:t>
            </w:r>
            <w:r w:rsidRPr="00222978">
              <w:rPr>
                <w:rFonts w:eastAsia="Calibri"/>
                <w:sz w:val="24"/>
                <w:szCs w:val="24"/>
              </w:rPr>
              <w:t>„а“</w:t>
            </w:r>
          </w:p>
        </w:tc>
        <w:tc>
          <w:tcPr>
            <w:tcW w:w="2160" w:type="dxa"/>
          </w:tcPr>
          <w:p w14:paraId="2860F820" w14:textId="77777777" w:rsidR="00222978" w:rsidRPr="00222978" w:rsidRDefault="00222978" w:rsidP="00222978">
            <w:pPr>
              <w:rPr>
                <w:rFonts w:eastAsia="Calibri"/>
                <w:color w:val="000000"/>
                <w:sz w:val="24"/>
                <w:szCs w:val="24"/>
              </w:rPr>
            </w:pPr>
            <w:r w:rsidRPr="00222978">
              <w:rPr>
                <w:rFonts w:eastAsia="Calibri"/>
                <w:color w:val="000000"/>
                <w:sz w:val="24"/>
                <w:szCs w:val="24"/>
              </w:rPr>
              <w:t>Нина Стоянова</w:t>
            </w:r>
          </w:p>
        </w:tc>
        <w:tc>
          <w:tcPr>
            <w:tcW w:w="2340" w:type="dxa"/>
          </w:tcPr>
          <w:p w14:paraId="2B1BB17A"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60746498"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6C43FBCD"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Сряда</w:t>
            </w:r>
          </w:p>
        </w:tc>
        <w:tc>
          <w:tcPr>
            <w:tcW w:w="1440" w:type="dxa"/>
          </w:tcPr>
          <w:p w14:paraId="071FC67C" w14:textId="77777777" w:rsidR="00222978" w:rsidRPr="00222978" w:rsidRDefault="00222978" w:rsidP="00222978">
            <w:pPr>
              <w:jc w:val="center"/>
              <w:rPr>
                <w:rFonts w:eastAsia="Calibri"/>
                <w:color w:val="000000"/>
              </w:rPr>
            </w:pPr>
            <w:r w:rsidRPr="00222978">
              <w:rPr>
                <w:rFonts w:eastAsia="Calibri"/>
                <w:color w:val="000000"/>
              </w:rPr>
              <w:t>11:50</w:t>
            </w:r>
          </w:p>
          <w:p w14:paraId="690E42CF" w14:textId="77777777" w:rsidR="00222978" w:rsidRPr="00222978" w:rsidRDefault="00222978" w:rsidP="00222978">
            <w:pPr>
              <w:jc w:val="center"/>
              <w:rPr>
                <w:rFonts w:eastAsia="Calibri"/>
                <w:color w:val="000000"/>
              </w:rPr>
            </w:pPr>
          </w:p>
        </w:tc>
      </w:tr>
      <w:tr w:rsidR="00222978" w:rsidRPr="00222978" w14:paraId="3BAE850B" w14:textId="77777777" w:rsidTr="002219CE">
        <w:trPr>
          <w:trHeight w:val="143"/>
        </w:trPr>
        <w:tc>
          <w:tcPr>
            <w:tcW w:w="540" w:type="dxa"/>
          </w:tcPr>
          <w:p w14:paraId="41542027" w14:textId="77777777" w:rsidR="00222978" w:rsidRPr="00222978" w:rsidRDefault="00222978" w:rsidP="00222978">
            <w:pPr>
              <w:jc w:val="center"/>
              <w:rPr>
                <w:rFonts w:eastAsia="Calibri"/>
                <w:color w:val="000000"/>
              </w:rPr>
            </w:pPr>
            <w:r w:rsidRPr="00222978">
              <w:rPr>
                <w:rFonts w:eastAsia="Calibri"/>
                <w:color w:val="000000"/>
              </w:rPr>
              <w:t>23.</w:t>
            </w:r>
          </w:p>
        </w:tc>
        <w:tc>
          <w:tcPr>
            <w:tcW w:w="900" w:type="dxa"/>
          </w:tcPr>
          <w:p w14:paraId="53625D78" w14:textId="77777777" w:rsidR="00222978" w:rsidRPr="00222978" w:rsidRDefault="00222978" w:rsidP="00222978">
            <w:pPr>
              <w:rPr>
                <w:rFonts w:eastAsia="Calibri"/>
                <w:sz w:val="24"/>
                <w:szCs w:val="24"/>
              </w:rPr>
            </w:pPr>
            <w:r w:rsidRPr="00222978">
              <w:rPr>
                <w:rFonts w:eastAsia="Calibri"/>
                <w:sz w:val="24"/>
                <w:szCs w:val="24"/>
                <w:lang w:val="en-US"/>
              </w:rPr>
              <w:t xml:space="preserve">III </w:t>
            </w:r>
            <w:r w:rsidRPr="00222978">
              <w:rPr>
                <w:rFonts w:eastAsia="Calibri"/>
                <w:sz w:val="24"/>
                <w:szCs w:val="24"/>
              </w:rPr>
              <w:t>„б“</w:t>
            </w:r>
          </w:p>
        </w:tc>
        <w:tc>
          <w:tcPr>
            <w:tcW w:w="2160" w:type="dxa"/>
          </w:tcPr>
          <w:p w14:paraId="7FA8B49C" w14:textId="77777777" w:rsidR="00222978" w:rsidRPr="00222978" w:rsidRDefault="00222978" w:rsidP="00222978">
            <w:pPr>
              <w:rPr>
                <w:rFonts w:eastAsia="Calibri"/>
                <w:color w:val="000000"/>
                <w:sz w:val="24"/>
                <w:szCs w:val="24"/>
              </w:rPr>
            </w:pPr>
            <w:r w:rsidRPr="00222978">
              <w:rPr>
                <w:rFonts w:eastAsia="Calibri"/>
                <w:sz w:val="24"/>
                <w:szCs w:val="24"/>
              </w:rPr>
              <w:t>Петя Янева</w:t>
            </w:r>
          </w:p>
        </w:tc>
        <w:tc>
          <w:tcPr>
            <w:tcW w:w="2340" w:type="dxa"/>
          </w:tcPr>
          <w:p w14:paraId="0625B3B8"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6F6C54CF"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29FE8788"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Четвъртък</w:t>
            </w:r>
          </w:p>
          <w:p w14:paraId="24A2297A"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7C1DE237" w14:textId="77777777" w:rsidR="00222978" w:rsidRPr="00222978" w:rsidRDefault="00222978" w:rsidP="00222978">
            <w:pPr>
              <w:jc w:val="center"/>
              <w:rPr>
                <w:rFonts w:eastAsia="Calibri"/>
                <w:color w:val="000000"/>
              </w:rPr>
            </w:pPr>
            <w:r w:rsidRPr="00222978">
              <w:rPr>
                <w:rFonts w:eastAsia="Calibri"/>
                <w:color w:val="000000"/>
              </w:rPr>
              <w:t>16:00</w:t>
            </w:r>
          </w:p>
          <w:p w14:paraId="217C6154" w14:textId="77777777" w:rsidR="00222978" w:rsidRPr="00222978" w:rsidRDefault="00222978" w:rsidP="00222978">
            <w:pPr>
              <w:jc w:val="center"/>
              <w:rPr>
                <w:rFonts w:eastAsia="Calibri"/>
                <w:color w:val="000000"/>
              </w:rPr>
            </w:pPr>
            <w:r w:rsidRPr="00222978">
              <w:rPr>
                <w:rFonts w:eastAsia="Calibri"/>
                <w:color w:val="000000"/>
              </w:rPr>
              <w:t>16:00</w:t>
            </w:r>
          </w:p>
        </w:tc>
      </w:tr>
      <w:tr w:rsidR="00222978" w:rsidRPr="00222978" w14:paraId="25A13FC1" w14:textId="77777777" w:rsidTr="002219CE">
        <w:trPr>
          <w:trHeight w:val="143"/>
        </w:trPr>
        <w:tc>
          <w:tcPr>
            <w:tcW w:w="540" w:type="dxa"/>
          </w:tcPr>
          <w:p w14:paraId="3132D34F" w14:textId="77777777" w:rsidR="00222978" w:rsidRPr="00222978" w:rsidRDefault="00222978" w:rsidP="00222978">
            <w:pPr>
              <w:jc w:val="center"/>
              <w:rPr>
                <w:rFonts w:eastAsia="Calibri"/>
                <w:color w:val="000000"/>
              </w:rPr>
            </w:pPr>
            <w:r w:rsidRPr="00222978">
              <w:rPr>
                <w:rFonts w:eastAsia="Calibri"/>
                <w:color w:val="000000"/>
              </w:rPr>
              <w:t>24.</w:t>
            </w:r>
          </w:p>
        </w:tc>
        <w:tc>
          <w:tcPr>
            <w:tcW w:w="900" w:type="dxa"/>
          </w:tcPr>
          <w:p w14:paraId="05E14F26" w14:textId="77777777" w:rsidR="00222978" w:rsidRPr="00222978" w:rsidRDefault="00222978" w:rsidP="00222978">
            <w:pPr>
              <w:rPr>
                <w:rFonts w:eastAsia="Calibri"/>
                <w:sz w:val="24"/>
                <w:szCs w:val="24"/>
              </w:rPr>
            </w:pPr>
            <w:r w:rsidRPr="00222978">
              <w:rPr>
                <w:rFonts w:eastAsia="Calibri"/>
                <w:sz w:val="24"/>
                <w:szCs w:val="24"/>
                <w:lang w:val="en-US"/>
              </w:rPr>
              <w:t xml:space="preserve">III </w:t>
            </w:r>
            <w:r w:rsidRPr="00222978">
              <w:rPr>
                <w:rFonts w:eastAsia="Calibri"/>
                <w:sz w:val="24"/>
                <w:szCs w:val="24"/>
              </w:rPr>
              <w:t>„в“</w:t>
            </w:r>
          </w:p>
        </w:tc>
        <w:tc>
          <w:tcPr>
            <w:tcW w:w="2160" w:type="dxa"/>
          </w:tcPr>
          <w:p w14:paraId="2FA6294A" w14:textId="77777777" w:rsidR="00222978" w:rsidRPr="00222978" w:rsidRDefault="00222978" w:rsidP="00222978">
            <w:pPr>
              <w:rPr>
                <w:rFonts w:eastAsia="Calibri"/>
                <w:color w:val="000000"/>
                <w:sz w:val="24"/>
                <w:szCs w:val="24"/>
              </w:rPr>
            </w:pPr>
            <w:r w:rsidRPr="00222978">
              <w:rPr>
                <w:rFonts w:eastAsia="Calibri"/>
                <w:color w:val="000000"/>
                <w:sz w:val="24"/>
                <w:szCs w:val="24"/>
              </w:rPr>
              <w:t>Величка Стойчева</w:t>
            </w:r>
          </w:p>
        </w:tc>
        <w:tc>
          <w:tcPr>
            <w:tcW w:w="2340" w:type="dxa"/>
          </w:tcPr>
          <w:p w14:paraId="148AD679"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2D52AA96"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57671309"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Вторник</w:t>
            </w:r>
          </w:p>
          <w:p w14:paraId="2852123E"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Четвъртък</w:t>
            </w:r>
          </w:p>
          <w:p w14:paraId="6F92A36C"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67944A56" w14:textId="77777777" w:rsidR="00222978" w:rsidRPr="00222978" w:rsidRDefault="00222978" w:rsidP="00222978">
            <w:pPr>
              <w:jc w:val="center"/>
              <w:rPr>
                <w:rFonts w:eastAsia="Calibri"/>
                <w:color w:val="000000"/>
              </w:rPr>
            </w:pPr>
            <w:r w:rsidRPr="00222978">
              <w:rPr>
                <w:rFonts w:eastAsia="Calibri"/>
                <w:color w:val="000000"/>
              </w:rPr>
              <w:t>12:30</w:t>
            </w:r>
          </w:p>
          <w:p w14:paraId="3EF4B8DB" w14:textId="77777777" w:rsidR="00222978" w:rsidRPr="00222978" w:rsidRDefault="00222978" w:rsidP="00222978">
            <w:pPr>
              <w:jc w:val="center"/>
              <w:rPr>
                <w:rFonts w:eastAsia="Calibri"/>
                <w:color w:val="000000"/>
              </w:rPr>
            </w:pPr>
            <w:r w:rsidRPr="00222978">
              <w:rPr>
                <w:rFonts w:eastAsia="Calibri"/>
                <w:color w:val="000000"/>
              </w:rPr>
              <w:t>12:30</w:t>
            </w:r>
          </w:p>
          <w:p w14:paraId="4D648DD0" w14:textId="77777777" w:rsidR="00222978" w:rsidRPr="00222978" w:rsidRDefault="00222978" w:rsidP="00222978">
            <w:pPr>
              <w:jc w:val="center"/>
              <w:rPr>
                <w:rFonts w:eastAsia="Calibri"/>
                <w:color w:val="000000"/>
              </w:rPr>
            </w:pPr>
            <w:r w:rsidRPr="00222978">
              <w:rPr>
                <w:rFonts w:eastAsia="Calibri"/>
                <w:color w:val="000000"/>
              </w:rPr>
              <w:t>12:30</w:t>
            </w:r>
          </w:p>
        </w:tc>
      </w:tr>
      <w:tr w:rsidR="00222978" w:rsidRPr="00222978" w14:paraId="08041CA1" w14:textId="77777777" w:rsidTr="002219CE">
        <w:trPr>
          <w:trHeight w:val="143"/>
        </w:trPr>
        <w:tc>
          <w:tcPr>
            <w:tcW w:w="540" w:type="dxa"/>
          </w:tcPr>
          <w:p w14:paraId="361784C3" w14:textId="77777777" w:rsidR="00222978" w:rsidRPr="00222978" w:rsidRDefault="00222978" w:rsidP="00222978">
            <w:pPr>
              <w:jc w:val="center"/>
              <w:rPr>
                <w:rFonts w:eastAsia="Calibri"/>
                <w:color w:val="000000"/>
              </w:rPr>
            </w:pPr>
            <w:r w:rsidRPr="00222978">
              <w:rPr>
                <w:rFonts w:eastAsia="Calibri"/>
                <w:color w:val="000000"/>
              </w:rPr>
              <w:t>25.</w:t>
            </w:r>
          </w:p>
        </w:tc>
        <w:tc>
          <w:tcPr>
            <w:tcW w:w="900" w:type="dxa"/>
          </w:tcPr>
          <w:p w14:paraId="3F4D08C7" w14:textId="77777777" w:rsidR="00222978" w:rsidRPr="00222978" w:rsidRDefault="00222978" w:rsidP="00222978">
            <w:pPr>
              <w:rPr>
                <w:rFonts w:eastAsia="Calibri"/>
                <w:sz w:val="24"/>
                <w:szCs w:val="24"/>
              </w:rPr>
            </w:pPr>
            <w:r w:rsidRPr="00222978">
              <w:rPr>
                <w:rFonts w:eastAsia="Calibri"/>
                <w:sz w:val="24"/>
                <w:szCs w:val="24"/>
                <w:lang w:val="en-US"/>
              </w:rPr>
              <w:t xml:space="preserve">III </w:t>
            </w:r>
            <w:r w:rsidRPr="00222978">
              <w:rPr>
                <w:rFonts w:eastAsia="Calibri"/>
                <w:sz w:val="24"/>
                <w:szCs w:val="24"/>
              </w:rPr>
              <w:t>„г“</w:t>
            </w:r>
          </w:p>
        </w:tc>
        <w:tc>
          <w:tcPr>
            <w:tcW w:w="2160" w:type="dxa"/>
          </w:tcPr>
          <w:p w14:paraId="09568F44" w14:textId="77777777" w:rsidR="00222978" w:rsidRPr="00222978" w:rsidRDefault="00222978" w:rsidP="00222978">
            <w:pPr>
              <w:rPr>
                <w:rFonts w:eastAsia="Calibri"/>
                <w:color w:val="000000"/>
                <w:sz w:val="24"/>
                <w:szCs w:val="24"/>
              </w:rPr>
            </w:pPr>
            <w:r w:rsidRPr="00222978">
              <w:rPr>
                <w:rFonts w:eastAsia="Calibri"/>
                <w:color w:val="000000"/>
                <w:sz w:val="24"/>
                <w:szCs w:val="24"/>
              </w:rPr>
              <w:t>Мирослава Чайкова</w:t>
            </w:r>
          </w:p>
        </w:tc>
        <w:tc>
          <w:tcPr>
            <w:tcW w:w="2340" w:type="dxa"/>
          </w:tcPr>
          <w:p w14:paraId="58C2D66E"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45A912AD"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023E5317"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Понеделник</w:t>
            </w:r>
          </w:p>
          <w:p w14:paraId="2C063D79"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Сряда</w:t>
            </w:r>
          </w:p>
          <w:p w14:paraId="06711392"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3B086C88"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16:10</w:t>
            </w:r>
          </w:p>
          <w:p w14:paraId="4D38627D"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16:10</w:t>
            </w:r>
          </w:p>
          <w:p w14:paraId="07274163" w14:textId="77777777" w:rsidR="00222978" w:rsidRPr="00222978" w:rsidRDefault="00222978" w:rsidP="00222978">
            <w:pPr>
              <w:jc w:val="center"/>
              <w:rPr>
                <w:rFonts w:eastAsia="Calibri"/>
                <w:color w:val="000000"/>
                <w:sz w:val="24"/>
                <w:szCs w:val="24"/>
              </w:rPr>
            </w:pPr>
            <w:r w:rsidRPr="00222978">
              <w:rPr>
                <w:rFonts w:eastAsia="Calibri"/>
                <w:color w:val="000000"/>
                <w:sz w:val="24"/>
                <w:szCs w:val="24"/>
              </w:rPr>
              <w:t>16:10</w:t>
            </w:r>
          </w:p>
        </w:tc>
      </w:tr>
      <w:tr w:rsidR="00222978" w:rsidRPr="00222978" w14:paraId="0E1971C9" w14:textId="77777777" w:rsidTr="002219CE">
        <w:trPr>
          <w:trHeight w:val="143"/>
        </w:trPr>
        <w:tc>
          <w:tcPr>
            <w:tcW w:w="540" w:type="dxa"/>
          </w:tcPr>
          <w:p w14:paraId="20CAFFAB" w14:textId="77777777" w:rsidR="00222978" w:rsidRPr="00222978" w:rsidRDefault="00222978" w:rsidP="00222978">
            <w:pPr>
              <w:jc w:val="center"/>
              <w:rPr>
                <w:rFonts w:eastAsia="Calibri"/>
                <w:color w:val="000000"/>
              </w:rPr>
            </w:pPr>
            <w:r w:rsidRPr="00222978">
              <w:rPr>
                <w:rFonts w:eastAsia="Calibri"/>
                <w:color w:val="000000"/>
              </w:rPr>
              <w:t>26.</w:t>
            </w:r>
          </w:p>
        </w:tc>
        <w:tc>
          <w:tcPr>
            <w:tcW w:w="900" w:type="dxa"/>
          </w:tcPr>
          <w:p w14:paraId="26BEF8EC" w14:textId="77777777" w:rsidR="00222978" w:rsidRPr="00222978" w:rsidRDefault="00222978" w:rsidP="00222978">
            <w:pPr>
              <w:rPr>
                <w:rFonts w:eastAsia="Calibri"/>
                <w:sz w:val="24"/>
                <w:szCs w:val="24"/>
              </w:rPr>
            </w:pPr>
            <w:r w:rsidRPr="00222978">
              <w:rPr>
                <w:rFonts w:eastAsia="Calibri"/>
                <w:sz w:val="24"/>
                <w:szCs w:val="24"/>
                <w:lang w:val="en-US"/>
              </w:rPr>
              <w:t xml:space="preserve">IV </w:t>
            </w:r>
            <w:r w:rsidRPr="00222978">
              <w:rPr>
                <w:rFonts w:eastAsia="Calibri"/>
                <w:sz w:val="24"/>
                <w:szCs w:val="24"/>
              </w:rPr>
              <w:t>„а“ и „б“</w:t>
            </w:r>
          </w:p>
        </w:tc>
        <w:tc>
          <w:tcPr>
            <w:tcW w:w="2160" w:type="dxa"/>
          </w:tcPr>
          <w:p w14:paraId="07603940" w14:textId="77777777" w:rsidR="00222978" w:rsidRPr="00222978" w:rsidRDefault="00222978" w:rsidP="00222978">
            <w:pPr>
              <w:rPr>
                <w:rFonts w:eastAsia="Calibri"/>
                <w:color w:val="000000"/>
                <w:sz w:val="24"/>
                <w:szCs w:val="24"/>
              </w:rPr>
            </w:pPr>
            <w:r w:rsidRPr="00222978">
              <w:rPr>
                <w:rFonts w:eastAsia="Calibri"/>
                <w:color w:val="000000"/>
                <w:sz w:val="24"/>
                <w:szCs w:val="24"/>
              </w:rPr>
              <w:t>Костадинка Георгиева</w:t>
            </w:r>
          </w:p>
        </w:tc>
        <w:tc>
          <w:tcPr>
            <w:tcW w:w="2340" w:type="dxa"/>
          </w:tcPr>
          <w:p w14:paraId="1180F29E"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AE84AE0"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5C8D450C"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Сряда</w:t>
            </w:r>
          </w:p>
          <w:p w14:paraId="329EB6C0"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Четвъртък</w:t>
            </w:r>
          </w:p>
          <w:p w14:paraId="0DD5B1FB"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5A198F92" w14:textId="77777777" w:rsidR="00222978" w:rsidRPr="00222978" w:rsidRDefault="00222978" w:rsidP="00222978">
            <w:pPr>
              <w:jc w:val="center"/>
              <w:rPr>
                <w:rFonts w:eastAsia="Calibri"/>
                <w:color w:val="000000"/>
              </w:rPr>
            </w:pPr>
            <w:r w:rsidRPr="00222978">
              <w:rPr>
                <w:rFonts w:eastAsia="Calibri"/>
                <w:color w:val="000000"/>
              </w:rPr>
              <w:t>12:30</w:t>
            </w:r>
          </w:p>
          <w:p w14:paraId="21A5C662" w14:textId="77777777" w:rsidR="00222978" w:rsidRPr="00222978" w:rsidRDefault="00222978" w:rsidP="00222978">
            <w:pPr>
              <w:jc w:val="center"/>
              <w:rPr>
                <w:rFonts w:eastAsia="Calibri"/>
                <w:color w:val="000000"/>
              </w:rPr>
            </w:pPr>
            <w:r w:rsidRPr="00222978">
              <w:rPr>
                <w:rFonts w:eastAsia="Calibri"/>
                <w:color w:val="000000"/>
              </w:rPr>
              <w:t>12:30</w:t>
            </w:r>
          </w:p>
          <w:p w14:paraId="6FB8581E" w14:textId="77777777" w:rsidR="00222978" w:rsidRPr="00222978" w:rsidRDefault="00222978" w:rsidP="00222978">
            <w:pPr>
              <w:jc w:val="center"/>
              <w:rPr>
                <w:rFonts w:eastAsia="Calibri"/>
                <w:color w:val="000000"/>
              </w:rPr>
            </w:pPr>
            <w:r w:rsidRPr="00222978">
              <w:rPr>
                <w:rFonts w:eastAsia="Calibri"/>
                <w:color w:val="000000"/>
              </w:rPr>
              <w:t>12:30</w:t>
            </w:r>
          </w:p>
        </w:tc>
      </w:tr>
      <w:tr w:rsidR="00222978" w:rsidRPr="00222978" w14:paraId="7CC06120" w14:textId="77777777" w:rsidTr="002219CE">
        <w:trPr>
          <w:trHeight w:val="143"/>
        </w:trPr>
        <w:tc>
          <w:tcPr>
            <w:tcW w:w="540" w:type="dxa"/>
          </w:tcPr>
          <w:p w14:paraId="012EDB4E" w14:textId="77777777" w:rsidR="00222978" w:rsidRPr="00222978" w:rsidRDefault="00222978" w:rsidP="00222978">
            <w:pPr>
              <w:jc w:val="center"/>
              <w:rPr>
                <w:rFonts w:eastAsia="Calibri"/>
                <w:color w:val="000000"/>
              </w:rPr>
            </w:pPr>
            <w:r w:rsidRPr="00222978">
              <w:rPr>
                <w:rFonts w:eastAsia="Calibri"/>
                <w:color w:val="000000"/>
              </w:rPr>
              <w:t>27.</w:t>
            </w:r>
          </w:p>
        </w:tc>
        <w:tc>
          <w:tcPr>
            <w:tcW w:w="900" w:type="dxa"/>
          </w:tcPr>
          <w:p w14:paraId="7D9FE40C" w14:textId="77777777" w:rsidR="00222978" w:rsidRPr="00222978" w:rsidRDefault="00222978" w:rsidP="00222978">
            <w:pPr>
              <w:rPr>
                <w:rFonts w:eastAsia="Calibri"/>
                <w:sz w:val="24"/>
                <w:szCs w:val="24"/>
              </w:rPr>
            </w:pPr>
            <w:r w:rsidRPr="00222978">
              <w:rPr>
                <w:rFonts w:eastAsia="Calibri"/>
                <w:sz w:val="24"/>
                <w:szCs w:val="24"/>
                <w:lang w:val="en-US"/>
              </w:rPr>
              <w:t xml:space="preserve">V </w:t>
            </w:r>
            <w:r w:rsidRPr="00222978">
              <w:rPr>
                <w:rFonts w:eastAsia="Calibri"/>
                <w:sz w:val="24"/>
                <w:szCs w:val="24"/>
              </w:rPr>
              <w:t xml:space="preserve">„а“ </w:t>
            </w:r>
          </w:p>
        </w:tc>
        <w:tc>
          <w:tcPr>
            <w:tcW w:w="2160" w:type="dxa"/>
          </w:tcPr>
          <w:p w14:paraId="79FCA0B6" w14:textId="77777777" w:rsidR="00222978" w:rsidRPr="00222978" w:rsidRDefault="00222978" w:rsidP="00222978">
            <w:pPr>
              <w:rPr>
                <w:rFonts w:eastAsia="Calibri"/>
                <w:color w:val="000000"/>
                <w:sz w:val="24"/>
                <w:szCs w:val="24"/>
              </w:rPr>
            </w:pPr>
            <w:r w:rsidRPr="00222978">
              <w:rPr>
                <w:rFonts w:eastAsia="Calibri"/>
                <w:color w:val="000000"/>
                <w:sz w:val="24"/>
                <w:szCs w:val="24"/>
              </w:rPr>
              <w:t>Биляна Радиева</w:t>
            </w:r>
          </w:p>
        </w:tc>
        <w:tc>
          <w:tcPr>
            <w:tcW w:w="2340" w:type="dxa"/>
          </w:tcPr>
          <w:p w14:paraId="6BAE5156"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9734DC0"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777A7BD0"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Сряда</w:t>
            </w:r>
          </w:p>
          <w:p w14:paraId="30ECDC31"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09C80092" w14:textId="77777777" w:rsidR="00222978" w:rsidRPr="00222978" w:rsidRDefault="00222978" w:rsidP="00222978">
            <w:pPr>
              <w:jc w:val="center"/>
              <w:rPr>
                <w:rFonts w:eastAsia="Calibri"/>
                <w:color w:val="000000"/>
              </w:rPr>
            </w:pPr>
            <w:r w:rsidRPr="00222978">
              <w:rPr>
                <w:rFonts w:eastAsia="Calibri"/>
                <w:color w:val="000000"/>
              </w:rPr>
              <w:t>09:15</w:t>
            </w:r>
          </w:p>
          <w:p w14:paraId="58CAA06D" w14:textId="77777777" w:rsidR="00222978" w:rsidRPr="00222978" w:rsidRDefault="00222978" w:rsidP="00222978">
            <w:pPr>
              <w:jc w:val="center"/>
              <w:rPr>
                <w:rFonts w:eastAsia="Calibri"/>
                <w:color w:val="000000"/>
              </w:rPr>
            </w:pPr>
            <w:r w:rsidRPr="00222978">
              <w:rPr>
                <w:rFonts w:eastAsia="Calibri"/>
                <w:color w:val="000000"/>
              </w:rPr>
              <w:t>09:15</w:t>
            </w:r>
          </w:p>
          <w:p w14:paraId="7079690F" w14:textId="77777777" w:rsidR="00222978" w:rsidRPr="00222978" w:rsidRDefault="00222978" w:rsidP="00222978">
            <w:pPr>
              <w:jc w:val="center"/>
              <w:rPr>
                <w:rFonts w:eastAsia="Calibri"/>
                <w:color w:val="000000"/>
              </w:rPr>
            </w:pPr>
          </w:p>
        </w:tc>
      </w:tr>
      <w:tr w:rsidR="00222978" w:rsidRPr="00222978" w14:paraId="741094EE" w14:textId="77777777" w:rsidTr="002219CE">
        <w:trPr>
          <w:trHeight w:val="143"/>
        </w:trPr>
        <w:tc>
          <w:tcPr>
            <w:tcW w:w="540" w:type="dxa"/>
          </w:tcPr>
          <w:p w14:paraId="7B5B126A" w14:textId="77777777" w:rsidR="00222978" w:rsidRPr="00222978" w:rsidRDefault="00222978" w:rsidP="00222978">
            <w:pPr>
              <w:jc w:val="center"/>
              <w:rPr>
                <w:rFonts w:eastAsia="Calibri"/>
                <w:color w:val="000000"/>
              </w:rPr>
            </w:pPr>
            <w:r w:rsidRPr="00222978">
              <w:rPr>
                <w:rFonts w:eastAsia="Calibri"/>
                <w:color w:val="000000"/>
              </w:rPr>
              <w:t>28.</w:t>
            </w:r>
          </w:p>
        </w:tc>
        <w:tc>
          <w:tcPr>
            <w:tcW w:w="900" w:type="dxa"/>
          </w:tcPr>
          <w:p w14:paraId="6FDE6E35" w14:textId="77777777" w:rsidR="00222978" w:rsidRPr="00222978" w:rsidRDefault="00222978" w:rsidP="00222978">
            <w:pPr>
              <w:rPr>
                <w:rFonts w:eastAsia="Calibri"/>
                <w:sz w:val="24"/>
                <w:szCs w:val="24"/>
              </w:rPr>
            </w:pPr>
            <w:r w:rsidRPr="00222978">
              <w:rPr>
                <w:rFonts w:eastAsia="Calibri"/>
                <w:sz w:val="24"/>
                <w:szCs w:val="24"/>
                <w:lang w:val="en-US"/>
              </w:rPr>
              <w:t xml:space="preserve">V </w:t>
            </w:r>
            <w:r w:rsidRPr="00222978">
              <w:rPr>
                <w:rFonts w:eastAsia="Calibri"/>
                <w:sz w:val="24"/>
                <w:szCs w:val="24"/>
              </w:rPr>
              <w:t xml:space="preserve">„в“ </w:t>
            </w:r>
          </w:p>
          <w:p w14:paraId="4336D147" w14:textId="77777777" w:rsidR="00222978" w:rsidRPr="00222978" w:rsidRDefault="00222978" w:rsidP="00222978">
            <w:pPr>
              <w:rPr>
                <w:rFonts w:eastAsia="Calibri"/>
                <w:sz w:val="24"/>
                <w:szCs w:val="24"/>
              </w:rPr>
            </w:pPr>
            <w:r w:rsidRPr="00222978">
              <w:rPr>
                <w:rFonts w:eastAsia="Calibri"/>
                <w:sz w:val="24"/>
                <w:szCs w:val="24"/>
              </w:rPr>
              <w:t>и „г“</w:t>
            </w:r>
          </w:p>
        </w:tc>
        <w:tc>
          <w:tcPr>
            <w:tcW w:w="2160" w:type="dxa"/>
          </w:tcPr>
          <w:p w14:paraId="29076B88" w14:textId="77777777" w:rsidR="00222978" w:rsidRPr="00222978" w:rsidRDefault="00222978" w:rsidP="00222978">
            <w:pPr>
              <w:rPr>
                <w:rFonts w:eastAsia="Calibri"/>
                <w:color w:val="000000"/>
                <w:sz w:val="24"/>
                <w:szCs w:val="24"/>
              </w:rPr>
            </w:pPr>
            <w:r w:rsidRPr="00222978">
              <w:rPr>
                <w:rFonts w:eastAsia="Calibri"/>
                <w:color w:val="000000"/>
                <w:sz w:val="24"/>
                <w:szCs w:val="24"/>
              </w:rPr>
              <w:t>Виктория Васева</w:t>
            </w:r>
          </w:p>
        </w:tc>
        <w:tc>
          <w:tcPr>
            <w:tcW w:w="2340" w:type="dxa"/>
          </w:tcPr>
          <w:p w14:paraId="1CB518F9"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6A8BD6C1"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11BAA333"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Вторник – 26.11.</w:t>
            </w:r>
          </w:p>
          <w:p w14:paraId="4013A362"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 xml:space="preserve">Сряда </w:t>
            </w:r>
          </w:p>
          <w:p w14:paraId="4C6FC7DC"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Сряда – 18.12.</w:t>
            </w:r>
          </w:p>
          <w:p w14:paraId="775313EB"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493005C6" w14:textId="77777777" w:rsidR="00222978" w:rsidRPr="00222978" w:rsidRDefault="00222978" w:rsidP="00222978">
            <w:pPr>
              <w:jc w:val="center"/>
              <w:rPr>
                <w:rFonts w:eastAsia="Calibri"/>
                <w:color w:val="000000"/>
              </w:rPr>
            </w:pPr>
            <w:r w:rsidRPr="00222978">
              <w:rPr>
                <w:rFonts w:eastAsia="Calibri"/>
                <w:color w:val="000000"/>
              </w:rPr>
              <w:t>11:40</w:t>
            </w:r>
          </w:p>
          <w:p w14:paraId="525A49E1" w14:textId="77777777" w:rsidR="00222978" w:rsidRPr="00222978" w:rsidRDefault="00222978" w:rsidP="00222978">
            <w:pPr>
              <w:jc w:val="center"/>
              <w:rPr>
                <w:rFonts w:eastAsia="Calibri"/>
                <w:color w:val="000000"/>
              </w:rPr>
            </w:pPr>
            <w:r w:rsidRPr="00222978">
              <w:rPr>
                <w:rFonts w:eastAsia="Calibri"/>
                <w:color w:val="000000"/>
              </w:rPr>
              <w:t>11:40</w:t>
            </w:r>
          </w:p>
          <w:p w14:paraId="6CD12B7B" w14:textId="77777777" w:rsidR="00222978" w:rsidRPr="00222978" w:rsidRDefault="00222978" w:rsidP="00222978">
            <w:pPr>
              <w:rPr>
                <w:rFonts w:eastAsia="Calibri"/>
                <w:color w:val="000000"/>
              </w:rPr>
            </w:pPr>
            <w:r w:rsidRPr="00222978">
              <w:rPr>
                <w:rFonts w:eastAsia="Calibri"/>
                <w:color w:val="000000"/>
              </w:rPr>
              <w:t xml:space="preserve">      11:00</w:t>
            </w:r>
          </w:p>
          <w:p w14:paraId="2F7DF95B" w14:textId="77777777" w:rsidR="00222978" w:rsidRPr="00222978" w:rsidRDefault="00222978" w:rsidP="00222978">
            <w:pPr>
              <w:rPr>
                <w:rFonts w:eastAsia="Calibri"/>
                <w:color w:val="000000"/>
              </w:rPr>
            </w:pPr>
            <w:r w:rsidRPr="00222978">
              <w:rPr>
                <w:rFonts w:eastAsia="Calibri"/>
                <w:color w:val="000000"/>
              </w:rPr>
              <w:t xml:space="preserve">      11:00</w:t>
            </w:r>
          </w:p>
          <w:p w14:paraId="0ED3F2A6" w14:textId="77777777" w:rsidR="00222978" w:rsidRPr="00222978" w:rsidRDefault="00222978" w:rsidP="00222978">
            <w:pPr>
              <w:jc w:val="center"/>
              <w:rPr>
                <w:rFonts w:eastAsia="Calibri"/>
                <w:color w:val="000000"/>
              </w:rPr>
            </w:pPr>
          </w:p>
        </w:tc>
      </w:tr>
      <w:tr w:rsidR="00222978" w:rsidRPr="00222978" w14:paraId="6EE02F7F" w14:textId="77777777" w:rsidTr="002219CE">
        <w:trPr>
          <w:trHeight w:val="1031"/>
        </w:trPr>
        <w:tc>
          <w:tcPr>
            <w:tcW w:w="540" w:type="dxa"/>
          </w:tcPr>
          <w:p w14:paraId="3B2E6B5E" w14:textId="77777777" w:rsidR="00222978" w:rsidRPr="00222978" w:rsidRDefault="00222978" w:rsidP="00222978">
            <w:pPr>
              <w:jc w:val="center"/>
              <w:rPr>
                <w:rFonts w:eastAsia="Calibri"/>
                <w:color w:val="000000"/>
              </w:rPr>
            </w:pPr>
            <w:r w:rsidRPr="00222978">
              <w:rPr>
                <w:rFonts w:eastAsia="Calibri"/>
                <w:color w:val="000000"/>
              </w:rPr>
              <w:lastRenderedPageBreak/>
              <w:t>29.</w:t>
            </w:r>
          </w:p>
        </w:tc>
        <w:tc>
          <w:tcPr>
            <w:tcW w:w="900" w:type="dxa"/>
          </w:tcPr>
          <w:p w14:paraId="7ED9C731" w14:textId="77777777" w:rsidR="00222978" w:rsidRPr="00222978" w:rsidRDefault="00222978" w:rsidP="00222978">
            <w:pPr>
              <w:rPr>
                <w:rFonts w:eastAsia="Calibri"/>
                <w:sz w:val="24"/>
                <w:szCs w:val="24"/>
              </w:rPr>
            </w:pPr>
            <w:r w:rsidRPr="00222978">
              <w:rPr>
                <w:rFonts w:eastAsia="Calibri"/>
                <w:sz w:val="24"/>
                <w:szCs w:val="24"/>
                <w:lang w:val="en-US"/>
              </w:rPr>
              <w:t xml:space="preserve">VII </w:t>
            </w:r>
            <w:r w:rsidRPr="00222978">
              <w:rPr>
                <w:rFonts w:eastAsia="Calibri"/>
                <w:sz w:val="24"/>
                <w:szCs w:val="24"/>
              </w:rPr>
              <w:t xml:space="preserve">„б“ </w:t>
            </w:r>
          </w:p>
          <w:p w14:paraId="03BB9F09" w14:textId="77777777" w:rsidR="00222978" w:rsidRPr="00222978" w:rsidRDefault="00222978" w:rsidP="00222978">
            <w:pPr>
              <w:rPr>
                <w:rFonts w:eastAsia="Calibri"/>
                <w:sz w:val="24"/>
                <w:szCs w:val="24"/>
              </w:rPr>
            </w:pPr>
          </w:p>
        </w:tc>
        <w:tc>
          <w:tcPr>
            <w:tcW w:w="2160" w:type="dxa"/>
          </w:tcPr>
          <w:p w14:paraId="4FD0D60A" w14:textId="77777777" w:rsidR="00222978" w:rsidRPr="00222978" w:rsidRDefault="00222978" w:rsidP="00222978">
            <w:pPr>
              <w:rPr>
                <w:rFonts w:eastAsia="Calibri"/>
                <w:color w:val="000000"/>
                <w:sz w:val="24"/>
                <w:szCs w:val="24"/>
              </w:rPr>
            </w:pPr>
            <w:r w:rsidRPr="00222978">
              <w:rPr>
                <w:rFonts w:eastAsia="Calibri"/>
                <w:color w:val="000000"/>
                <w:sz w:val="24"/>
                <w:szCs w:val="24"/>
              </w:rPr>
              <w:t>Недрет Календжи</w:t>
            </w:r>
          </w:p>
        </w:tc>
        <w:tc>
          <w:tcPr>
            <w:tcW w:w="2340" w:type="dxa"/>
          </w:tcPr>
          <w:p w14:paraId="19B01933"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3C36BA8"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4B05D35D"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Понеделник–02.12.</w:t>
            </w:r>
          </w:p>
          <w:p w14:paraId="398A6DA1"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 xml:space="preserve">Сряда </w:t>
            </w:r>
          </w:p>
          <w:p w14:paraId="0E9C80F9"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 – 29.11.</w:t>
            </w:r>
          </w:p>
        </w:tc>
        <w:tc>
          <w:tcPr>
            <w:tcW w:w="1440" w:type="dxa"/>
          </w:tcPr>
          <w:p w14:paraId="250C8EE0" w14:textId="77777777" w:rsidR="00222978" w:rsidRPr="00222978" w:rsidRDefault="00222978" w:rsidP="00222978">
            <w:pPr>
              <w:rPr>
                <w:rFonts w:eastAsia="Calibri"/>
                <w:color w:val="000000"/>
              </w:rPr>
            </w:pPr>
            <w:r w:rsidRPr="00222978">
              <w:rPr>
                <w:rFonts w:eastAsia="Calibri"/>
                <w:color w:val="000000"/>
              </w:rPr>
              <w:t xml:space="preserve">      13:40</w:t>
            </w:r>
          </w:p>
          <w:p w14:paraId="6DD1E69D" w14:textId="77777777" w:rsidR="00222978" w:rsidRPr="00222978" w:rsidRDefault="00222978" w:rsidP="00222978">
            <w:pPr>
              <w:jc w:val="center"/>
              <w:rPr>
                <w:rFonts w:eastAsia="Calibri"/>
                <w:color w:val="000000"/>
              </w:rPr>
            </w:pPr>
            <w:r w:rsidRPr="00222978">
              <w:rPr>
                <w:rFonts w:eastAsia="Calibri"/>
                <w:color w:val="000000"/>
              </w:rPr>
              <w:t>13:00</w:t>
            </w:r>
          </w:p>
          <w:p w14:paraId="2888FA91" w14:textId="77777777" w:rsidR="00222978" w:rsidRPr="00222978" w:rsidRDefault="00222978" w:rsidP="00222978">
            <w:pPr>
              <w:rPr>
                <w:rFonts w:eastAsia="Calibri"/>
                <w:color w:val="000000"/>
              </w:rPr>
            </w:pPr>
            <w:r w:rsidRPr="00222978">
              <w:rPr>
                <w:rFonts w:eastAsia="Calibri"/>
                <w:color w:val="000000"/>
              </w:rPr>
              <w:t xml:space="preserve">      13:00</w:t>
            </w:r>
          </w:p>
          <w:p w14:paraId="2A0144F3" w14:textId="77777777" w:rsidR="00222978" w:rsidRPr="00222978" w:rsidRDefault="00222978" w:rsidP="00222978">
            <w:pPr>
              <w:rPr>
                <w:rFonts w:eastAsia="Calibri"/>
                <w:color w:val="000000"/>
              </w:rPr>
            </w:pPr>
            <w:r w:rsidRPr="00222978">
              <w:rPr>
                <w:rFonts w:eastAsia="Calibri"/>
                <w:color w:val="000000"/>
              </w:rPr>
              <w:t xml:space="preserve">       </w:t>
            </w:r>
          </w:p>
          <w:p w14:paraId="0DBEE191" w14:textId="77777777" w:rsidR="00222978" w:rsidRPr="00222978" w:rsidRDefault="00222978" w:rsidP="00222978">
            <w:pPr>
              <w:jc w:val="center"/>
              <w:rPr>
                <w:rFonts w:eastAsia="Calibri"/>
                <w:color w:val="000000"/>
              </w:rPr>
            </w:pPr>
          </w:p>
        </w:tc>
      </w:tr>
      <w:tr w:rsidR="00222978" w:rsidRPr="00222978" w14:paraId="68A45F74" w14:textId="77777777" w:rsidTr="002219CE">
        <w:trPr>
          <w:trHeight w:val="143"/>
        </w:trPr>
        <w:tc>
          <w:tcPr>
            <w:tcW w:w="540" w:type="dxa"/>
          </w:tcPr>
          <w:p w14:paraId="298B0157" w14:textId="77777777" w:rsidR="00222978" w:rsidRPr="00222978" w:rsidRDefault="00222978" w:rsidP="00222978">
            <w:pPr>
              <w:jc w:val="center"/>
              <w:rPr>
                <w:rFonts w:eastAsia="Calibri"/>
                <w:color w:val="000000"/>
              </w:rPr>
            </w:pPr>
            <w:r w:rsidRPr="00222978">
              <w:rPr>
                <w:rFonts w:eastAsia="Calibri"/>
                <w:color w:val="000000"/>
              </w:rPr>
              <w:t>30.</w:t>
            </w:r>
          </w:p>
        </w:tc>
        <w:tc>
          <w:tcPr>
            <w:tcW w:w="900" w:type="dxa"/>
          </w:tcPr>
          <w:p w14:paraId="54BF3727" w14:textId="77777777" w:rsidR="00222978" w:rsidRPr="00222978" w:rsidRDefault="00222978" w:rsidP="00222978">
            <w:pPr>
              <w:rPr>
                <w:rFonts w:eastAsia="Calibri"/>
                <w:sz w:val="24"/>
                <w:szCs w:val="24"/>
              </w:rPr>
            </w:pPr>
            <w:r w:rsidRPr="00222978">
              <w:rPr>
                <w:rFonts w:eastAsia="Calibri"/>
                <w:sz w:val="24"/>
                <w:szCs w:val="24"/>
                <w:lang w:val="en-US"/>
              </w:rPr>
              <w:t xml:space="preserve">VII </w:t>
            </w:r>
            <w:r w:rsidRPr="00222978">
              <w:rPr>
                <w:rFonts w:eastAsia="Calibri"/>
                <w:sz w:val="24"/>
                <w:szCs w:val="24"/>
              </w:rPr>
              <w:t xml:space="preserve">„в“ </w:t>
            </w:r>
          </w:p>
          <w:p w14:paraId="46B3B71F" w14:textId="77777777" w:rsidR="00222978" w:rsidRPr="00222978" w:rsidRDefault="00222978" w:rsidP="00222978">
            <w:pPr>
              <w:rPr>
                <w:rFonts w:eastAsia="Calibri"/>
                <w:sz w:val="24"/>
                <w:szCs w:val="24"/>
              </w:rPr>
            </w:pPr>
            <w:r w:rsidRPr="00222978">
              <w:rPr>
                <w:rFonts w:eastAsia="Calibri"/>
                <w:sz w:val="24"/>
                <w:szCs w:val="24"/>
              </w:rPr>
              <w:t>и „г“</w:t>
            </w:r>
          </w:p>
          <w:p w14:paraId="778505F0" w14:textId="77777777" w:rsidR="00222978" w:rsidRPr="00222978" w:rsidRDefault="00222978" w:rsidP="00222978">
            <w:pPr>
              <w:rPr>
                <w:rFonts w:eastAsia="Calibri"/>
                <w:sz w:val="24"/>
                <w:szCs w:val="24"/>
              </w:rPr>
            </w:pPr>
          </w:p>
        </w:tc>
        <w:tc>
          <w:tcPr>
            <w:tcW w:w="2160" w:type="dxa"/>
          </w:tcPr>
          <w:p w14:paraId="4541B4AF" w14:textId="77777777" w:rsidR="00222978" w:rsidRPr="00222978" w:rsidRDefault="00222978" w:rsidP="00222978">
            <w:pPr>
              <w:rPr>
                <w:rFonts w:eastAsia="Calibri"/>
                <w:color w:val="000000"/>
                <w:sz w:val="24"/>
                <w:szCs w:val="24"/>
              </w:rPr>
            </w:pPr>
            <w:r w:rsidRPr="00222978">
              <w:rPr>
                <w:rFonts w:eastAsia="Calibri"/>
                <w:color w:val="000000"/>
                <w:sz w:val="24"/>
                <w:szCs w:val="24"/>
              </w:rPr>
              <w:t>Ивелина Бъчварова</w:t>
            </w:r>
          </w:p>
        </w:tc>
        <w:tc>
          <w:tcPr>
            <w:tcW w:w="2340" w:type="dxa"/>
          </w:tcPr>
          <w:p w14:paraId="04BD7804"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73B1EE24" w14:textId="77777777" w:rsidR="00222978" w:rsidRPr="00222978" w:rsidRDefault="00222978" w:rsidP="00222978">
            <w:pPr>
              <w:jc w:val="center"/>
              <w:rPr>
                <w:rFonts w:ascii="Calibri" w:eastAsia="Calibri" w:hAnsi="Calibri"/>
              </w:rPr>
            </w:pPr>
            <w:r w:rsidRPr="00222978">
              <w:rPr>
                <w:rFonts w:eastAsia="Calibri"/>
                <w:color w:val="000000"/>
              </w:rPr>
              <w:t>5</w:t>
            </w:r>
          </w:p>
        </w:tc>
        <w:tc>
          <w:tcPr>
            <w:tcW w:w="1980" w:type="dxa"/>
          </w:tcPr>
          <w:p w14:paraId="0C09E03B"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Понеделник– 11.11.                         16.12.</w:t>
            </w:r>
          </w:p>
          <w:p w14:paraId="71EBE25D"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 xml:space="preserve">Четвъртък </w:t>
            </w:r>
          </w:p>
          <w:p w14:paraId="01580D10" w14:textId="77777777" w:rsidR="00222978" w:rsidRPr="00222978" w:rsidRDefault="00222978" w:rsidP="00222978">
            <w:pPr>
              <w:jc w:val="both"/>
              <w:rPr>
                <w:rFonts w:eastAsia="Calibri"/>
                <w:color w:val="000000"/>
                <w:sz w:val="24"/>
                <w:szCs w:val="24"/>
              </w:rPr>
            </w:pPr>
          </w:p>
        </w:tc>
        <w:tc>
          <w:tcPr>
            <w:tcW w:w="1440" w:type="dxa"/>
          </w:tcPr>
          <w:p w14:paraId="29F9DB48" w14:textId="77777777" w:rsidR="00222978" w:rsidRPr="00222978" w:rsidRDefault="00222978" w:rsidP="00222978">
            <w:pPr>
              <w:rPr>
                <w:rFonts w:eastAsia="Calibri"/>
                <w:color w:val="000000"/>
              </w:rPr>
            </w:pPr>
            <w:r w:rsidRPr="00222978">
              <w:rPr>
                <w:rFonts w:eastAsia="Calibri"/>
                <w:color w:val="000000"/>
              </w:rPr>
              <w:t xml:space="preserve">      13:00</w:t>
            </w:r>
          </w:p>
          <w:p w14:paraId="715E2309" w14:textId="77777777" w:rsidR="00222978" w:rsidRPr="00222978" w:rsidRDefault="00222978" w:rsidP="00222978">
            <w:pPr>
              <w:rPr>
                <w:rFonts w:eastAsia="Calibri"/>
                <w:color w:val="000000"/>
              </w:rPr>
            </w:pPr>
            <w:r w:rsidRPr="00222978">
              <w:rPr>
                <w:rFonts w:eastAsia="Calibri"/>
                <w:color w:val="000000"/>
              </w:rPr>
              <w:t xml:space="preserve">      </w:t>
            </w:r>
          </w:p>
          <w:p w14:paraId="4372F95B" w14:textId="77777777" w:rsidR="00222978" w:rsidRPr="00222978" w:rsidRDefault="00222978" w:rsidP="00222978">
            <w:pPr>
              <w:rPr>
                <w:rFonts w:eastAsia="Calibri"/>
                <w:color w:val="000000"/>
              </w:rPr>
            </w:pPr>
            <w:r w:rsidRPr="00222978">
              <w:rPr>
                <w:rFonts w:eastAsia="Calibri"/>
                <w:color w:val="000000"/>
              </w:rPr>
              <w:t xml:space="preserve">      13:00</w:t>
            </w:r>
          </w:p>
          <w:p w14:paraId="2CD4FBA4" w14:textId="77777777" w:rsidR="00222978" w:rsidRPr="00222978" w:rsidRDefault="00222978" w:rsidP="00222978">
            <w:pPr>
              <w:rPr>
                <w:rFonts w:eastAsia="Calibri"/>
                <w:color w:val="000000"/>
              </w:rPr>
            </w:pPr>
            <w:r w:rsidRPr="00222978">
              <w:rPr>
                <w:rFonts w:eastAsia="Calibri"/>
                <w:color w:val="000000"/>
              </w:rPr>
              <w:t xml:space="preserve">       </w:t>
            </w:r>
          </w:p>
          <w:p w14:paraId="01C6856B" w14:textId="77777777" w:rsidR="00222978" w:rsidRPr="00222978" w:rsidRDefault="00222978" w:rsidP="00222978">
            <w:pPr>
              <w:rPr>
                <w:rFonts w:eastAsia="Calibri"/>
                <w:color w:val="000000"/>
              </w:rPr>
            </w:pPr>
            <w:r w:rsidRPr="00222978">
              <w:rPr>
                <w:rFonts w:eastAsia="Calibri"/>
                <w:color w:val="000000"/>
              </w:rPr>
              <w:t xml:space="preserve">       </w:t>
            </w:r>
          </w:p>
          <w:p w14:paraId="37F90E3F" w14:textId="77777777" w:rsidR="00222978" w:rsidRPr="00222978" w:rsidRDefault="00222978" w:rsidP="00222978">
            <w:pPr>
              <w:jc w:val="center"/>
              <w:rPr>
                <w:rFonts w:eastAsia="Calibri"/>
                <w:color w:val="000000"/>
              </w:rPr>
            </w:pPr>
          </w:p>
        </w:tc>
      </w:tr>
      <w:tr w:rsidR="00222978" w:rsidRPr="00222978" w14:paraId="2FD95C7D" w14:textId="77777777" w:rsidTr="002219CE">
        <w:trPr>
          <w:trHeight w:val="143"/>
        </w:trPr>
        <w:tc>
          <w:tcPr>
            <w:tcW w:w="540" w:type="dxa"/>
          </w:tcPr>
          <w:p w14:paraId="04EECA73" w14:textId="77777777" w:rsidR="00222978" w:rsidRPr="00222978" w:rsidRDefault="00222978" w:rsidP="00222978">
            <w:pPr>
              <w:jc w:val="center"/>
              <w:rPr>
                <w:rFonts w:eastAsia="Calibri"/>
                <w:color w:val="000000"/>
                <w:lang w:val="en-US"/>
              </w:rPr>
            </w:pPr>
            <w:r w:rsidRPr="00222978">
              <w:rPr>
                <w:rFonts w:eastAsia="Calibri"/>
                <w:color w:val="000000"/>
                <w:lang w:val="en-US"/>
              </w:rPr>
              <w:t>31.</w:t>
            </w:r>
          </w:p>
        </w:tc>
        <w:tc>
          <w:tcPr>
            <w:tcW w:w="900" w:type="dxa"/>
          </w:tcPr>
          <w:p w14:paraId="57D94111" w14:textId="77777777" w:rsidR="00222978" w:rsidRPr="00222978" w:rsidRDefault="00222978" w:rsidP="00222978">
            <w:pPr>
              <w:rPr>
                <w:rFonts w:eastAsia="Calibri"/>
                <w:sz w:val="24"/>
                <w:szCs w:val="24"/>
              </w:rPr>
            </w:pPr>
            <w:r w:rsidRPr="00222978">
              <w:rPr>
                <w:rFonts w:eastAsia="Calibri"/>
                <w:sz w:val="24"/>
                <w:szCs w:val="24"/>
                <w:lang w:val="en-US"/>
              </w:rPr>
              <w:t xml:space="preserve">IV </w:t>
            </w:r>
            <w:r w:rsidRPr="00222978">
              <w:rPr>
                <w:rFonts w:eastAsia="Calibri"/>
                <w:sz w:val="24"/>
                <w:szCs w:val="24"/>
              </w:rPr>
              <w:t>а,б,в,г</w:t>
            </w:r>
          </w:p>
        </w:tc>
        <w:tc>
          <w:tcPr>
            <w:tcW w:w="2160" w:type="dxa"/>
          </w:tcPr>
          <w:p w14:paraId="44A21838" w14:textId="77777777" w:rsidR="00222978" w:rsidRPr="00222978" w:rsidRDefault="00222978" w:rsidP="00222978">
            <w:pPr>
              <w:rPr>
                <w:rFonts w:eastAsia="Calibri"/>
                <w:color w:val="000000"/>
                <w:sz w:val="24"/>
                <w:szCs w:val="24"/>
              </w:rPr>
            </w:pPr>
            <w:r w:rsidRPr="00222978">
              <w:rPr>
                <w:rFonts w:eastAsia="Calibri"/>
                <w:color w:val="000000"/>
                <w:sz w:val="24"/>
                <w:szCs w:val="24"/>
              </w:rPr>
              <w:t>Стилиян Лазаров</w:t>
            </w:r>
          </w:p>
        </w:tc>
        <w:tc>
          <w:tcPr>
            <w:tcW w:w="2340" w:type="dxa"/>
          </w:tcPr>
          <w:p w14:paraId="1987FD87" w14:textId="77777777" w:rsidR="00222978" w:rsidRPr="00222978" w:rsidRDefault="00222978" w:rsidP="00222978">
            <w:pPr>
              <w:rPr>
                <w:rFonts w:eastAsia="Calibri"/>
                <w:color w:val="000000"/>
              </w:rPr>
            </w:pPr>
            <w:r w:rsidRPr="00222978">
              <w:rPr>
                <w:rFonts w:eastAsia="Calibri"/>
                <w:color w:val="000000"/>
              </w:rPr>
              <w:t>Български език и литература</w:t>
            </w:r>
          </w:p>
        </w:tc>
        <w:tc>
          <w:tcPr>
            <w:tcW w:w="1620" w:type="dxa"/>
          </w:tcPr>
          <w:p w14:paraId="1115EE13" w14:textId="77777777" w:rsidR="00222978" w:rsidRPr="00222978" w:rsidRDefault="00222978" w:rsidP="00222978">
            <w:pPr>
              <w:jc w:val="center"/>
              <w:rPr>
                <w:rFonts w:eastAsia="Calibri"/>
                <w:color w:val="000000"/>
              </w:rPr>
            </w:pPr>
            <w:r w:rsidRPr="00222978">
              <w:rPr>
                <w:rFonts w:eastAsia="Calibri"/>
                <w:color w:val="000000"/>
              </w:rPr>
              <w:t>27</w:t>
            </w:r>
          </w:p>
        </w:tc>
        <w:tc>
          <w:tcPr>
            <w:tcW w:w="1980" w:type="dxa"/>
          </w:tcPr>
          <w:p w14:paraId="115B1410"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Сряда</w:t>
            </w:r>
          </w:p>
          <w:p w14:paraId="6E1D7663"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Петък</w:t>
            </w:r>
          </w:p>
        </w:tc>
        <w:tc>
          <w:tcPr>
            <w:tcW w:w="1440" w:type="dxa"/>
          </w:tcPr>
          <w:p w14:paraId="7B53A63A" w14:textId="77777777" w:rsidR="00222978" w:rsidRPr="00222978" w:rsidRDefault="00222978" w:rsidP="00222978">
            <w:pPr>
              <w:jc w:val="center"/>
              <w:rPr>
                <w:rFonts w:eastAsia="Calibri"/>
                <w:color w:val="000000"/>
              </w:rPr>
            </w:pPr>
            <w:r w:rsidRPr="00222978">
              <w:rPr>
                <w:rFonts w:eastAsia="Calibri"/>
                <w:color w:val="000000"/>
              </w:rPr>
              <w:t>12:30</w:t>
            </w:r>
          </w:p>
          <w:p w14:paraId="531CFF6C" w14:textId="77777777" w:rsidR="00222978" w:rsidRPr="00222978" w:rsidRDefault="00222978" w:rsidP="00222978">
            <w:pPr>
              <w:jc w:val="center"/>
              <w:rPr>
                <w:rFonts w:eastAsia="Calibri"/>
                <w:color w:val="000000"/>
              </w:rPr>
            </w:pPr>
            <w:r w:rsidRPr="00222978">
              <w:rPr>
                <w:rFonts w:eastAsia="Calibri"/>
                <w:color w:val="000000"/>
              </w:rPr>
              <w:t>12:30</w:t>
            </w:r>
          </w:p>
          <w:p w14:paraId="1A7FB1EC" w14:textId="77777777" w:rsidR="00222978" w:rsidRPr="00222978" w:rsidRDefault="00222978" w:rsidP="00222978">
            <w:pPr>
              <w:rPr>
                <w:rFonts w:eastAsia="Calibri"/>
                <w:color w:val="000000"/>
              </w:rPr>
            </w:pPr>
          </w:p>
        </w:tc>
      </w:tr>
      <w:tr w:rsidR="00222978" w:rsidRPr="00222978" w14:paraId="6C0A47C3" w14:textId="77777777" w:rsidTr="002219CE">
        <w:trPr>
          <w:trHeight w:val="143"/>
        </w:trPr>
        <w:tc>
          <w:tcPr>
            <w:tcW w:w="540" w:type="dxa"/>
          </w:tcPr>
          <w:p w14:paraId="40BDF244" w14:textId="77777777" w:rsidR="00222978" w:rsidRPr="00222978" w:rsidRDefault="00222978" w:rsidP="00222978">
            <w:pPr>
              <w:jc w:val="center"/>
              <w:rPr>
                <w:rFonts w:eastAsia="Calibri"/>
                <w:color w:val="000000"/>
                <w:lang w:val="en-US"/>
              </w:rPr>
            </w:pPr>
            <w:r w:rsidRPr="00222978">
              <w:rPr>
                <w:rFonts w:eastAsia="Calibri"/>
                <w:color w:val="000000"/>
                <w:lang w:val="en-US"/>
              </w:rPr>
              <w:t>32.</w:t>
            </w:r>
          </w:p>
        </w:tc>
        <w:tc>
          <w:tcPr>
            <w:tcW w:w="900" w:type="dxa"/>
          </w:tcPr>
          <w:p w14:paraId="5203DFC9" w14:textId="77777777" w:rsidR="00222978" w:rsidRPr="00222978" w:rsidRDefault="00222978" w:rsidP="00222978">
            <w:pPr>
              <w:rPr>
                <w:rFonts w:eastAsia="Calibri"/>
                <w:sz w:val="24"/>
                <w:szCs w:val="24"/>
              </w:rPr>
            </w:pPr>
            <w:r w:rsidRPr="00222978">
              <w:rPr>
                <w:rFonts w:eastAsia="Calibri"/>
                <w:sz w:val="24"/>
                <w:szCs w:val="24"/>
                <w:lang w:val="en-US"/>
              </w:rPr>
              <w:t xml:space="preserve">IV </w:t>
            </w:r>
            <w:r w:rsidRPr="00222978">
              <w:rPr>
                <w:rFonts w:eastAsia="Calibri"/>
                <w:sz w:val="24"/>
                <w:szCs w:val="24"/>
              </w:rPr>
              <w:t>а,б,в,г</w:t>
            </w:r>
          </w:p>
        </w:tc>
        <w:tc>
          <w:tcPr>
            <w:tcW w:w="2160" w:type="dxa"/>
          </w:tcPr>
          <w:p w14:paraId="79AD0DFD" w14:textId="77777777" w:rsidR="00222978" w:rsidRPr="00222978" w:rsidRDefault="00222978" w:rsidP="00222978">
            <w:pPr>
              <w:rPr>
                <w:rFonts w:eastAsia="Calibri"/>
                <w:color w:val="000000"/>
                <w:sz w:val="24"/>
                <w:szCs w:val="24"/>
              </w:rPr>
            </w:pPr>
            <w:r w:rsidRPr="00222978">
              <w:rPr>
                <w:rFonts w:eastAsia="Calibri"/>
                <w:color w:val="000000"/>
                <w:sz w:val="24"/>
                <w:szCs w:val="24"/>
              </w:rPr>
              <w:t>Стилиян Лазаров</w:t>
            </w:r>
          </w:p>
        </w:tc>
        <w:tc>
          <w:tcPr>
            <w:tcW w:w="2340" w:type="dxa"/>
          </w:tcPr>
          <w:p w14:paraId="7EFE994B" w14:textId="77777777" w:rsidR="00222978" w:rsidRPr="00222978" w:rsidRDefault="00222978" w:rsidP="00222978">
            <w:pPr>
              <w:rPr>
                <w:rFonts w:eastAsia="Calibri"/>
                <w:color w:val="000000"/>
              </w:rPr>
            </w:pPr>
            <w:r w:rsidRPr="00222978">
              <w:rPr>
                <w:rFonts w:eastAsia="Calibri"/>
                <w:color w:val="000000"/>
              </w:rPr>
              <w:t>Математика</w:t>
            </w:r>
          </w:p>
        </w:tc>
        <w:tc>
          <w:tcPr>
            <w:tcW w:w="1620" w:type="dxa"/>
          </w:tcPr>
          <w:p w14:paraId="084BD227" w14:textId="77777777" w:rsidR="00222978" w:rsidRPr="00222978" w:rsidRDefault="00222978" w:rsidP="00222978">
            <w:pPr>
              <w:jc w:val="center"/>
              <w:rPr>
                <w:rFonts w:eastAsia="Calibri"/>
                <w:color w:val="000000"/>
              </w:rPr>
            </w:pPr>
            <w:r w:rsidRPr="00222978">
              <w:rPr>
                <w:rFonts w:eastAsia="Calibri"/>
                <w:color w:val="000000"/>
              </w:rPr>
              <w:t>27</w:t>
            </w:r>
          </w:p>
        </w:tc>
        <w:tc>
          <w:tcPr>
            <w:tcW w:w="1980" w:type="dxa"/>
          </w:tcPr>
          <w:p w14:paraId="5FC9D80A"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Вторник</w:t>
            </w:r>
          </w:p>
          <w:p w14:paraId="5D71E879" w14:textId="77777777" w:rsidR="00222978" w:rsidRPr="00222978" w:rsidRDefault="00222978" w:rsidP="00222978">
            <w:pPr>
              <w:jc w:val="both"/>
              <w:rPr>
                <w:rFonts w:eastAsia="Calibri"/>
                <w:color w:val="000000"/>
                <w:sz w:val="24"/>
                <w:szCs w:val="24"/>
              </w:rPr>
            </w:pPr>
            <w:r w:rsidRPr="00222978">
              <w:rPr>
                <w:rFonts w:eastAsia="Calibri"/>
                <w:color w:val="000000"/>
                <w:sz w:val="24"/>
                <w:szCs w:val="24"/>
              </w:rPr>
              <w:t>Четвъртък</w:t>
            </w:r>
          </w:p>
        </w:tc>
        <w:tc>
          <w:tcPr>
            <w:tcW w:w="1440" w:type="dxa"/>
          </w:tcPr>
          <w:p w14:paraId="75F058EC" w14:textId="77777777" w:rsidR="00222978" w:rsidRPr="00222978" w:rsidRDefault="00222978" w:rsidP="00222978">
            <w:pPr>
              <w:jc w:val="center"/>
              <w:rPr>
                <w:rFonts w:eastAsia="Calibri"/>
                <w:color w:val="000000"/>
              </w:rPr>
            </w:pPr>
            <w:r w:rsidRPr="00222978">
              <w:rPr>
                <w:rFonts w:eastAsia="Calibri"/>
                <w:color w:val="000000"/>
              </w:rPr>
              <w:t>12:30</w:t>
            </w:r>
          </w:p>
          <w:p w14:paraId="20905650" w14:textId="77777777" w:rsidR="00222978" w:rsidRPr="00222978" w:rsidRDefault="00222978" w:rsidP="00222978">
            <w:pPr>
              <w:jc w:val="center"/>
              <w:rPr>
                <w:rFonts w:eastAsia="Calibri"/>
                <w:color w:val="000000"/>
              </w:rPr>
            </w:pPr>
            <w:r w:rsidRPr="00222978">
              <w:rPr>
                <w:rFonts w:eastAsia="Calibri"/>
                <w:color w:val="000000"/>
              </w:rPr>
              <w:t>12:30</w:t>
            </w:r>
          </w:p>
          <w:p w14:paraId="5C4C0936" w14:textId="77777777" w:rsidR="00222978" w:rsidRPr="00222978" w:rsidRDefault="00222978" w:rsidP="00222978">
            <w:pPr>
              <w:rPr>
                <w:rFonts w:eastAsia="Calibri"/>
                <w:color w:val="000000"/>
              </w:rPr>
            </w:pPr>
          </w:p>
        </w:tc>
      </w:tr>
    </w:tbl>
    <w:p w14:paraId="082CAAF4" w14:textId="77777777" w:rsidR="005E20D3" w:rsidRDefault="005E20D3" w:rsidP="005E20D3">
      <w:pPr>
        <w:jc w:val="both"/>
        <w:rPr>
          <w:rFonts w:eastAsia="Calibri"/>
          <w:sz w:val="24"/>
          <w:szCs w:val="24"/>
        </w:rPr>
      </w:pPr>
    </w:p>
    <w:p w14:paraId="468FE6DC" w14:textId="515D10B7" w:rsidR="005E20D3" w:rsidRPr="002219CE" w:rsidRDefault="005E20D3" w:rsidP="002560A6">
      <w:pPr>
        <w:pStyle w:val="ListParagraph"/>
        <w:numPr>
          <w:ilvl w:val="0"/>
          <w:numId w:val="66"/>
        </w:numPr>
        <w:jc w:val="both"/>
        <w:rPr>
          <w:b/>
          <w:sz w:val="24"/>
          <w:szCs w:val="24"/>
        </w:rPr>
      </w:pPr>
      <w:r w:rsidRPr="002219CE">
        <w:rPr>
          <w:rFonts w:eastAsia="Calibri"/>
          <w:b/>
          <w:sz w:val="24"/>
          <w:szCs w:val="24"/>
        </w:rPr>
        <w:t xml:space="preserve">Национална програма </w:t>
      </w:r>
      <w:r w:rsidRPr="002219CE">
        <w:rPr>
          <w:b/>
          <w:sz w:val="24"/>
          <w:szCs w:val="24"/>
        </w:rPr>
        <w:t xml:space="preserve">“Профилактика и рехабилитация на педагогическите специалисти“ - </w:t>
      </w:r>
      <w:r w:rsidRPr="002219CE">
        <w:rPr>
          <w:sz w:val="24"/>
          <w:szCs w:val="24"/>
        </w:rPr>
        <w:t>по програмата на педагогическия специалист се възставовяват 150,00 лева от разхода за рехабилитация от лечебното заведение.</w:t>
      </w:r>
      <w:r w:rsidRPr="002219CE">
        <w:rPr>
          <w:b/>
          <w:sz w:val="24"/>
          <w:szCs w:val="24"/>
        </w:rPr>
        <w:t xml:space="preserve"> </w:t>
      </w:r>
    </w:p>
    <w:p w14:paraId="10F500BF" w14:textId="343C98B8" w:rsidR="002219CE" w:rsidRPr="002219CE" w:rsidRDefault="002219CE" w:rsidP="002560A6">
      <w:pPr>
        <w:pStyle w:val="ListParagraph"/>
        <w:numPr>
          <w:ilvl w:val="0"/>
          <w:numId w:val="66"/>
        </w:numPr>
        <w:jc w:val="both"/>
        <w:rPr>
          <w:sz w:val="24"/>
          <w:szCs w:val="24"/>
        </w:rPr>
      </w:pPr>
      <w:r w:rsidRPr="002219CE">
        <w:rPr>
          <w:b/>
          <w:sz w:val="24"/>
          <w:szCs w:val="24"/>
        </w:rPr>
        <w:t xml:space="preserve">Проект BG05SFPR001-1.003-0001 „Силен старт“, финансиран от Програма „Образование“ 2021 – 2027, съфинансиран от Европейския съюз. </w:t>
      </w:r>
      <w:r w:rsidRPr="002219CE">
        <w:rPr>
          <w:sz w:val="24"/>
          <w:szCs w:val="24"/>
        </w:rPr>
        <w:t>Началото на дейностите по проекта бе дадено на  04.11.2024 г. със Заповед № РД 10-26-00 от 23.10.2024 г. Сформирани бяха следните групи:</w:t>
      </w:r>
    </w:p>
    <w:tbl>
      <w:tblPr>
        <w:tblStyle w:val="TableGrid8"/>
        <w:tblW w:w="11808" w:type="dxa"/>
        <w:tblLayout w:type="fixed"/>
        <w:tblLook w:val="04A0" w:firstRow="1" w:lastRow="0" w:firstColumn="1" w:lastColumn="0" w:noHBand="0" w:noVBand="1"/>
      </w:tblPr>
      <w:tblGrid>
        <w:gridCol w:w="445"/>
        <w:gridCol w:w="715"/>
        <w:gridCol w:w="4348"/>
        <w:gridCol w:w="1080"/>
        <w:gridCol w:w="1980"/>
        <w:gridCol w:w="3240"/>
      </w:tblGrid>
      <w:tr w:rsidR="002219CE" w:rsidRPr="002219CE" w14:paraId="73549B57" w14:textId="77777777" w:rsidTr="002219CE">
        <w:tc>
          <w:tcPr>
            <w:tcW w:w="445" w:type="dxa"/>
            <w:vAlign w:val="center"/>
          </w:tcPr>
          <w:p w14:paraId="5546F9AF" w14:textId="77777777" w:rsidR="002219CE" w:rsidRPr="002219CE" w:rsidRDefault="002219CE" w:rsidP="002219CE">
            <w:pPr>
              <w:jc w:val="center"/>
              <w:rPr>
                <w:color w:val="000000"/>
                <w:sz w:val="24"/>
                <w:szCs w:val="24"/>
                <w:lang w:val="en-US"/>
              </w:rPr>
            </w:pPr>
            <w:r w:rsidRPr="002219CE">
              <w:rPr>
                <w:color w:val="000000"/>
                <w:sz w:val="24"/>
                <w:szCs w:val="24"/>
              </w:rPr>
              <w:t>№</w:t>
            </w:r>
          </w:p>
        </w:tc>
        <w:tc>
          <w:tcPr>
            <w:tcW w:w="715" w:type="dxa"/>
            <w:vAlign w:val="center"/>
          </w:tcPr>
          <w:p w14:paraId="1EE5984D" w14:textId="77777777" w:rsidR="002219CE" w:rsidRPr="002219CE" w:rsidRDefault="002219CE" w:rsidP="002219CE">
            <w:pPr>
              <w:jc w:val="center"/>
              <w:rPr>
                <w:color w:val="000000"/>
                <w:sz w:val="24"/>
                <w:szCs w:val="24"/>
              </w:rPr>
            </w:pPr>
            <w:r w:rsidRPr="002219CE">
              <w:rPr>
                <w:color w:val="000000"/>
                <w:sz w:val="24"/>
                <w:szCs w:val="24"/>
              </w:rPr>
              <w:t>ПВГ</w:t>
            </w:r>
          </w:p>
        </w:tc>
        <w:tc>
          <w:tcPr>
            <w:tcW w:w="4348" w:type="dxa"/>
            <w:vAlign w:val="center"/>
          </w:tcPr>
          <w:p w14:paraId="691080C3" w14:textId="77777777" w:rsidR="002219CE" w:rsidRPr="002219CE" w:rsidRDefault="002219CE" w:rsidP="002219CE">
            <w:pPr>
              <w:jc w:val="center"/>
              <w:rPr>
                <w:color w:val="000000"/>
                <w:sz w:val="24"/>
                <w:szCs w:val="24"/>
              </w:rPr>
            </w:pPr>
            <w:r w:rsidRPr="002219CE">
              <w:rPr>
                <w:color w:val="000000"/>
                <w:sz w:val="24"/>
                <w:szCs w:val="24"/>
              </w:rPr>
              <w:t>Ръководител на група</w:t>
            </w:r>
          </w:p>
        </w:tc>
        <w:tc>
          <w:tcPr>
            <w:tcW w:w="1080" w:type="dxa"/>
            <w:vAlign w:val="center"/>
          </w:tcPr>
          <w:p w14:paraId="39289AEC" w14:textId="77777777" w:rsidR="002219CE" w:rsidRPr="002219CE" w:rsidRDefault="002219CE" w:rsidP="002219CE">
            <w:pPr>
              <w:jc w:val="center"/>
              <w:rPr>
                <w:color w:val="000000"/>
                <w:sz w:val="24"/>
                <w:szCs w:val="24"/>
              </w:rPr>
            </w:pPr>
            <w:r w:rsidRPr="002219CE">
              <w:rPr>
                <w:color w:val="000000"/>
                <w:sz w:val="24"/>
                <w:szCs w:val="24"/>
              </w:rPr>
              <w:t>Брой деца</w:t>
            </w:r>
          </w:p>
        </w:tc>
        <w:tc>
          <w:tcPr>
            <w:tcW w:w="1980" w:type="dxa"/>
            <w:vAlign w:val="center"/>
          </w:tcPr>
          <w:p w14:paraId="65CC20A8" w14:textId="77777777" w:rsidR="002219CE" w:rsidRPr="002219CE" w:rsidRDefault="002219CE" w:rsidP="002219CE">
            <w:pPr>
              <w:jc w:val="center"/>
              <w:rPr>
                <w:color w:val="000000"/>
                <w:sz w:val="24"/>
                <w:szCs w:val="24"/>
              </w:rPr>
            </w:pPr>
            <w:r w:rsidRPr="002219CE">
              <w:rPr>
                <w:color w:val="000000"/>
                <w:sz w:val="24"/>
                <w:szCs w:val="24"/>
              </w:rPr>
              <w:t>Учебна  стая</w:t>
            </w:r>
          </w:p>
        </w:tc>
        <w:tc>
          <w:tcPr>
            <w:tcW w:w="3240" w:type="dxa"/>
          </w:tcPr>
          <w:p w14:paraId="630DAD76" w14:textId="77777777" w:rsidR="002219CE" w:rsidRPr="002219CE" w:rsidRDefault="002219CE" w:rsidP="002219CE">
            <w:pPr>
              <w:rPr>
                <w:color w:val="000000"/>
                <w:sz w:val="24"/>
                <w:szCs w:val="24"/>
              </w:rPr>
            </w:pPr>
          </w:p>
          <w:p w14:paraId="1EC47F4E" w14:textId="77777777" w:rsidR="002219CE" w:rsidRPr="002219CE" w:rsidRDefault="002219CE" w:rsidP="002219CE">
            <w:pPr>
              <w:jc w:val="center"/>
              <w:rPr>
                <w:color w:val="000000"/>
                <w:sz w:val="24"/>
                <w:szCs w:val="24"/>
              </w:rPr>
            </w:pPr>
            <w:r w:rsidRPr="002219CE">
              <w:rPr>
                <w:color w:val="000000"/>
                <w:sz w:val="24"/>
                <w:szCs w:val="24"/>
              </w:rPr>
              <w:t>Ден и час на провеждане</w:t>
            </w:r>
          </w:p>
        </w:tc>
      </w:tr>
      <w:tr w:rsidR="002219CE" w:rsidRPr="002219CE" w14:paraId="70D29419" w14:textId="77777777" w:rsidTr="002219CE">
        <w:tc>
          <w:tcPr>
            <w:tcW w:w="445" w:type="dxa"/>
            <w:vAlign w:val="center"/>
          </w:tcPr>
          <w:p w14:paraId="0FD847CD" w14:textId="77777777" w:rsidR="002219CE" w:rsidRPr="002219CE" w:rsidRDefault="002219CE" w:rsidP="002219CE">
            <w:pPr>
              <w:jc w:val="center"/>
              <w:rPr>
                <w:color w:val="000000"/>
                <w:sz w:val="24"/>
                <w:szCs w:val="24"/>
                <w:lang w:val="en-US"/>
              </w:rPr>
            </w:pPr>
            <w:r w:rsidRPr="002219CE">
              <w:rPr>
                <w:color w:val="000000"/>
                <w:sz w:val="24"/>
                <w:szCs w:val="24"/>
                <w:lang w:val="en-US"/>
              </w:rPr>
              <w:t>1</w:t>
            </w:r>
          </w:p>
        </w:tc>
        <w:tc>
          <w:tcPr>
            <w:tcW w:w="715" w:type="dxa"/>
            <w:vAlign w:val="center"/>
          </w:tcPr>
          <w:p w14:paraId="77474C3A" w14:textId="77777777" w:rsidR="002219CE" w:rsidRPr="002219CE" w:rsidRDefault="002219CE" w:rsidP="002219CE">
            <w:pPr>
              <w:jc w:val="center"/>
              <w:rPr>
                <w:color w:val="000000"/>
                <w:sz w:val="24"/>
                <w:szCs w:val="24"/>
              </w:rPr>
            </w:pPr>
          </w:p>
          <w:p w14:paraId="05443539" w14:textId="77777777" w:rsidR="002219CE" w:rsidRPr="002219CE" w:rsidRDefault="002219CE" w:rsidP="002219CE">
            <w:pPr>
              <w:jc w:val="center"/>
              <w:rPr>
                <w:color w:val="000000"/>
                <w:sz w:val="24"/>
                <w:szCs w:val="24"/>
              </w:rPr>
            </w:pPr>
            <w:r w:rsidRPr="002219CE">
              <w:rPr>
                <w:color w:val="000000"/>
                <w:sz w:val="24"/>
                <w:szCs w:val="24"/>
                <w:lang w:val="en-US"/>
              </w:rPr>
              <w:t xml:space="preserve">III </w:t>
            </w:r>
            <w:r w:rsidRPr="002219CE">
              <w:rPr>
                <w:color w:val="000000"/>
                <w:sz w:val="24"/>
                <w:szCs w:val="24"/>
              </w:rPr>
              <w:t>А</w:t>
            </w:r>
          </w:p>
          <w:p w14:paraId="24BA91C4" w14:textId="77777777" w:rsidR="002219CE" w:rsidRPr="002219CE" w:rsidRDefault="002219CE" w:rsidP="002219CE">
            <w:pPr>
              <w:jc w:val="center"/>
              <w:rPr>
                <w:color w:val="000000"/>
                <w:sz w:val="24"/>
                <w:szCs w:val="24"/>
              </w:rPr>
            </w:pPr>
          </w:p>
        </w:tc>
        <w:tc>
          <w:tcPr>
            <w:tcW w:w="4348" w:type="dxa"/>
            <w:vAlign w:val="center"/>
          </w:tcPr>
          <w:p w14:paraId="2476DFAD" w14:textId="77777777" w:rsidR="002219CE" w:rsidRPr="002219CE" w:rsidRDefault="002219CE" w:rsidP="002219CE">
            <w:pPr>
              <w:jc w:val="center"/>
              <w:rPr>
                <w:color w:val="000000"/>
                <w:sz w:val="24"/>
                <w:szCs w:val="24"/>
              </w:rPr>
            </w:pPr>
            <w:r w:rsidRPr="002219CE">
              <w:rPr>
                <w:color w:val="000000"/>
                <w:sz w:val="24"/>
                <w:szCs w:val="24"/>
              </w:rPr>
              <w:t>Нели Емилова Косаджиева</w:t>
            </w:r>
          </w:p>
        </w:tc>
        <w:tc>
          <w:tcPr>
            <w:tcW w:w="1080" w:type="dxa"/>
            <w:vAlign w:val="center"/>
          </w:tcPr>
          <w:p w14:paraId="7F6FB0A8" w14:textId="77777777" w:rsidR="002219CE" w:rsidRPr="002219CE" w:rsidRDefault="002219CE" w:rsidP="002219CE">
            <w:pPr>
              <w:jc w:val="center"/>
              <w:rPr>
                <w:color w:val="000000"/>
                <w:sz w:val="24"/>
                <w:szCs w:val="24"/>
              </w:rPr>
            </w:pPr>
            <w:r w:rsidRPr="002219CE">
              <w:rPr>
                <w:color w:val="000000"/>
                <w:sz w:val="24"/>
                <w:szCs w:val="24"/>
              </w:rPr>
              <w:t>5</w:t>
            </w:r>
          </w:p>
        </w:tc>
        <w:tc>
          <w:tcPr>
            <w:tcW w:w="1980" w:type="dxa"/>
            <w:vAlign w:val="center"/>
          </w:tcPr>
          <w:p w14:paraId="7AD921CD" w14:textId="77777777" w:rsidR="002219CE" w:rsidRPr="002219CE" w:rsidRDefault="002219CE" w:rsidP="002219CE">
            <w:pPr>
              <w:jc w:val="center"/>
              <w:rPr>
                <w:color w:val="000000"/>
                <w:sz w:val="24"/>
                <w:szCs w:val="24"/>
              </w:rPr>
            </w:pPr>
            <w:r w:rsidRPr="002219CE">
              <w:rPr>
                <w:color w:val="000000"/>
                <w:sz w:val="24"/>
                <w:szCs w:val="24"/>
              </w:rPr>
              <w:t>4</w:t>
            </w:r>
          </w:p>
        </w:tc>
        <w:tc>
          <w:tcPr>
            <w:tcW w:w="3240" w:type="dxa"/>
          </w:tcPr>
          <w:p w14:paraId="76F2B094" w14:textId="77777777" w:rsidR="002219CE" w:rsidRPr="002219CE" w:rsidRDefault="002219CE" w:rsidP="002219CE">
            <w:pPr>
              <w:rPr>
                <w:color w:val="000000"/>
                <w:sz w:val="24"/>
                <w:szCs w:val="24"/>
              </w:rPr>
            </w:pPr>
            <w:r w:rsidRPr="002219CE">
              <w:rPr>
                <w:color w:val="000000"/>
                <w:sz w:val="24"/>
                <w:szCs w:val="24"/>
              </w:rPr>
              <w:t>Понед-12:00 – 13:00</w:t>
            </w:r>
          </w:p>
          <w:p w14:paraId="576D0863" w14:textId="77777777" w:rsidR="002219CE" w:rsidRPr="002219CE" w:rsidRDefault="002219CE" w:rsidP="002219CE">
            <w:pPr>
              <w:rPr>
                <w:color w:val="000000"/>
                <w:sz w:val="24"/>
                <w:szCs w:val="24"/>
              </w:rPr>
            </w:pPr>
            <w:r w:rsidRPr="002219CE">
              <w:rPr>
                <w:color w:val="000000"/>
                <w:sz w:val="24"/>
                <w:szCs w:val="24"/>
              </w:rPr>
              <w:t>Вторник-12:00 – 13:00</w:t>
            </w:r>
          </w:p>
          <w:p w14:paraId="0CE7AA17" w14:textId="77777777" w:rsidR="002219CE" w:rsidRPr="002219CE" w:rsidRDefault="002219CE" w:rsidP="002219CE">
            <w:pPr>
              <w:rPr>
                <w:color w:val="000000"/>
                <w:sz w:val="24"/>
                <w:szCs w:val="24"/>
              </w:rPr>
            </w:pPr>
            <w:r w:rsidRPr="002219CE">
              <w:rPr>
                <w:color w:val="000000"/>
                <w:sz w:val="24"/>
                <w:szCs w:val="24"/>
              </w:rPr>
              <w:t>Сряда-12:00 – 13:00</w:t>
            </w:r>
          </w:p>
          <w:p w14:paraId="2E74EBF4" w14:textId="77777777" w:rsidR="002219CE" w:rsidRPr="002219CE" w:rsidRDefault="002219CE" w:rsidP="002219CE">
            <w:pPr>
              <w:rPr>
                <w:color w:val="000000"/>
                <w:sz w:val="24"/>
                <w:szCs w:val="24"/>
              </w:rPr>
            </w:pPr>
            <w:r w:rsidRPr="002219CE">
              <w:rPr>
                <w:color w:val="000000"/>
                <w:sz w:val="24"/>
                <w:szCs w:val="24"/>
              </w:rPr>
              <w:t>Четвъртък-12:00 – 13:00</w:t>
            </w:r>
          </w:p>
          <w:p w14:paraId="568CC0F0" w14:textId="77777777" w:rsidR="002219CE" w:rsidRPr="002219CE" w:rsidRDefault="002219CE" w:rsidP="002219CE">
            <w:pPr>
              <w:rPr>
                <w:color w:val="000000"/>
                <w:sz w:val="24"/>
                <w:szCs w:val="24"/>
              </w:rPr>
            </w:pPr>
            <w:r w:rsidRPr="002219CE">
              <w:rPr>
                <w:color w:val="000000"/>
                <w:sz w:val="24"/>
                <w:szCs w:val="24"/>
              </w:rPr>
              <w:t>Петък-12:00 – 13:00</w:t>
            </w:r>
          </w:p>
        </w:tc>
      </w:tr>
      <w:tr w:rsidR="002219CE" w:rsidRPr="002219CE" w14:paraId="7D108D86" w14:textId="77777777" w:rsidTr="002219CE">
        <w:tc>
          <w:tcPr>
            <w:tcW w:w="445" w:type="dxa"/>
            <w:vAlign w:val="center"/>
          </w:tcPr>
          <w:p w14:paraId="598865E9" w14:textId="77777777" w:rsidR="002219CE" w:rsidRPr="002219CE" w:rsidRDefault="002219CE" w:rsidP="002219CE">
            <w:pPr>
              <w:jc w:val="center"/>
              <w:rPr>
                <w:color w:val="000000"/>
                <w:sz w:val="24"/>
                <w:szCs w:val="24"/>
              </w:rPr>
            </w:pPr>
            <w:r w:rsidRPr="002219CE">
              <w:rPr>
                <w:color w:val="000000"/>
                <w:sz w:val="24"/>
                <w:szCs w:val="24"/>
              </w:rPr>
              <w:t>2</w:t>
            </w:r>
          </w:p>
        </w:tc>
        <w:tc>
          <w:tcPr>
            <w:tcW w:w="715" w:type="dxa"/>
            <w:vAlign w:val="center"/>
          </w:tcPr>
          <w:p w14:paraId="60BA8BF6" w14:textId="77777777" w:rsidR="002219CE" w:rsidRPr="002219CE" w:rsidRDefault="002219CE" w:rsidP="002219CE">
            <w:pPr>
              <w:jc w:val="center"/>
              <w:rPr>
                <w:color w:val="000000"/>
                <w:sz w:val="24"/>
                <w:szCs w:val="24"/>
              </w:rPr>
            </w:pPr>
            <w:r w:rsidRPr="002219CE">
              <w:rPr>
                <w:color w:val="000000"/>
                <w:sz w:val="24"/>
                <w:szCs w:val="24"/>
                <w:lang w:val="en-US"/>
              </w:rPr>
              <w:t>III</w:t>
            </w:r>
            <w:r w:rsidRPr="002219CE">
              <w:rPr>
                <w:color w:val="000000"/>
                <w:sz w:val="24"/>
                <w:szCs w:val="24"/>
              </w:rPr>
              <w:t xml:space="preserve"> Б</w:t>
            </w:r>
          </w:p>
        </w:tc>
        <w:tc>
          <w:tcPr>
            <w:tcW w:w="4348" w:type="dxa"/>
            <w:vAlign w:val="center"/>
          </w:tcPr>
          <w:p w14:paraId="6F9840EB" w14:textId="77777777" w:rsidR="002219CE" w:rsidRPr="002219CE" w:rsidRDefault="002219CE" w:rsidP="002219CE">
            <w:pPr>
              <w:jc w:val="center"/>
              <w:rPr>
                <w:color w:val="000000"/>
                <w:sz w:val="24"/>
                <w:szCs w:val="24"/>
              </w:rPr>
            </w:pPr>
          </w:p>
          <w:p w14:paraId="3EFF6E6F" w14:textId="77777777" w:rsidR="002219CE" w:rsidRPr="002219CE" w:rsidRDefault="002219CE" w:rsidP="002219CE">
            <w:pPr>
              <w:jc w:val="center"/>
              <w:rPr>
                <w:color w:val="000000"/>
                <w:sz w:val="24"/>
                <w:szCs w:val="24"/>
              </w:rPr>
            </w:pPr>
            <w:r w:rsidRPr="002219CE">
              <w:rPr>
                <w:color w:val="000000"/>
                <w:sz w:val="24"/>
                <w:szCs w:val="24"/>
              </w:rPr>
              <w:t>НиколайЕмилов Косаков</w:t>
            </w:r>
          </w:p>
          <w:p w14:paraId="683C63ED" w14:textId="77777777" w:rsidR="002219CE" w:rsidRPr="002219CE" w:rsidRDefault="002219CE" w:rsidP="002219CE">
            <w:pPr>
              <w:jc w:val="center"/>
              <w:rPr>
                <w:color w:val="000000"/>
                <w:sz w:val="24"/>
                <w:szCs w:val="24"/>
              </w:rPr>
            </w:pPr>
          </w:p>
        </w:tc>
        <w:tc>
          <w:tcPr>
            <w:tcW w:w="1080" w:type="dxa"/>
            <w:vAlign w:val="center"/>
          </w:tcPr>
          <w:p w14:paraId="6FD25F80" w14:textId="77777777" w:rsidR="002219CE" w:rsidRPr="002219CE" w:rsidRDefault="002219CE" w:rsidP="002219CE">
            <w:pPr>
              <w:jc w:val="center"/>
              <w:rPr>
                <w:color w:val="000000"/>
                <w:sz w:val="24"/>
                <w:szCs w:val="24"/>
              </w:rPr>
            </w:pPr>
            <w:r w:rsidRPr="002219CE">
              <w:rPr>
                <w:color w:val="000000"/>
                <w:sz w:val="24"/>
                <w:szCs w:val="24"/>
              </w:rPr>
              <w:t>5</w:t>
            </w:r>
          </w:p>
        </w:tc>
        <w:tc>
          <w:tcPr>
            <w:tcW w:w="1980" w:type="dxa"/>
            <w:vAlign w:val="center"/>
          </w:tcPr>
          <w:p w14:paraId="74A69A9F" w14:textId="77777777" w:rsidR="002219CE" w:rsidRPr="002219CE" w:rsidRDefault="002219CE" w:rsidP="002219CE">
            <w:pPr>
              <w:jc w:val="center"/>
              <w:rPr>
                <w:color w:val="000000"/>
                <w:sz w:val="24"/>
                <w:szCs w:val="24"/>
              </w:rPr>
            </w:pPr>
            <w:r w:rsidRPr="002219CE">
              <w:rPr>
                <w:color w:val="000000"/>
                <w:sz w:val="24"/>
                <w:szCs w:val="24"/>
              </w:rPr>
              <w:t>3</w:t>
            </w:r>
          </w:p>
        </w:tc>
        <w:tc>
          <w:tcPr>
            <w:tcW w:w="3240" w:type="dxa"/>
          </w:tcPr>
          <w:p w14:paraId="3686BFF8" w14:textId="77777777" w:rsidR="002219CE" w:rsidRPr="002219CE" w:rsidRDefault="002219CE" w:rsidP="002219CE">
            <w:pPr>
              <w:rPr>
                <w:color w:val="000000"/>
                <w:sz w:val="24"/>
                <w:szCs w:val="24"/>
              </w:rPr>
            </w:pPr>
            <w:r w:rsidRPr="002219CE">
              <w:rPr>
                <w:color w:val="000000"/>
                <w:sz w:val="24"/>
                <w:szCs w:val="24"/>
              </w:rPr>
              <w:t>Понед-12:00 – 13:00</w:t>
            </w:r>
          </w:p>
          <w:p w14:paraId="6A7F70D2" w14:textId="77777777" w:rsidR="002219CE" w:rsidRPr="002219CE" w:rsidRDefault="002219CE" w:rsidP="002219CE">
            <w:pPr>
              <w:rPr>
                <w:color w:val="000000"/>
                <w:sz w:val="24"/>
                <w:szCs w:val="24"/>
              </w:rPr>
            </w:pPr>
            <w:r w:rsidRPr="002219CE">
              <w:rPr>
                <w:color w:val="000000"/>
                <w:sz w:val="24"/>
                <w:szCs w:val="24"/>
              </w:rPr>
              <w:t>Вторник-12:00 – 13:00</w:t>
            </w:r>
          </w:p>
          <w:p w14:paraId="36181F6D" w14:textId="77777777" w:rsidR="002219CE" w:rsidRPr="002219CE" w:rsidRDefault="002219CE" w:rsidP="002219CE">
            <w:pPr>
              <w:rPr>
                <w:color w:val="000000"/>
                <w:sz w:val="24"/>
                <w:szCs w:val="24"/>
              </w:rPr>
            </w:pPr>
            <w:r w:rsidRPr="002219CE">
              <w:rPr>
                <w:color w:val="000000"/>
                <w:sz w:val="24"/>
                <w:szCs w:val="24"/>
              </w:rPr>
              <w:t>Сряда-12:00 – 13:00</w:t>
            </w:r>
          </w:p>
          <w:p w14:paraId="567A6B18" w14:textId="77777777" w:rsidR="002219CE" w:rsidRPr="002219CE" w:rsidRDefault="002219CE" w:rsidP="002219CE">
            <w:pPr>
              <w:rPr>
                <w:color w:val="000000"/>
                <w:sz w:val="24"/>
                <w:szCs w:val="24"/>
              </w:rPr>
            </w:pPr>
            <w:r w:rsidRPr="002219CE">
              <w:rPr>
                <w:color w:val="000000"/>
                <w:sz w:val="24"/>
                <w:szCs w:val="24"/>
              </w:rPr>
              <w:lastRenderedPageBreak/>
              <w:t>Четвъртък-12:00 – 13:00</w:t>
            </w:r>
          </w:p>
          <w:p w14:paraId="316B5109" w14:textId="77777777" w:rsidR="002219CE" w:rsidRPr="002219CE" w:rsidRDefault="002219CE" w:rsidP="002219CE">
            <w:pPr>
              <w:rPr>
                <w:color w:val="000000"/>
                <w:sz w:val="24"/>
                <w:szCs w:val="24"/>
              </w:rPr>
            </w:pPr>
            <w:r w:rsidRPr="002219CE">
              <w:rPr>
                <w:color w:val="000000"/>
                <w:sz w:val="24"/>
                <w:szCs w:val="24"/>
              </w:rPr>
              <w:t>Петък-12:00 – 13:00</w:t>
            </w:r>
          </w:p>
        </w:tc>
      </w:tr>
      <w:tr w:rsidR="002219CE" w:rsidRPr="002219CE" w14:paraId="74B9B075" w14:textId="77777777" w:rsidTr="002219CE">
        <w:tc>
          <w:tcPr>
            <w:tcW w:w="445" w:type="dxa"/>
            <w:vAlign w:val="center"/>
          </w:tcPr>
          <w:p w14:paraId="7F1243EA" w14:textId="77777777" w:rsidR="002219CE" w:rsidRPr="002219CE" w:rsidRDefault="002219CE" w:rsidP="002219CE">
            <w:pPr>
              <w:jc w:val="center"/>
              <w:rPr>
                <w:color w:val="000000"/>
                <w:sz w:val="24"/>
                <w:szCs w:val="24"/>
              </w:rPr>
            </w:pPr>
            <w:r w:rsidRPr="002219CE">
              <w:rPr>
                <w:color w:val="000000"/>
                <w:sz w:val="24"/>
                <w:szCs w:val="24"/>
              </w:rPr>
              <w:lastRenderedPageBreak/>
              <w:t>3</w:t>
            </w:r>
          </w:p>
        </w:tc>
        <w:tc>
          <w:tcPr>
            <w:tcW w:w="715" w:type="dxa"/>
            <w:vAlign w:val="center"/>
          </w:tcPr>
          <w:p w14:paraId="7AC45A1F" w14:textId="77777777" w:rsidR="002219CE" w:rsidRPr="002219CE" w:rsidRDefault="002219CE" w:rsidP="002219CE">
            <w:pPr>
              <w:jc w:val="center"/>
              <w:rPr>
                <w:color w:val="000000"/>
                <w:sz w:val="24"/>
                <w:szCs w:val="24"/>
              </w:rPr>
            </w:pPr>
            <w:r w:rsidRPr="002219CE">
              <w:rPr>
                <w:color w:val="000000"/>
                <w:sz w:val="24"/>
                <w:szCs w:val="24"/>
                <w:lang w:val="en-US"/>
              </w:rPr>
              <w:t>III</w:t>
            </w:r>
            <w:r w:rsidRPr="002219CE">
              <w:rPr>
                <w:color w:val="000000"/>
                <w:sz w:val="24"/>
                <w:szCs w:val="24"/>
              </w:rPr>
              <w:t xml:space="preserve"> В</w:t>
            </w:r>
          </w:p>
        </w:tc>
        <w:tc>
          <w:tcPr>
            <w:tcW w:w="4348" w:type="dxa"/>
            <w:vAlign w:val="center"/>
          </w:tcPr>
          <w:p w14:paraId="59C249AD" w14:textId="77777777" w:rsidR="002219CE" w:rsidRPr="002219CE" w:rsidRDefault="002219CE" w:rsidP="002219CE">
            <w:pPr>
              <w:jc w:val="center"/>
              <w:rPr>
                <w:color w:val="000000"/>
                <w:sz w:val="24"/>
                <w:szCs w:val="24"/>
              </w:rPr>
            </w:pPr>
            <w:r w:rsidRPr="002219CE">
              <w:rPr>
                <w:sz w:val="24"/>
                <w:szCs w:val="24"/>
              </w:rPr>
              <w:t>Петя Добрева Бързилова</w:t>
            </w:r>
          </w:p>
        </w:tc>
        <w:tc>
          <w:tcPr>
            <w:tcW w:w="1080" w:type="dxa"/>
            <w:vAlign w:val="center"/>
          </w:tcPr>
          <w:p w14:paraId="0D9159C7" w14:textId="77777777" w:rsidR="002219CE" w:rsidRPr="002219CE" w:rsidRDefault="002219CE" w:rsidP="002219CE">
            <w:pPr>
              <w:jc w:val="center"/>
              <w:rPr>
                <w:color w:val="000000"/>
                <w:sz w:val="24"/>
                <w:szCs w:val="24"/>
              </w:rPr>
            </w:pPr>
            <w:r w:rsidRPr="002219CE">
              <w:rPr>
                <w:color w:val="000000"/>
                <w:sz w:val="24"/>
                <w:szCs w:val="24"/>
              </w:rPr>
              <w:t>5</w:t>
            </w:r>
          </w:p>
        </w:tc>
        <w:tc>
          <w:tcPr>
            <w:tcW w:w="1980" w:type="dxa"/>
            <w:vAlign w:val="center"/>
          </w:tcPr>
          <w:p w14:paraId="1C2DD84C" w14:textId="77777777" w:rsidR="002219CE" w:rsidRPr="002219CE" w:rsidRDefault="002219CE" w:rsidP="002219CE">
            <w:pPr>
              <w:jc w:val="center"/>
              <w:rPr>
                <w:color w:val="000000"/>
                <w:sz w:val="24"/>
                <w:szCs w:val="24"/>
              </w:rPr>
            </w:pPr>
            <w:r w:rsidRPr="002219CE">
              <w:rPr>
                <w:color w:val="000000"/>
                <w:sz w:val="24"/>
                <w:szCs w:val="24"/>
              </w:rPr>
              <w:t>1</w:t>
            </w:r>
          </w:p>
        </w:tc>
        <w:tc>
          <w:tcPr>
            <w:tcW w:w="3240" w:type="dxa"/>
          </w:tcPr>
          <w:p w14:paraId="25CFAD82" w14:textId="77777777" w:rsidR="002219CE" w:rsidRPr="002219CE" w:rsidRDefault="002219CE" w:rsidP="002219CE">
            <w:pPr>
              <w:rPr>
                <w:color w:val="000000"/>
                <w:sz w:val="24"/>
                <w:szCs w:val="24"/>
              </w:rPr>
            </w:pPr>
            <w:r w:rsidRPr="002219CE">
              <w:rPr>
                <w:color w:val="000000"/>
                <w:sz w:val="24"/>
                <w:szCs w:val="24"/>
              </w:rPr>
              <w:t>Понед-12:00 – 13:00</w:t>
            </w:r>
          </w:p>
          <w:p w14:paraId="2B401C29" w14:textId="77777777" w:rsidR="002219CE" w:rsidRPr="002219CE" w:rsidRDefault="002219CE" w:rsidP="002219CE">
            <w:pPr>
              <w:rPr>
                <w:color w:val="000000"/>
                <w:sz w:val="24"/>
                <w:szCs w:val="24"/>
              </w:rPr>
            </w:pPr>
            <w:r w:rsidRPr="002219CE">
              <w:rPr>
                <w:color w:val="000000"/>
                <w:sz w:val="24"/>
                <w:szCs w:val="24"/>
              </w:rPr>
              <w:t>Вторник-12:00 – 13:00</w:t>
            </w:r>
          </w:p>
          <w:p w14:paraId="558512C1" w14:textId="77777777" w:rsidR="002219CE" w:rsidRPr="002219CE" w:rsidRDefault="002219CE" w:rsidP="002219CE">
            <w:pPr>
              <w:rPr>
                <w:color w:val="000000"/>
                <w:sz w:val="24"/>
                <w:szCs w:val="24"/>
              </w:rPr>
            </w:pPr>
            <w:r w:rsidRPr="002219CE">
              <w:rPr>
                <w:color w:val="000000"/>
                <w:sz w:val="24"/>
                <w:szCs w:val="24"/>
              </w:rPr>
              <w:t>Сряда-12:00 – 13:00</w:t>
            </w:r>
          </w:p>
          <w:p w14:paraId="6D2D695A" w14:textId="77777777" w:rsidR="002219CE" w:rsidRPr="002219CE" w:rsidRDefault="002219CE" w:rsidP="002219CE">
            <w:pPr>
              <w:rPr>
                <w:color w:val="000000"/>
                <w:sz w:val="24"/>
                <w:szCs w:val="24"/>
              </w:rPr>
            </w:pPr>
            <w:r w:rsidRPr="002219CE">
              <w:rPr>
                <w:color w:val="000000"/>
                <w:sz w:val="24"/>
                <w:szCs w:val="24"/>
              </w:rPr>
              <w:t>Четвъртък-12:00 – 13:00</w:t>
            </w:r>
          </w:p>
          <w:p w14:paraId="022F897A" w14:textId="77777777" w:rsidR="002219CE" w:rsidRPr="002219CE" w:rsidRDefault="002219CE" w:rsidP="002219CE">
            <w:pPr>
              <w:rPr>
                <w:color w:val="000000"/>
                <w:sz w:val="24"/>
                <w:szCs w:val="24"/>
              </w:rPr>
            </w:pPr>
            <w:r w:rsidRPr="002219CE">
              <w:rPr>
                <w:color w:val="000000"/>
                <w:sz w:val="24"/>
                <w:szCs w:val="24"/>
              </w:rPr>
              <w:t>Петък-12:00 – 13:00</w:t>
            </w:r>
          </w:p>
        </w:tc>
      </w:tr>
      <w:tr w:rsidR="002219CE" w:rsidRPr="002219CE" w14:paraId="05BDD76C" w14:textId="77777777" w:rsidTr="002219CE">
        <w:tc>
          <w:tcPr>
            <w:tcW w:w="445" w:type="dxa"/>
            <w:vAlign w:val="center"/>
          </w:tcPr>
          <w:p w14:paraId="12B37FFB" w14:textId="77777777" w:rsidR="002219CE" w:rsidRPr="002219CE" w:rsidRDefault="002219CE" w:rsidP="002219CE">
            <w:pPr>
              <w:jc w:val="center"/>
              <w:rPr>
                <w:color w:val="000000"/>
                <w:sz w:val="24"/>
                <w:szCs w:val="24"/>
              </w:rPr>
            </w:pPr>
            <w:r w:rsidRPr="002219CE">
              <w:rPr>
                <w:color w:val="000000"/>
                <w:sz w:val="24"/>
                <w:szCs w:val="24"/>
              </w:rPr>
              <w:t>4</w:t>
            </w:r>
          </w:p>
        </w:tc>
        <w:tc>
          <w:tcPr>
            <w:tcW w:w="715" w:type="dxa"/>
            <w:vAlign w:val="center"/>
          </w:tcPr>
          <w:p w14:paraId="0B4173F6" w14:textId="77777777" w:rsidR="002219CE" w:rsidRPr="002219CE" w:rsidRDefault="002219CE" w:rsidP="002219CE">
            <w:pPr>
              <w:jc w:val="center"/>
              <w:rPr>
                <w:color w:val="000000"/>
                <w:sz w:val="24"/>
                <w:szCs w:val="24"/>
              </w:rPr>
            </w:pPr>
            <w:r w:rsidRPr="002219CE">
              <w:rPr>
                <w:color w:val="000000"/>
                <w:sz w:val="24"/>
                <w:szCs w:val="24"/>
                <w:lang w:val="en-US"/>
              </w:rPr>
              <w:t>III</w:t>
            </w:r>
            <w:r w:rsidRPr="002219CE">
              <w:rPr>
                <w:color w:val="000000"/>
                <w:sz w:val="24"/>
                <w:szCs w:val="24"/>
              </w:rPr>
              <w:t xml:space="preserve"> Г</w:t>
            </w:r>
          </w:p>
        </w:tc>
        <w:tc>
          <w:tcPr>
            <w:tcW w:w="4348" w:type="dxa"/>
            <w:vAlign w:val="center"/>
          </w:tcPr>
          <w:p w14:paraId="690A6B8C" w14:textId="77777777" w:rsidR="002219CE" w:rsidRPr="002219CE" w:rsidRDefault="002219CE" w:rsidP="002219CE">
            <w:pPr>
              <w:jc w:val="center"/>
              <w:rPr>
                <w:color w:val="000000"/>
                <w:sz w:val="24"/>
                <w:szCs w:val="24"/>
              </w:rPr>
            </w:pPr>
            <w:r w:rsidRPr="002219CE">
              <w:rPr>
                <w:color w:val="000000"/>
                <w:sz w:val="24"/>
                <w:szCs w:val="24"/>
              </w:rPr>
              <w:t>Мария Иванова Савова</w:t>
            </w:r>
          </w:p>
        </w:tc>
        <w:tc>
          <w:tcPr>
            <w:tcW w:w="1080" w:type="dxa"/>
            <w:vAlign w:val="center"/>
          </w:tcPr>
          <w:p w14:paraId="4FCCC921" w14:textId="77777777" w:rsidR="002219CE" w:rsidRPr="002219CE" w:rsidRDefault="002219CE" w:rsidP="002219CE">
            <w:pPr>
              <w:jc w:val="center"/>
              <w:rPr>
                <w:color w:val="000000"/>
                <w:sz w:val="24"/>
                <w:szCs w:val="24"/>
              </w:rPr>
            </w:pPr>
            <w:r w:rsidRPr="002219CE">
              <w:rPr>
                <w:color w:val="000000"/>
                <w:sz w:val="24"/>
                <w:szCs w:val="24"/>
              </w:rPr>
              <w:t>5</w:t>
            </w:r>
          </w:p>
        </w:tc>
        <w:tc>
          <w:tcPr>
            <w:tcW w:w="1980" w:type="dxa"/>
            <w:vAlign w:val="center"/>
          </w:tcPr>
          <w:p w14:paraId="7E4CC6B5" w14:textId="77777777" w:rsidR="002219CE" w:rsidRPr="002219CE" w:rsidRDefault="002219CE" w:rsidP="002219CE">
            <w:pPr>
              <w:jc w:val="center"/>
              <w:rPr>
                <w:color w:val="000000"/>
                <w:sz w:val="24"/>
                <w:szCs w:val="24"/>
              </w:rPr>
            </w:pPr>
          </w:p>
          <w:p w14:paraId="62701825" w14:textId="77777777" w:rsidR="002219CE" w:rsidRPr="002219CE" w:rsidRDefault="002219CE" w:rsidP="002219CE">
            <w:pPr>
              <w:jc w:val="center"/>
              <w:rPr>
                <w:color w:val="000000"/>
                <w:sz w:val="24"/>
                <w:szCs w:val="24"/>
              </w:rPr>
            </w:pPr>
            <w:r w:rsidRPr="002219CE">
              <w:rPr>
                <w:color w:val="000000"/>
                <w:sz w:val="24"/>
                <w:szCs w:val="24"/>
              </w:rPr>
              <w:t>2</w:t>
            </w:r>
          </w:p>
          <w:p w14:paraId="015B302B" w14:textId="77777777" w:rsidR="002219CE" w:rsidRPr="002219CE" w:rsidRDefault="002219CE" w:rsidP="002219CE">
            <w:pPr>
              <w:jc w:val="center"/>
              <w:rPr>
                <w:color w:val="000000"/>
                <w:sz w:val="24"/>
                <w:szCs w:val="24"/>
              </w:rPr>
            </w:pPr>
          </w:p>
        </w:tc>
        <w:tc>
          <w:tcPr>
            <w:tcW w:w="3240" w:type="dxa"/>
          </w:tcPr>
          <w:p w14:paraId="2253843D" w14:textId="77777777" w:rsidR="002219CE" w:rsidRPr="002219CE" w:rsidRDefault="002219CE" w:rsidP="002219CE">
            <w:pPr>
              <w:rPr>
                <w:color w:val="000000"/>
                <w:sz w:val="24"/>
                <w:szCs w:val="24"/>
              </w:rPr>
            </w:pPr>
            <w:r w:rsidRPr="002219CE">
              <w:rPr>
                <w:color w:val="000000"/>
                <w:sz w:val="24"/>
                <w:szCs w:val="24"/>
              </w:rPr>
              <w:t>Понед-12:00 – 13:00</w:t>
            </w:r>
          </w:p>
          <w:p w14:paraId="7904EEDA" w14:textId="77777777" w:rsidR="002219CE" w:rsidRPr="002219CE" w:rsidRDefault="002219CE" w:rsidP="002219CE">
            <w:pPr>
              <w:rPr>
                <w:color w:val="000000"/>
                <w:sz w:val="24"/>
                <w:szCs w:val="24"/>
              </w:rPr>
            </w:pPr>
            <w:r w:rsidRPr="002219CE">
              <w:rPr>
                <w:color w:val="000000"/>
                <w:sz w:val="24"/>
                <w:szCs w:val="24"/>
              </w:rPr>
              <w:t>Вторник-12:00 – 13:00</w:t>
            </w:r>
          </w:p>
          <w:p w14:paraId="4D4C0C9B" w14:textId="77777777" w:rsidR="002219CE" w:rsidRPr="002219CE" w:rsidRDefault="002219CE" w:rsidP="002219CE">
            <w:pPr>
              <w:rPr>
                <w:color w:val="000000"/>
                <w:sz w:val="24"/>
                <w:szCs w:val="24"/>
              </w:rPr>
            </w:pPr>
            <w:r w:rsidRPr="002219CE">
              <w:rPr>
                <w:color w:val="000000"/>
                <w:sz w:val="24"/>
                <w:szCs w:val="24"/>
              </w:rPr>
              <w:t>Сряда-12:00 – 13:00</w:t>
            </w:r>
          </w:p>
          <w:p w14:paraId="798C6BA6" w14:textId="77777777" w:rsidR="002219CE" w:rsidRPr="002219CE" w:rsidRDefault="002219CE" w:rsidP="002219CE">
            <w:pPr>
              <w:rPr>
                <w:color w:val="000000"/>
                <w:sz w:val="24"/>
                <w:szCs w:val="24"/>
              </w:rPr>
            </w:pPr>
            <w:r w:rsidRPr="002219CE">
              <w:rPr>
                <w:color w:val="000000"/>
                <w:sz w:val="24"/>
                <w:szCs w:val="24"/>
              </w:rPr>
              <w:t>Четвъртък-12:00 – 13:00</w:t>
            </w:r>
          </w:p>
          <w:p w14:paraId="1B0ABB3D" w14:textId="77777777" w:rsidR="002219CE" w:rsidRPr="002219CE" w:rsidRDefault="002219CE" w:rsidP="002219CE">
            <w:pPr>
              <w:rPr>
                <w:color w:val="000000"/>
                <w:sz w:val="24"/>
                <w:szCs w:val="24"/>
              </w:rPr>
            </w:pPr>
            <w:r w:rsidRPr="002219CE">
              <w:rPr>
                <w:color w:val="000000"/>
                <w:sz w:val="24"/>
                <w:szCs w:val="24"/>
              </w:rPr>
              <w:t>Петък-12:00 – 13:00</w:t>
            </w:r>
          </w:p>
        </w:tc>
      </w:tr>
      <w:tr w:rsidR="002219CE" w:rsidRPr="002219CE" w14:paraId="59865921" w14:textId="77777777" w:rsidTr="002219CE">
        <w:tc>
          <w:tcPr>
            <w:tcW w:w="445" w:type="dxa"/>
            <w:vAlign w:val="center"/>
          </w:tcPr>
          <w:p w14:paraId="5EFE0FEB" w14:textId="77777777" w:rsidR="002219CE" w:rsidRPr="002219CE" w:rsidRDefault="002219CE" w:rsidP="002219CE">
            <w:pPr>
              <w:jc w:val="center"/>
              <w:rPr>
                <w:color w:val="000000"/>
                <w:sz w:val="24"/>
                <w:szCs w:val="24"/>
              </w:rPr>
            </w:pPr>
            <w:r w:rsidRPr="002219CE">
              <w:rPr>
                <w:color w:val="000000"/>
                <w:sz w:val="24"/>
                <w:szCs w:val="24"/>
              </w:rPr>
              <w:t>5</w:t>
            </w:r>
          </w:p>
        </w:tc>
        <w:tc>
          <w:tcPr>
            <w:tcW w:w="715" w:type="dxa"/>
            <w:vAlign w:val="center"/>
          </w:tcPr>
          <w:p w14:paraId="53B5815D" w14:textId="77777777" w:rsidR="002219CE" w:rsidRPr="002219CE" w:rsidRDefault="002219CE" w:rsidP="002219CE">
            <w:pPr>
              <w:jc w:val="center"/>
              <w:rPr>
                <w:color w:val="000000"/>
                <w:sz w:val="24"/>
                <w:szCs w:val="24"/>
                <w:lang w:val="en-US"/>
              </w:rPr>
            </w:pPr>
            <w:r w:rsidRPr="002219CE">
              <w:rPr>
                <w:color w:val="000000"/>
                <w:sz w:val="24"/>
                <w:szCs w:val="24"/>
                <w:lang w:val="en-US"/>
              </w:rPr>
              <w:t>IV</w:t>
            </w:r>
            <w:r w:rsidRPr="002219CE">
              <w:rPr>
                <w:color w:val="000000"/>
                <w:sz w:val="24"/>
                <w:szCs w:val="24"/>
              </w:rPr>
              <w:t xml:space="preserve"> </w:t>
            </w:r>
            <w:r w:rsidRPr="002219CE">
              <w:rPr>
                <w:color w:val="000000"/>
                <w:sz w:val="24"/>
                <w:szCs w:val="24"/>
                <w:lang w:val="en-US"/>
              </w:rPr>
              <w:t>A</w:t>
            </w:r>
          </w:p>
        </w:tc>
        <w:tc>
          <w:tcPr>
            <w:tcW w:w="4348" w:type="dxa"/>
            <w:vAlign w:val="center"/>
          </w:tcPr>
          <w:p w14:paraId="7530A233" w14:textId="77777777" w:rsidR="002219CE" w:rsidRPr="002219CE" w:rsidRDefault="002219CE" w:rsidP="002219CE">
            <w:pPr>
              <w:jc w:val="center"/>
              <w:rPr>
                <w:color w:val="000000"/>
                <w:sz w:val="24"/>
                <w:szCs w:val="24"/>
              </w:rPr>
            </w:pPr>
            <w:r w:rsidRPr="002219CE">
              <w:rPr>
                <w:color w:val="000000"/>
                <w:sz w:val="24"/>
                <w:szCs w:val="24"/>
              </w:rPr>
              <w:t>Чавдара Вескова Велева</w:t>
            </w:r>
          </w:p>
        </w:tc>
        <w:tc>
          <w:tcPr>
            <w:tcW w:w="1080" w:type="dxa"/>
            <w:vAlign w:val="center"/>
          </w:tcPr>
          <w:p w14:paraId="65CB816D" w14:textId="77777777" w:rsidR="002219CE" w:rsidRPr="002219CE" w:rsidRDefault="002219CE" w:rsidP="002219CE">
            <w:pPr>
              <w:jc w:val="center"/>
              <w:rPr>
                <w:color w:val="000000"/>
                <w:sz w:val="24"/>
                <w:szCs w:val="24"/>
                <w:lang w:val="en-US"/>
              </w:rPr>
            </w:pPr>
            <w:r w:rsidRPr="002219CE">
              <w:rPr>
                <w:color w:val="000000"/>
                <w:sz w:val="24"/>
                <w:szCs w:val="24"/>
                <w:lang w:val="en-US"/>
              </w:rPr>
              <w:t>5</w:t>
            </w:r>
          </w:p>
        </w:tc>
        <w:tc>
          <w:tcPr>
            <w:tcW w:w="1980" w:type="dxa"/>
            <w:vAlign w:val="center"/>
          </w:tcPr>
          <w:p w14:paraId="4B311906" w14:textId="77777777" w:rsidR="002219CE" w:rsidRPr="002219CE" w:rsidRDefault="002219CE" w:rsidP="002219CE">
            <w:pPr>
              <w:jc w:val="center"/>
              <w:rPr>
                <w:color w:val="000000"/>
                <w:sz w:val="24"/>
                <w:szCs w:val="24"/>
              </w:rPr>
            </w:pPr>
            <w:r w:rsidRPr="002219CE">
              <w:rPr>
                <w:color w:val="000000"/>
                <w:sz w:val="24"/>
                <w:szCs w:val="24"/>
              </w:rPr>
              <w:t>4</w:t>
            </w:r>
          </w:p>
        </w:tc>
        <w:tc>
          <w:tcPr>
            <w:tcW w:w="3240" w:type="dxa"/>
          </w:tcPr>
          <w:p w14:paraId="3599E0A2" w14:textId="77777777" w:rsidR="002219CE" w:rsidRPr="002219CE" w:rsidRDefault="002219CE" w:rsidP="002219CE">
            <w:pPr>
              <w:rPr>
                <w:color w:val="000000"/>
                <w:sz w:val="24"/>
                <w:szCs w:val="24"/>
              </w:rPr>
            </w:pPr>
            <w:r w:rsidRPr="002219CE">
              <w:rPr>
                <w:color w:val="000000"/>
                <w:sz w:val="24"/>
                <w:szCs w:val="24"/>
              </w:rPr>
              <w:t>Понед-12:00 – 13:00</w:t>
            </w:r>
          </w:p>
          <w:p w14:paraId="6B4B7E71" w14:textId="77777777" w:rsidR="002219CE" w:rsidRPr="002219CE" w:rsidRDefault="002219CE" w:rsidP="002219CE">
            <w:pPr>
              <w:rPr>
                <w:color w:val="000000"/>
                <w:sz w:val="24"/>
                <w:szCs w:val="24"/>
              </w:rPr>
            </w:pPr>
            <w:r w:rsidRPr="002219CE">
              <w:rPr>
                <w:color w:val="000000"/>
                <w:sz w:val="24"/>
                <w:szCs w:val="24"/>
              </w:rPr>
              <w:t>Вторник-12:00 – 13:00</w:t>
            </w:r>
          </w:p>
          <w:p w14:paraId="4A3E9BDA" w14:textId="77777777" w:rsidR="002219CE" w:rsidRPr="002219CE" w:rsidRDefault="002219CE" w:rsidP="002219CE">
            <w:pPr>
              <w:rPr>
                <w:color w:val="000000"/>
                <w:sz w:val="24"/>
                <w:szCs w:val="24"/>
              </w:rPr>
            </w:pPr>
            <w:r w:rsidRPr="002219CE">
              <w:rPr>
                <w:color w:val="000000"/>
                <w:sz w:val="24"/>
                <w:szCs w:val="24"/>
              </w:rPr>
              <w:t>Сряда-12:00 – 13:00</w:t>
            </w:r>
          </w:p>
          <w:p w14:paraId="5EEDDC20" w14:textId="77777777" w:rsidR="002219CE" w:rsidRPr="002219CE" w:rsidRDefault="002219CE" w:rsidP="002219CE">
            <w:pPr>
              <w:rPr>
                <w:color w:val="000000"/>
                <w:sz w:val="24"/>
                <w:szCs w:val="24"/>
              </w:rPr>
            </w:pPr>
            <w:r w:rsidRPr="002219CE">
              <w:rPr>
                <w:color w:val="000000"/>
                <w:sz w:val="24"/>
                <w:szCs w:val="24"/>
              </w:rPr>
              <w:t>Четвъртък-12:00 – 13:00</w:t>
            </w:r>
          </w:p>
          <w:p w14:paraId="6622A0F9" w14:textId="77777777" w:rsidR="002219CE" w:rsidRPr="002219CE" w:rsidRDefault="002219CE" w:rsidP="002219CE">
            <w:pPr>
              <w:rPr>
                <w:color w:val="000000"/>
                <w:sz w:val="24"/>
                <w:szCs w:val="24"/>
              </w:rPr>
            </w:pPr>
            <w:r w:rsidRPr="002219CE">
              <w:rPr>
                <w:color w:val="000000"/>
                <w:sz w:val="24"/>
                <w:szCs w:val="24"/>
              </w:rPr>
              <w:t>Петък-12:00 – 13:00</w:t>
            </w:r>
          </w:p>
        </w:tc>
      </w:tr>
      <w:tr w:rsidR="002219CE" w:rsidRPr="002219CE" w14:paraId="7069BCF9" w14:textId="77777777" w:rsidTr="002219CE">
        <w:tc>
          <w:tcPr>
            <w:tcW w:w="445" w:type="dxa"/>
            <w:vAlign w:val="center"/>
          </w:tcPr>
          <w:p w14:paraId="12163DAE" w14:textId="77777777" w:rsidR="002219CE" w:rsidRPr="002219CE" w:rsidRDefault="002219CE" w:rsidP="002219CE">
            <w:pPr>
              <w:jc w:val="center"/>
              <w:rPr>
                <w:color w:val="000000"/>
                <w:sz w:val="24"/>
                <w:szCs w:val="24"/>
              </w:rPr>
            </w:pPr>
            <w:r w:rsidRPr="002219CE">
              <w:rPr>
                <w:color w:val="000000"/>
                <w:sz w:val="24"/>
                <w:szCs w:val="24"/>
              </w:rPr>
              <w:t>6</w:t>
            </w:r>
          </w:p>
        </w:tc>
        <w:tc>
          <w:tcPr>
            <w:tcW w:w="715" w:type="dxa"/>
            <w:vAlign w:val="center"/>
          </w:tcPr>
          <w:p w14:paraId="7A48E4E5" w14:textId="77777777" w:rsidR="002219CE" w:rsidRPr="002219CE" w:rsidRDefault="002219CE" w:rsidP="002219CE">
            <w:pPr>
              <w:jc w:val="center"/>
              <w:rPr>
                <w:color w:val="000000"/>
                <w:sz w:val="24"/>
                <w:szCs w:val="24"/>
                <w:lang w:val="en-US"/>
              </w:rPr>
            </w:pPr>
            <w:r w:rsidRPr="002219CE">
              <w:rPr>
                <w:color w:val="000000"/>
                <w:sz w:val="24"/>
                <w:szCs w:val="24"/>
                <w:lang w:val="en-US"/>
              </w:rPr>
              <w:t xml:space="preserve">IV </w:t>
            </w:r>
            <w:r w:rsidRPr="002219CE">
              <w:rPr>
                <w:color w:val="000000"/>
                <w:sz w:val="24"/>
                <w:szCs w:val="24"/>
              </w:rPr>
              <w:t>Б</w:t>
            </w:r>
          </w:p>
        </w:tc>
        <w:tc>
          <w:tcPr>
            <w:tcW w:w="4348" w:type="dxa"/>
            <w:vAlign w:val="center"/>
          </w:tcPr>
          <w:p w14:paraId="5982173B" w14:textId="77777777" w:rsidR="002219CE" w:rsidRPr="002219CE" w:rsidRDefault="002219CE" w:rsidP="002219CE">
            <w:pPr>
              <w:jc w:val="center"/>
              <w:rPr>
                <w:color w:val="000000"/>
                <w:sz w:val="24"/>
                <w:szCs w:val="24"/>
              </w:rPr>
            </w:pPr>
            <w:r w:rsidRPr="002219CE">
              <w:rPr>
                <w:color w:val="000000"/>
                <w:sz w:val="24"/>
                <w:szCs w:val="24"/>
              </w:rPr>
              <w:t>Лилия Стефанова Пашова</w:t>
            </w:r>
          </w:p>
        </w:tc>
        <w:tc>
          <w:tcPr>
            <w:tcW w:w="1080" w:type="dxa"/>
          </w:tcPr>
          <w:p w14:paraId="6EC21DF4" w14:textId="77777777" w:rsidR="002219CE" w:rsidRPr="002219CE" w:rsidRDefault="002219CE" w:rsidP="002219CE">
            <w:pPr>
              <w:jc w:val="center"/>
              <w:rPr>
                <w:color w:val="000000"/>
                <w:sz w:val="24"/>
                <w:szCs w:val="24"/>
              </w:rPr>
            </w:pPr>
          </w:p>
          <w:p w14:paraId="28040C95" w14:textId="77777777" w:rsidR="002219CE" w:rsidRPr="002219CE" w:rsidRDefault="002219CE" w:rsidP="002219CE">
            <w:pPr>
              <w:jc w:val="center"/>
              <w:rPr>
                <w:color w:val="000000"/>
                <w:sz w:val="24"/>
                <w:szCs w:val="24"/>
              </w:rPr>
            </w:pPr>
          </w:p>
          <w:p w14:paraId="3E637C2E" w14:textId="77777777" w:rsidR="002219CE" w:rsidRPr="002219CE" w:rsidRDefault="002219CE" w:rsidP="002219CE">
            <w:pPr>
              <w:jc w:val="center"/>
              <w:rPr>
                <w:color w:val="000000"/>
                <w:sz w:val="24"/>
                <w:szCs w:val="24"/>
                <w:lang w:val="en-US"/>
              </w:rPr>
            </w:pPr>
            <w:r w:rsidRPr="002219CE">
              <w:rPr>
                <w:color w:val="000000"/>
                <w:sz w:val="24"/>
                <w:szCs w:val="24"/>
                <w:lang w:val="en-US"/>
              </w:rPr>
              <w:t>5</w:t>
            </w:r>
          </w:p>
        </w:tc>
        <w:tc>
          <w:tcPr>
            <w:tcW w:w="1980" w:type="dxa"/>
            <w:vAlign w:val="center"/>
          </w:tcPr>
          <w:p w14:paraId="099FD891" w14:textId="77777777" w:rsidR="002219CE" w:rsidRPr="002219CE" w:rsidRDefault="002219CE" w:rsidP="002219CE">
            <w:pPr>
              <w:jc w:val="center"/>
              <w:rPr>
                <w:color w:val="000000"/>
                <w:sz w:val="24"/>
                <w:szCs w:val="24"/>
              </w:rPr>
            </w:pPr>
            <w:r w:rsidRPr="002219CE">
              <w:rPr>
                <w:color w:val="000000"/>
                <w:sz w:val="24"/>
                <w:szCs w:val="24"/>
              </w:rPr>
              <w:t xml:space="preserve">3 </w:t>
            </w:r>
          </w:p>
        </w:tc>
        <w:tc>
          <w:tcPr>
            <w:tcW w:w="3240" w:type="dxa"/>
          </w:tcPr>
          <w:p w14:paraId="5443DCB6" w14:textId="77777777" w:rsidR="002219CE" w:rsidRPr="002219CE" w:rsidRDefault="002219CE" w:rsidP="002219CE">
            <w:pPr>
              <w:rPr>
                <w:color w:val="000000"/>
                <w:sz w:val="24"/>
                <w:szCs w:val="24"/>
              </w:rPr>
            </w:pPr>
            <w:r w:rsidRPr="002219CE">
              <w:rPr>
                <w:color w:val="000000"/>
                <w:sz w:val="24"/>
                <w:szCs w:val="24"/>
              </w:rPr>
              <w:t>Понед-12:00 – 13:00</w:t>
            </w:r>
          </w:p>
          <w:p w14:paraId="4A770822" w14:textId="77777777" w:rsidR="002219CE" w:rsidRPr="002219CE" w:rsidRDefault="002219CE" w:rsidP="002219CE">
            <w:pPr>
              <w:rPr>
                <w:color w:val="000000"/>
                <w:sz w:val="24"/>
                <w:szCs w:val="24"/>
              </w:rPr>
            </w:pPr>
            <w:r w:rsidRPr="002219CE">
              <w:rPr>
                <w:color w:val="000000"/>
                <w:sz w:val="24"/>
                <w:szCs w:val="24"/>
              </w:rPr>
              <w:t>Вторник-12:00 – 13:00</w:t>
            </w:r>
          </w:p>
          <w:p w14:paraId="537FEE45" w14:textId="77777777" w:rsidR="002219CE" w:rsidRPr="002219CE" w:rsidRDefault="002219CE" w:rsidP="002219CE">
            <w:pPr>
              <w:rPr>
                <w:color w:val="000000"/>
                <w:sz w:val="24"/>
                <w:szCs w:val="24"/>
              </w:rPr>
            </w:pPr>
            <w:r w:rsidRPr="002219CE">
              <w:rPr>
                <w:color w:val="000000"/>
                <w:sz w:val="24"/>
                <w:szCs w:val="24"/>
              </w:rPr>
              <w:t>Сряда-12:00 – 13:00</w:t>
            </w:r>
          </w:p>
          <w:p w14:paraId="6DE4B8D0" w14:textId="77777777" w:rsidR="002219CE" w:rsidRPr="002219CE" w:rsidRDefault="002219CE" w:rsidP="002219CE">
            <w:pPr>
              <w:rPr>
                <w:color w:val="000000"/>
                <w:sz w:val="24"/>
                <w:szCs w:val="24"/>
              </w:rPr>
            </w:pPr>
            <w:r w:rsidRPr="002219CE">
              <w:rPr>
                <w:color w:val="000000"/>
                <w:sz w:val="24"/>
                <w:szCs w:val="24"/>
              </w:rPr>
              <w:t>Четвъртък-12:00 – 13:00</w:t>
            </w:r>
          </w:p>
          <w:p w14:paraId="7A92E50A" w14:textId="77777777" w:rsidR="002219CE" w:rsidRPr="002219CE" w:rsidRDefault="002219CE" w:rsidP="002219CE">
            <w:pPr>
              <w:rPr>
                <w:color w:val="000000"/>
                <w:sz w:val="24"/>
                <w:szCs w:val="24"/>
              </w:rPr>
            </w:pPr>
            <w:r w:rsidRPr="002219CE">
              <w:rPr>
                <w:color w:val="000000"/>
                <w:sz w:val="24"/>
                <w:szCs w:val="24"/>
              </w:rPr>
              <w:t>Петък-12:00 – 13:00</w:t>
            </w:r>
          </w:p>
        </w:tc>
      </w:tr>
      <w:tr w:rsidR="002219CE" w:rsidRPr="002219CE" w14:paraId="7752A556" w14:textId="77777777" w:rsidTr="002219CE">
        <w:tc>
          <w:tcPr>
            <w:tcW w:w="445" w:type="dxa"/>
            <w:vAlign w:val="center"/>
          </w:tcPr>
          <w:p w14:paraId="23837E8A" w14:textId="77777777" w:rsidR="002219CE" w:rsidRPr="002219CE" w:rsidRDefault="002219CE" w:rsidP="002219CE">
            <w:pPr>
              <w:jc w:val="center"/>
              <w:rPr>
                <w:color w:val="000000"/>
                <w:sz w:val="24"/>
                <w:szCs w:val="24"/>
              </w:rPr>
            </w:pPr>
            <w:r w:rsidRPr="002219CE">
              <w:rPr>
                <w:color w:val="000000"/>
                <w:sz w:val="24"/>
                <w:szCs w:val="24"/>
              </w:rPr>
              <w:t>7</w:t>
            </w:r>
          </w:p>
        </w:tc>
        <w:tc>
          <w:tcPr>
            <w:tcW w:w="715" w:type="dxa"/>
            <w:vAlign w:val="center"/>
          </w:tcPr>
          <w:p w14:paraId="069A4522" w14:textId="77777777" w:rsidR="002219CE" w:rsidRPr="002219CE" w:rsidRDefault="002219CE" w:rsidP="002219CE">
            <w:pPr>
              <w:jc w:val="center"/>
              <w:rPr>
                <w:color w:val="000000"/>
                <w:sz w:val="24"/>
                <w:szCs w:val="24"/>
                <w:lang w:val="en-US"/>
              </w:rPr>
            </w:pPr>
            <w:r w:rsidRPr="002219CE">
              <w:rPr>
                <w:color w:val="000000"/>
                <w:sz w:val="24"/>
                <w:szCs w:val="24"/>
                <w:lang w:val="en-US"/>
              </w:rPr>
              <w:t>IV</w:t>
            </w:r>
            <w:r w:rsidRPr="002219CE">
              <w:rPr>
                <w:color w:val="000000"/>
                <w:sz w:val="24"/>
                <w:szCs w:val="24"/>
              </w:rPr>
              <w:t xml:space="preserve"> В</w:t>
            </w:r>
          </w:p>
        </w:tc>
        <w:tc>
          <w:tcPr>
            <w:tcW w:w="4348" w:type="dxa"/>
            <w:vAlign w:val="center"/>
          </w:tcPr>
          <w:p w14:paraId="675AEA63" w14:textId="77777777" w:rsidR="002219CE" w:rsidRPr="002219CE" w:rsidRDefault="002219CE" w:rsidP="002219CE">
            <w:pPr>
              <w:jc w:val="center"/>
              <w:rPr>
                <w:color w:val="000000"/>
                <w:sz w:val="24"/>
                <w:szCs w:val="24"/>
              </w:rPr>
            </w:pPr>
            <w:r w:rsidRPr="002219CE">
              <w:rPr>
                <w:color w:val="000000"/>
                <w:sz w:val="24"/>
                <w:szCs w:val="24"/>
              </w:rPr>
              <w:t>Антоанета Аристидова Драгова</w:t>
            </w:r>
          </w:p>
        </w:tc>
        <w:tc>
          <w:tcPr>
            <w:tcW w:w="1080" w:type="dxa"/>
          </w:tcPr>
          <w:p w14:paraId="25DECB48" w14:textId="77777777" w:rsidR="002219CE" w:rsidRPr="002219CE" w:rsidRDefault="002219CE" w:rsidP="002219CE">
            <w:pPr>
              <w:jc w:val="center"/>
              <w:rPr>
                <w:color w:val="000000"/>
                <w:sz w:val="24"/>
                <w:szCs w:val="24"/>
                <w:lang w:val="en-US"/>
              </w:rPr>
            </w:pPr>
          </w:p>
          <w:p w14:paraId="6F295189" w14:textId="77777777" w:rsidR="002219CE" w:rsidRPr="002219CE" w:rsidRDefault="002219CE" w:rsidP="002219CE">
            <w:pPr>
              <w:jc w:val="center"/>
              <w:rPr>
                <w:color w:val="000000"/>
                <w:sz w:val="24"/>
                <w:szCs w:val="24"/>
                <w:lang w:val="en-US"/>
              </w:rPr>
            </w:pPr>
          </w:p>
          <w:p w14:paraId="1F29E072" w14:textId="77777777" w:rsidR="002219CE" w:rsidRPr="002219CE" w:rsidRDefault="002219CE" w:rsidP="002219CE">
            <w:pPr>
              <w:jc w:val="center"/>
              <w:rPr>
                <w:color w:val="000000"/>
                <w:sz w:val="24"/>
                <w:szCs w:val="24"/>
                <w:lang w:val="en-US"/>
              </w:rPr>
            </w:pPr>
            <w:r w:rsidRPr="002219CE">
              <w:rPr>
                <w:color w:val="000000"/>
                <w:sz w:val="24"/>
                <w:szCs w:val="24"/>
                <w:lang w:val="en-US"/>
              </w:rPr>
              <w:t>5</w:t>
            </w:r>
          </w:p>
        </w:tc>
        <w:tc>
          <w:tcPr>
            <w:tcW w:w="1980" w:type="dxa"/>
            <w:vAlign w:val="center"/>
          </w:tcPr>
          <w:p w14:paraId="249429A4" w14:textId="77777777" w:rsidR="002219CE" w:rsidRPr="002219CE" w:rsidRDefault="002219CE" w:rsidP="002219CE">
            <w:pPr>
              <w:jc w:val="center"/>
              <w:rPr>
                <w:color w:val="000000"/>
                <w:sz w:val="24"/>
                <w:szCs w:val="24"/>
              </w:rPr>
            </w:pPr>
            <w:r w:rsidRPr="002219CE">
              <w:rPr>
                <w:color w:val="000000"/>
                <w:sz w:val="24"/>
                <w:szCs w:val="24"/>
                <w:lang w:val="en-US"/>
              </w:rPr>
              <w:t>1</w:t>
            </w:r>
          </w:p>
        </w:tc>
        <w:tc>
          <w:tcPr>
            <w:tcW w:w="3240" w:type="dxa"/>
          </w:tcPr>
          <w:p w14:paraId="630E4334" w14:textId="77777777" w:rsidR="002219CE" w:rsidRPr="002219CE" w:rsidRDefault="002219CE" w:rsidP="002219CE">
            <w:pPr>
              <w:rPr>
                <w:color w:val="000000"/>
                <w:sz w:val="24"/>
                <w:szCs w:val="24"/>
              </w:rPr>
            </w:pPr>
            <w:r w:rsidRPr="002219CE">
              <w:rPr>
                <w:color w:val="000000"/>
                <w:sz w:val="24"/>
                <w:szCs w:val="24"/>
              </w:rPr>
              <w:t>Понед-12:00 – 13:00</w:t>
            </w:r>
          </w:p>
          <w:p w14:paraId="35351ECC" w14:textId="77777777" w:rsidR="002219CE" w:rsidRPr="002219CE" w:rsidRDefault="002219CE" w:rsidP="002219CE">
            <w:pPr>
              <w:rPr>
                <w:color w:val="000000"/>
                <w:sz w:val="24"/>
                <w:szCs w:val="24"/>
              </w:rPr>
            </w:pPr>
            <w:r w:rsidRPr="002219CE">
              <w:rPr>
                <w:color w:val="000000"/>
                <w:sz w:val="24"/>
                <w:szCs w:val="24"/>
              </w:rPr>
              <w:t>Вторник-12:00 – 13:00</w:t>
            </w:r>
          </w:p>
          <w:p w14:paraId="51EB4A15" w14:textId="77777777" w:rsidR="002219CE" w:rsidRPr="002219CE" w:rsidRDefault="002219CE" w:rsidP="002219CE">
            <w:pPr>
              <w:rPr>
                <w:color w:val="000000"/>
                <w:sz w:val="24"/>
                <w:szCs w:val="24"/>
              </w:rPr>
            </w:pPr>
            <w:r w:rsidRPr="002219CE">
              <w:rPr>
                <w:color w:val="000000"/>
                <w:sz w:val="24"/>
                <w:szCs w:val="24"/>
              </w:rPr>
              <w:t>Сряда-12:00 – 13:00</w:t>
            </w:r>
          </w:p>
          <w:p w14:paraId="4A85D687" w14:textId="77777777" w:rsidR="002219CE" w:rsidRPr="002219CE" w:rsidRDefault="002219CE" w:rsidP="002219CE">
            <w:pPr>
              <w:rPr>
                <w:color w:val="000000"/>
                <w:sz w:val="24"/>
                <w:szCs w:val="24"/>
              </w:rPr>
            </w:pPr>
            <w:r w:rsidRPr="002219CE">
              <w:rPr>
                <w:color w:val="000000"/>
                <w:sz w:val="24"/>
                <w:szCs w:val="24"/>
              </w:rPr>
              <w:t>Четвъртък-12:00 – 13:00</w:t>
            </w:r>
          </w:p>
          <w:p w14:paraId="0B83DD27" w14:textId="77777777" w:rsidR="002219CE" w:rsidRPr="002219CE" w:rsidRDefault="002219CE" w:rsidP="002219CE">
            <w:pPr>
              <w:rPr>
                <w:color w:val="000000"/>
                <w:sz w:val="24"/>
                <w:szCs w:val="24"/>
              </w:rPr>
            </w:pPr>
            <w:r w:rsidRPr="002219CE">
              <w:rPr>
                <w:color w:val="000000"/>
                <w:sz w:val="24"/>
                <w:szCs w:val="24"/>
              </w:rPr>
              <w:t>Петък-12:00 – 13:00</w:t>
            </w:r>
          </w:p>
          <w:p w14:paraId="5CC7C80E" w14:textId="77777777" w:rsidR="002219CE" w:rsidRPr="002219CE" w:rsidRDefault="002219CE" w:rsidP="002219CE">
            <w:pPr>
              <w:rPr>
                <w:color w:val="000000"/>
                <w:sz w:val="24"/>
                <w:szCs w:val="24"/>
              </w:rPr>
            </w:pPr>
          </w:p>
        </w:tc>
      </w:tr>
      <w:tr w:rsidR="002219CE" w:rsidRPr="002219CE" w14:paraId="25E310C6" w14:textId="77777777" w:rsidTr="002219CE">
        <w:tc>
          <w:tcPr>
            <w:tcW w:w="445" w:type="dxa"/>
            <w:vAlign w:val="center"/>
          </w:tcPr>
          <w:p w14:paraId="389DD5CB" w14:textId="77777777" w:rsidR="002219CE" w:rsidRPr="002219CE" w:rsidRDefault="002219CE" w:rsidP="002219CE">
            <w:pPr>
              <w:jc w:val="center"/>
              <w:rPr>
                <w:color w:val="000000"/>
                <w:sz w:val="24"/>
                <w:szCs w:val="24"/>
              </w:rPr>
            </w:pPr>
            <w:r w:rsidRPr="002219CE">
              <w:rPr>
                <w:color w:val="000000"/>
                <w:sz w:val="24"/>
                <w:szCs w:val="24"/>
              </w:rPr>
              <w:t>8</w:t>
            </w:r>
          </w:p>
        </w:tc>
        <w:tc>
          <w:tcPr>
            <w:tcW w:w="715" w:type="dxa"/>
            <w:vAlign w:val="center"/>
          </w:tcPr>
          <w:p w14:paraId="1A1FA8D6" w14:textId="77777777" w:rsidR="002219CE" w:rsidRPr="002219CE" w:rsidRDefault="002219CE" w:rsidP="002219CE">
            <w:pPr>
              <w:jc w:val="center"/>
              <w:rPr>
                <w:color w:val="000000"/>
                <w:sz w:val="24"/>
                <w:szCs w:val="24"/>
                <w:lang w:val="en-US"/>
              </w:rPr>
            </w:pPr>
            <w:r w:rsidRPr="002219CE">
              <w:rPr>
                <w:color w:val="000000"/>
                <w:sz w:val="24"/>
                <w:szCs w:val="24"/>
                <w:lang w:val="en-US"/>
              </w:rPr>
              <w:t>IV</w:t>
            </w:r>
            <w:r w:rsidRPr="002219CE">
              <w:rPr>
                <w:color w:val="000000"/>
                <w:sz w:val="24"/>
                <w:szCs w:val="24"/>
              </w:rPr>
              <w:t xml:space="preserve"> Г</w:t>
            </w:r>
          </w:p>
        </w:tc>
        <w:tc>
          <w:tcPr>
            <w:tcW w:w="4348" w:type="dxa"/>
            <w:vAlign w:val="center"/>
          </w:tcPr>
          <w:p w14:paraId="4B9CD649" w14:textId="77777777" w:rsidR="002219CE" w:rsidRPr="002219CE" w:rsidRDefault="002219CE" w:rsidP="002219CE">
            <w:pPr>
              <w:jc w:val="center"/>
              <w:rPr>
                <w:color w:val="000000"/>
                <w:sz w:val="24"/>
                <w:szCs w:val="24"/>
              </w:rPr>
            </w:pPr>
            <w:r w:rsidRPr="002219CE">
              <w:rPr>
                <w:color w:val="000000"/>
                <w:sz w:val="24"/>
                <w:szCs w:val="24"/>
              </w:rPr>
              <w:t>Щиляна Добринова Абдула</w:t>
            </w:r>
          </w:p>
        </w:tc>
        <w:tc>
          <w:tcPr>
            <w:tcW w:w="1080" w:type="dxa"/>
          </w:tcPr>
          <w:p w14:paraId="5AD57F5E" w14:textId="77777777" w:rsidR="002219CE" w:rsidRPr="002219CE" w:rsidRDefault="002219CE" w:rsidP="002219CE">
            <w:pPr>
              <w:jc w:val="center"/>
              <w:rPr>
                <w:color w:val="000000"/>
                <w:sz w:val="24"/>
                <w:szCs w:val="24"/>
              </w:rPr>
            </w:pPr>
          </w:p>
          <w:p w14:paraId="4B84129D" w14:textId="77777777" w:rsidR="002219CE" w:rsidRPr="002219CE" w:rsidRDefault="002219CE" w:rsidP="002219CE">
            <w:pPr>
              <w:jc w:val="center"/>
              <w:rPr>
                <w:color w:val="000000"/>
                <w:sz w:val="24"/>
                <w:szCs w:val="24"/>
              </w:rPr>
            </w:pPr>
          </w:p>
          <w:p w14:paraId="24CAE63B" w14:textId="77777777" w:rsidR="002219CE" w:rsidRPr="002219CE" w:rsidRDefault="002219CE" w:rsidP="002219CE">
            <w:pPr>
              <w:jc w:val="center"/>
              <w:rPr>
                <w:color w:val="000000"/>
                <w:sz w:val="24"/>
                <w:szCs w:val="24"/>
                <w:lang w:val="en-US"/>
              </w:rPr>
            </w:pPr>
            <w:r w:rsidRPr="002219CE">
              <w:rPr>
                <w:color w:val="000000"/>
                <w:sz w:val="24"/>
                <w:szCs w:val="24"/>
                <w:lang w:val="en-US"/>
              </w:rPr>
              <w:t>5</w:t>
            </w:r>
          </w:p>
        </w:tc>
        <w:tc>
          <w:tcPr>
            <w:tcW w:w="1980" w:type="dxa"/>
            <w:vAlign w:val="center"/>
          </w:tcPr>
          <w:p w14:paraId="16EF2D11" w14:textId="77777777" w:rsidR="002219CE" w:rsidRPr="002219CE" w:rsidRDefault="002219CE" w:rsidP="002219CE">
            <w:pPr>
              <w:jc w:val="center"/>
              <w:rPr>
                <w:color w:val="000000"/>
                <w:sz w:val="24"/>
                <w:szCs w:val="24"/>
              </w:rPr>
            </w:pPr>
            <w:r w:rsidRPr="002219CE">
              <w:rPr>
                <w:color w:val="000000"/>
                <w:sz w:val="24"/>
                <w:szCs w:val="24"/>
                <w:lang w:val="en-US"/>
              </w:rPr>
              <w:t>2</w:t>
            </w:r>
          </w:p>
        </w:tc>
        <w:tc>
          <w:tcPr>
            <w:tcW w:w="3240" w:type="dxa"/>
          </w:tcPr>
          <w:p w14:paraId="70A0B186" w14:textId="77777777" w:rsidR="002219CE" w:rsidRPr="002219CE" w:rsidRDefault="002219CE" w:rsidP="002219CE">
            <w:pPr>
              <w:rPr>
                <w:color w:val="000000"/>
                <w:sz w:val="24"/>
                <w:szCs w:val="24"/>
              </w:rPr>
            </w:pPr>
            <w:r w:rsidRPr="002219CE">
              <w:rPr>
                <w:color w:val="000000"/>
                <w:sz w:val="24"/>
                <w:szCs w:val="24"/>
              </w:rPr>
              <w:t>Понед-12:00 – 13:00</w:t>
            </w:r>
          </w:p>
          <w:p w14:paraId="5FC76567" w14:textId="77777777" w:rsidR="002219CE" w:rsidRPr="002219CE" w:rsidRDefault="002219CE" w:rsidP="002219CE">
            <w:pPr>
              <w:rPr>
                <w:color w:val="000000"/>
                <w:sz w:val="24"/>
                <w:szCs w:val="24"/>
              </w:rPr>
            </w:pPr>
            <w:r w:rsidRPr="002219CE">
              <w:rPr>
                <w:color w:val="000000"/>
                <w:sz w:val="24"/>
                <w:szCs w:val="24"/>
              </w:rPr>
              <w:t>Вторник-12:00 – 13:00</w:t>
            </w:r>
          </w:p>
          <w:p w14:paraId="7F8A06D7" w14:textId="77777777" w:rsidR="002219CE" w:rsidRPr="002219CE" w:rsidRDefault="002219CE" w:rsidP="002219CE">
            <w:pPr>
              <w:rPr>
                <w:color w:val="000000"/>
                <w:sz w:val="24"/>
                <w:szCs w:val="24"/>
              </w:rPr>
            </w:pPr>
            <w:r w:rsidRPr="002219CE">
              <w:rPr>
                <w:color w:val="000000"/>
                <w:sz w:val="24"/>
                <w:szCs w:val="24"/>
              </w:rPr>
              <w:t>Сряда-12:00 – 13:00</w:t>
            </w:r>
          </w:p>
          <w:p w14:paraId="6D3571EB" w14:textId="77777777" w:rsidR="002219CE" w:rsidRPr="002219CE" w:rsidRDefault="002219CE" w:rsidP="002219CE">
            <w:pPr>
              <w:rPr>
                <w:color w:val="000000"/>
                <w:sz w:val="24"/>
                <w:szCs w:val="24"/>
              </w:rPr>
            </w:pPr>
            <w:r w:rsidRPr="002219CE">
              <w:rPr>
                <w:color w:val="000000"/>
                <w:sz w:val="24"/>
                <w:szCs w:val="24"/>
              </w:rPr>
              <w:t>Четвъртък-12:00 – 13:00</w:t>
            </w:r>
          </w:p>
          <w:p w14:paraId="3660427A" w14:textId="77777777" w:rsidR="002219CE" w:rsidRPr="002219CE" w:rsidRDefault="002219CE" w:rsidP="002219CE">
            <w:pPr>
              <w:rPr>
                <w:color w:val="000000"/>
                <w:sz w:val="24"/>
                <w:szCs w:val="24"/>
              </w:rPr>
            </w:pPr>
            <w:r w:rsidRPr="002219CE">
              <w:rPr>
                <w:color w:val="000000"/>
                <w:sz w:val="24"/>
                <w:szCs w:val="24"/>
              </w:rPr>
              <w:lastRenderedPageBreak/>
              <w:t>Петък-12:00 – 13:00</w:t>
            </w:r>
          </w:p>
        </w:tc>
      </w:tr>
    </w:tbl>
    <w:p w14:paraId="7EA05E03" w14:textId="75838255" w:rsidR="002219CE" w:rsidRPr="00B45F75" w:rsidRDefault="002219CE" w:rsidP="002560A6">
      <w:pPr>
        <w:pStyle w:val="ListParagraph"/>
        <w:numPr>
          <w:ilvl w:val="0"/>
          <w:numId w:val="66"/>
        </w:numPr>
        <w:jc w:val="both"/>
        <w:rPr>
          <w:rFonts w:eastAsia="Calibri"/>
          <w:color w:val="000000"/>
          <w:sz w:val="24"/>
          <w:szCs w:val="24"/>
          <w:lang w:eastAsia="en-US"/>
        </w:rPr>
      </w:pPr>
      <w:r w:rsidRPr="00B45F75">
        <w:rPr>
          <w:b/>
          <w:sz w:val="24"/>
          <w:szCs w:val="24"/>
        </w:rPr>
        <w:lastRenderedPageBreak/>
        <w:t xml:space="preserve">През учебната 2024/2025 г. стартира изпълнението на Проект </w:t>
      </w:r>
      <w:r w:rsidRPr="00B45F75">
        <w:rPr>
          <w:rFonts w:eastAsia="Calibri"/>
          <w:iCs/>
          <w:sz w:val="24"/>
          <w:szCs w:val="24"/>
          <w:lang w:eastAsia="en-US"/>
        </w:rPr>
        <w:t>BG05SFPR001-1.004, „Утвърждаване на интеркултурното образование чрез култура, наука и спорт“</w:t>
      </w:r>
      <w:r w:rsidRPr="00B45F75">
        <w:rPr>
          <w:rFonts w:eastAsia="Calibri"/>
          <w:bCs/>
          <w:iCs/>
          <w:sz w:val="24"/>
          <w:szCs w:val="24"/>
          <w:lang w:eastAsia="en-US"/>
        </w:rPr>
        <w:t xml:space="preserve">, </w:t>
      </w:r>
      <w:r w:rsidRPr="00B45F75">
        <w:rPr>
          <w:rFonts w:eastAsia="Calibri"/>
          <w:color w:val="000000"/>
          <w:sz w:val="24"/>
          <w:szCs w:val="24"/>
          <w:lang w:eastAsia="en-US"/>
        </w:rPr>
        <w:t xml:space="preserve">Дейност 1 „Работа с деца и ученици за осъществяване на интеркултурно образование“. Сформираха се </w:t>
      </w:r>
      <w:r w:rsidR="00B45F75" w:rsidRPr="00B45F75">
        <w:rPr>
          <w:rFonts w:eastAsia="Calibri"/>
          <w:color w:val="000000"/>
          <w:sz w:val="24"/>
          <w:szCs w:val="24"/>
          <w:lang w:eastAsia="en-US"/>
        </w:rPr>
        <w:t>25 клуба както следва:</w:t>
      </w:r>
    </w:p>
    <w:tbl>
      <w:tblPr>
        <w:tblStyle w:val="TableGrid9"/>
        <w:tblW w:w="0" w:type="auto"/>
        <w:tblInd w:w="-792" w:type="dxa"/>
        <w:tblLook w:val="04A0" w:firstRow="1" w:lastRow="0" w:firstColumn="1" w:lastColumn="0" w:noHBand="0" w:noVBand="1"/>
      </w:tblPr>
      <w:tblGrid>
        <w:gridCol w:w="657"/>
        <w:gridCol w:w="3123"/>
        <w:gridCol w:w="2520"/>
        <w:gridCol w:w="1440"/>
        <w:gridCol w:w="2398"/>
        <w:gridCol w:w="935"/>
      </w:tblGrid>
      <w:tr w:rsidR="00B45F75" w:rsidRPr="00B45F75" w14:paraId="6CA626ED" w14:textId="77777777" w:rsidTr="00F719B2">
        <w:trPr>
          <w:trHeight w:val="288"/>
        </w:trPr>
        <w:tc>
          <w:tcPr>
            <w:tcW w:w="657" w:type="dxa"/>
          </w:tcPr>
          <w:p w14:paraId="50F13D75" w14:textId="77777777" w:rsidR="00B45F75" w:rsidRPr="00B45F75" w:rsidRDefault="00B45F75" w:rsidP="00B45F75">
            <w:pPr>
              <w:jc w:val="center"/>
              <w:rPr>
                <w:rFonts w:eastAsia="Calibri"/>
                <w:b/>
                <w:bCs/>
              </w:rPr>
            </w:pPr>
            <w:r w:rsidRPr="00B45F75">
              <w:rPr>
                <w:rFonts w:eastAsia="Calibri"/>
                <w:b/>
                <w:bCs/>
              </w:rPr>
              <w:t>№</w:t>
            </w:r>
          </w:p>
        </w:tc>
        <w:tc>
          <w:tcPr>
            <w:tcW w:w="3123" w:type="dxa"/>
            <w:noWrap/>
            <w:hideMark/>
          </w:tcPr>
          <w:p w14:paraId="51CF8CD7" w14:textId="77777777" w:rsidR="00B45F75" w:rsidRPr="00B45F75" w:rsidRDefault="00B45F75" w:rsidP="00B45F75">
            <w:pPr>
              <w:jc w:val="center"/>
              <w:rPr>
                <w:rFonts w:eastAsia="Calibri"/>
                <w:b/>
                <w:bCs/>
              </w:rPr>
            </w:pPr>
            <w:r w:rsidRPr="00B45F75">
              <w:rPr>
                <w:rFonts w:eastAsia="Calibri"/>
                <w:b/>
                <w:bCs/>
              </w:rPr>
              <w:t>Клуб</w:t>
            </w:r>
          </w:p>
          <w:p w14:paraId="225AFE0E" w14:textId="77777777" w:rsidR="00B45F75" w:rsidRPr="00B45F75" w:rsidRDefault="00B45F75" w:rsidP="00B45F75">
            <w:pPr>
              <w:jc w:val="center"/>
              <w:rPr>
                <w:rFonts w:eastAsia="Calibri"/>
                <w:b/>
                <w:bCs/>
              </w:rPr>
            </w:pPr>
          </w:p>
        </w:tc>
        <w:tc>
          <w:tcPr>
            <w:tcW w:w="2520" w:type="dxa"/>
            <w:noWrap/>
            <w:hideMark/>
          </w:tcPr>
          <w:p w14:paraId="17D132C9" w14:textId="77777777" w:rsidR="00B45F75" w:rsidRPr="00B45F75" w:rsidRDefault="00B45F75" w:rsidP="00B45F75">
            <w:pPr>
              <w:jc w:val="center"/>
              <w:rPr>
                <w:rFonts w:eastAsia="Calibri"/>
                <w:b/>
                <w:bCs/>
              </w:rPr>
            </w:pPr>
            <w:r w:rsidRPr="00B45F75">
              <w:rPr>
                <w:rFonts w:eastAsia="Calibri"/>
                <w:b/>
                <w:bCs/>
              </w:rPr>
              <w:t>Ръководител</w:t>
            </w:r>
          </w:p>
        </w:tc>
        <w:tc>
          <w:tcPr>
            <w:tcW w:w="1440" w:type="dxa"/>
            <w:noWrap/>
            <w:hideMark/>
          </w:tcPr>
          <w:p w14:paraId="4F95F860" w14:textId="77777777" w:rsidR="00B45F75" w:rsidRPr="00B45F75" w:rsidRDefault="00B45F75" w:rsidP="00B45F75">
            <w:pPr>
              <w:jc w:val="center"/>
              <w:rPr>
                <w:rFonts w:eastAsia="Calibri"/>
                <w:b/>
                <w:bCs/>
              </w:rPr>
            </w:pPr>
            <w:r w:rsidRPr="00B45F75">
              <w:rPr>
                <w:rFonts w:eastAsia="Calibri"/>
                <w:b/>
                <w:bCs/>
              </w:rPr>
              <w:t xml:space="preserve">Клас/група </w:t>
            </w:r>
          </w:p>
        </w:tc>
        <w:tc>
          <w:tcPr>
            <w:tcW w:w="2398" w:type="dxa"/>
          </w:tcPr>
          <w:p w14:paraId="47664CEC" w14:textId="77777777" w:rsidR="00B45F75" w:rsidRPr="00B45F75" w:rsidRDefault="00B45F75" w:rsidP="00B45F75">
            <w:pPr>
              <w:jc w:val="center"/>
              <w:rPr>
                <w:rFonts w:eastAsia="Calibri"/>
                <w:b/>
                <w:bCs/>
              </w:rPr>
            </w:pPr>
            <w:r w:rsidRPr="00B45F75">
              <w:rPr>
                <w:rFonts w:eastAsia="Calibri"/>
                <w:b/>
                <w:bCs/>
              </w:rPr>
              <w:t>Период</w:t>
            </w:r>
          </w:p>
        </w:tc>
        <w:tc>
          <w:tcPr>
            <w:tcW w:w="935" w:type="dxa"/>
          </w:tcPr>
          <w:p w14:paraId="3AA1CF9A" w14:textId="77777777" w:rsidR="00B45F75" w:rsidRPr="00B45F75" w:rsidRDefault="00B45F75" w:rsidP="00B45F75">
            <w:pPr>
              <w:jc w:val="center"/>
              <w:rPr>
                <w:rFonts w:eastAsia="Calibri"/>
                <w:b/>
                <w:bCs/>
              </w:rPr>
            </w:pPr>
            <w:r w:rsidRPr="00B45F75">
              <w:rPr>
                <w:rFonts w:eastAsia="Calibri"/>
                <w:b/>
                <w:bCs/>
              </w:rPr>
              <w:t>Брой часове</w:t>
            </w:r>
          </w:p>
        </w:tc>
      </w:tr>
      <w:tr w:rsidR="00B45F75" w:rsidRPr="00B45F75" w14:paraId="061624DE" w14:textId="77777777" w:rsidTr="00F719B2">
        <w:trPr>
          <w:trHeight w:val="288"/>
        </w:trPr>
        <w:tc>
          <w:tcPr>
            <w:tcW w:w="657" w:type="dxa"/>
          </w:tcPr>
          <w:p w14:paraId="3D304616" w14:textId="77777777" w:rsidR="00B45F75" w:rsidRPr="00B45F75" w:rsidRDefault="00B45F75" w:rsidP="00B45F75">
            <w:pPr>
              <w:rPr>
                <w:rFonts w:eastAsia="Calibri"/>
                <w:color w:val="000000"/>
              </w:rPr>
            </w:pPr>
            <w:r w:rsidRPr="00B45F75">
              <w:rPr>
                <w:rFonts w:eastAsia="Calibri"/>
                <w:color w:val="000000"/>
              </w:rPr>
              <w:t>1</w:t>
            </w:r>
          </w:p>
        </w:tc>
        <w:tc>
          <w:tcPr>
            <w:tcW w:w="3123" w:type="dxa"/>
            <w:noWrap/>
          </w:tcPr>
          <w:p w14:paraId="7FFD9AB9" w14:textId="77777777" w:rsidR="00B45F75" w:rsidRPr="00B45F75" w:rsidRDefault="00B45F75" w:rsidP="00B45F75">
            <w:pPr>
              <w:rPr>
                <w:rFonts w:eastAsia="Calibri"/>
                <w:color w:val="000000"/>
              </w:rPr>
            </w:pPr>
            <w:r w:rsidRPr="00B45F75">
              <w:rPr>
                <w:rFonts w:eastAsia="Calibri"/>
                <w:color w:val="000000"/>
              </w:rPr>
              <w:t>Спортен клуб „Йога за деца“</w:t>
            </w:r>
          </w:p>
        </w:tc>
        <w:tc>
          <w:tcPr>
            <w:tcW w:w="2520" w:type="dxa"/>
            <w:noWrap/>
          </w:tcPr>
          <w:p w14:paraId="3F259827" w14:textId="77777777" w:rsidR="00B45F75" w:rsidRPr="00B45F75" w:rsidRDefault="00B45F75" w:rsidP="00B45F75">
            <w:pPr>
              <w:jc w:val="center"/>
              <w:rPr>
                <w:rFonts w:eastAsia="Calibri"/>
                <w:color w:val="000000"/>
              </w:rPr>
            </w:pPr>
            <w:r w:rsidRPr="00B45F75">
              <w:rPr>
                <w:rFonts w:eastAsia="Calibri"/>
                <w:color w:val="000000"/>
              </w:rPr>
              <w:t>Щилияна Абдула</w:t>
            </w:r>
          </w:p>
        </w:tc>
        <w:tc>
          <w:tcPr>
            <w:tcW w:w="1440" w:type="dxa"/>
            <w:noWrap/>
          </w:tcPr>
          <w:p w14:paraId="204AEE35" w14:textId="77777777" w:rsidR="00B45F75" w:rsidRPr="00B45F75" w:rsidRDefault="00B45F75" w:rsidP="00B45F75">
            <w:pPr>
              <w:jc w:val="center"/>
              <w:rPr>
                <w:rFonts w:eastAsia="Calibri"/>
                <w:color w:val="000000"/>
              </w:rPr>
            </w:pPr>
            <w:r w:rsidRPr="00B45F75">
              <w:rPr>
                <w:rFonts w:eastAsia="Calibri"/>
                <w:color w:val="000000"/>
              </w:rPr>
              <w:t>5 годишни</w:t>
            </w:r>
          </w:p>
        </w:tc>
        <w:tc>
          <w:tcPr>
            <w:tcW w:w="2398" w:type="dxa"/>
          </w:tcPr>
          <w:p w14:paraId="75A11927"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404EEC52"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до 30.06.2025 г.</w:t>
            </w:r>
          </w:p>
        </w:tc>
        <w:tc>
          <w:tcPr>
            <w:tcW w:w="935" w:type="dxa"/>
          </w:tcPr>
          <w:p w14:paraId="2ECCE912"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4 часа</w:t>
            </w:r>
          </w:p>
        </w:tc>
      </w:tr>
      <w:tr w:rsidR="00B45F75" w:rsidRPr="00B45F75" w14:paraId="00C8C245" w14:textId="77777777" w:rsidTr="00F719B2">
        <w:trPr>
          <w:trHeight w:val="288"/>
        </w:trPr>
        <w:tc>
          <w:tcPr>
            <w:tcW w:w="657" w:type="dxa"/>
          </w:tcPr>
          <w:p w14:paraId="1A911D83" w14:textId="77777777" w:rsidR="00B45F75" w:rsidRPr="00B45F75" w:rsidRDefault="00B45F75" w:rsidP="00B45F75">
            <w:pPr>
              <w:rPr>
                <w:rFonts w:eastAsia="Calibri"/>
                <w:color w:val="000000"/>
              </w:rPr>
            </w:pPr>
            <w:r w:rsidRPr="00B45F75">
              <w:rPr>
                <w:rFonts w:eastAsia="Calibri"/>
                <w:color w:val="000000"/>
              </w:rPr>
              <w:t>2</w:t>
            </w:r>
          </w:p>
        </w:tc>
        <w:tc>
          <w:tcPr>
            <w:tcW w:w="3123" w:type="dxa"/>
            <w:noWrap/>
          </w:tcPr>
          <w:p w14:paraId="4C25DB4B" w14:textId="77777777" w:rsidR="00B45F75" w:rsidRPr="00B45F75" w:rsidRDefault="00B45F75" w:rsidP="00B45F75">
            <w:pPr>
              <w:rPr>
                <w:rFonts w:eastAsia="Calibri"/>
                <w:color w:val="000000"/>
              </w:rPr>
            </w:pPr>
            <w:r w:rsidRPr="00B45F75">
              <w:rPr>
                <w:rFonts w:eastAsia="Calibri"/>
                <w:color w:val="000000"/>
              </w:rPr>
              <w:t>Спортен клуб „Йога за деца“</w:t>
            </w:r>
          </w:p>
        </w:tc>
        <w:tc>
          <w:tcPr>
            <w:tcW w:w="2520" w:type="dxa"/>
            <w:noWrap/>
          </w:tcPr>
          <w:p w14:paraId="635AA8A1" w14:textId="77777777" w:rsidR="00B45F75" w:rsidRPr="00B45F75" w:rsidRDefault="00B45F75" w:rsidP="00B45F75">
            <w:pPr>
              <w:jc w:val="center"/>
              <w:rPr>
                <w:rFonts w:eastAsia="Calibri"/>
                <w:color w:val="000000"/>
              </w:rPr>
            </w:pPr>
            <w:r w:rsidRPr="00B45F75">
              <w:rPr>
                <w:rFonts w:eastAsia="Calibri"/>
                <w:color w:val="000000"/>
              </w:rPr>
              <w:t>Щилияна Абдула</w:t>
            </w:r>
          </w:p>
        </w:tc>
        <w:tc>
          <w:tcPr>
            <w:tcW w:w="1440" w:type="dxa"/>
            <w:noWrap/>
          </w:tcPr>
          <w:p w14:paraId="28042745" w14:textId="77777777" w:rsidR="00B45F75" w:rsidRPr="00B45F75" w:rsidRDefault="00B45F75" w:rsidP="00B45F75">
            <w:pPr>
              <w:jc w:val="center"/>
              <w:rPr>
                <w:rFonts w:eastAsia="Calibri"/>
                <w:color w:val="000000"/>
              </w:rPr>
            </w:pPr>
            <w:r w:rsidRPr="00B45F75">
              <w:rPr>
                <w:rFonts w:eastAsia="Calibri"/>
                <w:color w:val="000000"/>
              </w:rPr>
              <w:t>6 годишни</w:t>
            </w:r>
          </w:p>
        </w:tc>
        <w:tc>
          <w:tcPr>
            <w:tcW w:w="2398" w:type="dxa"/>
          </w:tcPr>
          <w:p w14:paraId="4263426E"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74F850EC"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до 30.06.2025 г.</w:t>
            </w:r>
          </w:p>
        </w:tc>
        <w:tc>
          <w:tcPr>
            <w:tcW w:w="935" w:type="dxa"/>
          </w:tcPr>
          <w:p w14:paraId="75455B34"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0B378205" w14:textId="77777777" w:rsidTr="00F719B2">
        <w:trPr>
          <w:trHeight w:val="288"/>
        </w:trPr>
        <w:tc>
          <w:tcPr>
            <w:tcW w:w="657" w:type="dxa"/>
          </w:tcPr>
          <w:p w14:paraId="30D18598" w14:textId="77777777" w:rsidR="00B45F75" w:rsidRPr="00B45F75" w:rsidRDefault="00B45F75" w:rsidP="00B45F75">
            <w:pPr>
              <w:rPr>
                <w:rFonts w:eastAsia="Calibri"/>
                <w:color w:val="000000"/>
              </w:rPr>
            </w:pPr>
            <w:r w:rsidRPr="00B45F75">
              <w:rPr>
                <w:rFonts w:eastAsia="Calibri"/>
                <w:color w:val="000000"/>
              </w:rPr>
              <w:t>3</w:t>
            </w:r>
          </w:p>
        </w:tc>
        <w:tc>
          <w:tcPr>
            <w:tcW w:w="3123" w:type="dxa"/>
            <w:noWrap/>
          </w:tcPr>
          <w:p w14:paraId="70FED85B" w14:textId="77777777" w:rsidR="00B45F75" w:rsidRPr="00B45F75" w:rsidRDefault="00B45F75" w:rsidP="00B45F75">
            <w:pPr>
              <w:rPr>
                <w:rFonts w:eastAsia="Calibri"/>
                <w:color w:val="000000"/>
              </w:rPr>
            </w:pPr>
            <w:r w:rsidRPr="00B45F75">
              <w:rPr>
                <w:rFonts w:eastAsia="Calibri"/>
                <w:color w:val="000000"/>
              </w:rPr>
              <w:t>Театрално ателие „Приказка без край“</w:t>
            </w:r>
          </w:p>
        </w:tc>
        <w:tc>
          <w:tcPr>
            <w:tcW w:w="2520" w:type="dxa"/>
            <w:noWrap/>
          </w:tcPr>
          <w:p w14:paraId="7BBF12FA" w14:textId="77777777" w:rsidR="00B45F75" w:rsidRPr="00B45F75" w:rsidRDefault="00B45F75" w:rsidP="00B45F75">
            <w:pPr>
              <w:jc w:val="center"/>
              <w:rPr>
                <w:rFonts w:eastAsia="Calibri"/>
                <w:color w:val="000000"/>
              </w:rPr>
            </w:pPr>
            <w:r w:rsidRPr="00B45F75">
              <w:rPr>
                <w:rFonts w:eastAsia="Calibri"/>
                <w:color w:val="000000"/>
              </w:rPr>
              <w:t>Чавдара Вескова</w:t>
            </w:r>
          </w:p>
        </w:tc>
        <w:tc>
          <w:tcPr>
            <w:tcW w:w="1440" w:type="dxa"/>
            <w:noWrap/>
          </w:tcPr>
          <w:p w14:paraId="6C48096A" w14:textId="77777777" w:rsidR="00B45F75" w:rsidRPr="00B45F75" w:rsidRDefault="00B45F75" w:rsidP="00B45F75">
            <w:pPr>
              <w:jc w:val="center"/>
              <w:rPr>
                <w:rFonts w:eastAsia="Calibri"/>
                <w:color w:val="000000"/>
              </w:rPr>
            </w:pPr>
            <w:r w:rsidRPr="00B45F75">
              <w:rPr>
                <w:rFonts w:eastAsia="Calibri"/>
                <w:color w:val="000000"/>
              </w:rPr>
              <w:t>5 годишни</w:t>
            </w:r>
          </w:p>
        </w:tc>
        <w:tc>
          <w:tcPr>
            <w:tcW w:w="2398" w:type="dxa"/>
          </w:tcPr>
          <w:p w14:paraId="229E0672"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2369FC49" w14:textId="77777777" w:rsidR="00B45F75" w:rsidRPr="00B45F75" w:rsidRDefault="00B45F75" w:rsidP="00B45F75">
            <w:pPr>
              <w:rPr>
                <w:rFonts w:ascii="Calibri" w:eastAsia="Calibri" w:hAnsi="Calibri"/>
                <w:color w:val="000000"/>
              </w:rPr>
            </w:pPr>
            <w:r w:rsidRPr="00B45F75">
              <w:rPr>
                <w:rFonts w:eastAsia="Calibri"/>
                <w:color w:val="000000"/>
                <w:sz w:val="20"/>
                <w:szCs w:val="20"/>
              </w:rPr>
              <w:t xml:space="preserve">         до 30.06.2025 г.</w:t>
            </w:r>
          </w:p>
        </w:tc>
        <w:tc>
          <w:tcPr>
            <w:tcW w:w="935" w:type="dxa"/>
          </w:tcPr>
          <w:p w14:paraId="34005131"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5AAB45B3" w14:textId="77777777" w:rsidTr="00F719B2">
        <w:trPr>
          <w:trHeight w:val="288"/>
        </w:trPr>
        <w:tc>
          <w:tcPr>
            <w:tcW w:w="657" w:type="dxa"/>
          </w:tcPr>
          <w:p w14:paraId="6B83BCA6" w14:textId="77777777" w:rsidR="00B45F75" w:rsidRPr="00B45F75" w:rsidRDefault="00B45F75" w:rsidP="00B45F75">
            <w:pPr>
              <w:rPr>
                <w:rFonts w:eastAsia="Calibri"/>
                <w:color w:val="000000"/>
              </w:rPr>
            </w:pPr>
            <w:r w:rsidRPr="00B45F75">
              <w:rPr>
                <w:rFonts w:eastAsia="Calibri"/>
                <w:color w:val="000000"/>
              </w:rPr>
              <w:t>4</w:t>
            </w:r>
          </w:p>
        </w:tc>
        <w:tc>
          <w:tcPr>
            <w:tcW w:w="3123" w:type="dxa"/>
            <w:noWrap/>
          </w:tcPr>
          <w:p w14:paraId="37E92D68" w14:textId="77777777" w:rsidR="00B45F75" w:rsidRPr="00B45F75" w:rsidRDefault="00B45F75" w:rsidP="00B45F75">
            <w:pPr>
              <w:rPr>
                <w:rFonts w:eastAsia="Calibri"/>
                <w:color w:val="000000"/>
              </w:rPr>
            </w:pPr>
            <w:r w:rsidRPr="00B45F75">
              <w:rPr>
                <w:rFonts w:eastAsia="Calibri"/>
                <w:color w:val="000000"/>
              </w:rPr>
              <w:t>Театрално ателие „Приказка без край“</w:t>
            </w:r>
          </w:p>
        </w:tc>
        <w:tc>
          <w:tcPr>
            <w:tcW w:w="2520" w:type="dxa"/>
            <w:noWrap/>
          </w:tcPr>
          <w:p w14:paraId="077FC76D" w14:textId="77777777" w:rsidR="00B45F75" w:rsidRPr="00B45F75" w:rsidRDefault="00B45F75" w:rsidP="00B45F75">
            <w:pPr>
              <w:jc w:val="center"/>
              <w:rPr>
                <w:rFonts w:eastAsia="Calibri"/>
                <w:color w:val="000000"/>
              </w:rPr>
            </w:pPr>
            <w:r w:rsidRPr="00B45F75">
              <w:rPr>
                <w:rFonts w:eastAsia="Calibri"/>
                <w:color w:val="000000"/>
              </w:rPr>
              <w:t>Чавдара Вескова</w:t>
            </w:r>
          </w:p>
        </w:tc>
        <w:tc>
          <w:tcPr>
            <w:tcW w:w="1440" w:type="dxa"/>
            <w:noWrap/>
          </w:tcPr>
          <w:p w14:paraId="4C124F81" w14:textId="77777777" w:rsidR="00B45F75" w:rsidRPr="00B45F75" w:rsidRDefault="00B45F75" w:rsidP="00B45F75">
            <w:pPr>
              <w:jc w:val="center"/>
              <w:rPr>
                <w:rFonts w:eastAsia="Calibri"/>
                <w:color w:val="000000"/>
              </w:rPr>
            </w:pPr>
            <w:r w:rsidRPr="00B45F75">
              <w:rPr>
                <w:rFonts w:eastAsia="Calibri"/>
                <w:color w:val="000000"/>
              </w:rPr>
              <w:t>6 годишни</w:t>
            </w:r>
          </w:p>
        </w:tc>
        <w:tc>
          <w:tcPr>
            <w:tcW w:w="2398" w:type="dxa"/>
          </w:tcPr>
          <w:p w14:paraId="7580D676"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6AB05B76" w14:textId="77777777" w:rsidR="00B45F75" w:rsidRPr="00B45F75" w:rsidRDefault="00B45F75" w:rsidP="00B45F75">
            <w:pPr>
              <w:jc w:val="center"/>
              <w:rPr>
                <w:rFonts w:eastAsia="Calibri"/>
                <w:color w:val="000000"/>
              </w:rPr>
            </w:pPr>
            <w:r w:rsidRPr="00B45F75">
              <w:rPr>
                <w:rFonts w:eastAsia="Calibri"/>
                <w:color w:val="000000"/>
                <w:sz w:val="20"/>
                <w:szCs w:val="20"/>
              </w:rPr>
              <w:t>до 30.06.2025 г.</w:t>
            </w:r>
          </w:p>
        </w:tc>
        <w:tc>
          <w:tcPr>
            <w:tcW w:w="935" w:type="dxa"/>
          </w:tcPr>
          <w:p w14:paraId="0AB19B9B"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3348FA3D" w14:textId="77777777" w:rsidTr="00F719B2">
        <w:trPr>
          <w:trHeight w:val="288"/>
        </w:trPr>
        <w:tc>
          <w:tcPr>
            <w:tcW w:w="657" w:type="dxa"/>
          </w:tcPr>
          <w:p w14:paraId="779DCD4C" w14:textId="77777777" w:rsidR="00B45F75" w:rsidRPr="00B45F75" w:rsidRDefault="00B45F75" w:rsidP="00B45F75">
            <w:pPr>
              <w:rPr>
                <w:rFonts w:eastAsia="Calibri"/>
                <w:color w:val="000000"/>
              </w:rPr>
            </w:pPr>
            <w:r w:rsidRPr="00B45F75">
              <w:rPr>
                <w:rFonts w:eastAsia="Calibri"/>
                <w:color w:val="000000"/>
              </w:rPr>
              <w:t>5</w:t>
            </w:r>
          </w:p>
        </w:tc>
        <w:tc>
          <w:tcPr>
            <w:tcW w:w="3123" w:type="dxa"/>
            <w:noWrap/>
          </w:tcPr>
          <w:p w14:paraId="7BD9E4AD" w14:textId="77777777" w:rsidR="00B45F75" w:rsidRPr="00B45F75" w:rsidRDefault="00B45F75" w:rsidP="00B45F75">
            <w:pPr>
              <w:rPr>
                <w:rFonts w:eastAsia="Calibri"/>
                <w:color w:val="000000"/>
              </w:rPr>
            </w:pPr>
            <w:r w:rsidRPr="00B45F75">
              <w:rPr>
                <w:rFonts w:eastAsia="Calibri"/>
                <w:color w:val="000000"/>
              </w:rPr>
              <w:t>„Сръчни ръчички“</w:t>
            </w:r>
          </w:p>
        </w:tc>
        <w:tc>
          <w:tcPr>
            <w:tcW w:w="2520" w:type="dxa"/>
            <w:noWrap/>
          </w:tcPr>
          <w:p w14:paraId="7126BBA7" w14:textId="77777777" w:rsidR="00B45F75" w:rsidRPr="00B45F75" w:rsidRDefault="00B45F75" w:rsidP="00B45F75">
            <w:pPr>
              <w:jc w:val="center"/>
              <w:rPr>
                <w:rFonts w:eastAsia="Calibri"/>
                <w:color w:val="000000"/>
              </w:rPr>
            </w:pPr>
            <w:r w:rsidRPr="00B45F75">
              <w:rPr>
                <w:rFonts w:eastAsia="Calibri"/>
                <w:color w:val="000000"/>
              </w:rPr>
              <w:t>Петя Бързилова</w:t>
            </w:r>
          </w:p>
        </w:tc>
        <w:tc>
          <w:tcPr>
            <w:tcW w:w="1440" w:type="dxa"/>
            <w:noWrap/>
          </w:tcPr>
          <w:p w14:paraId="75F9EAC7" w14:textId="77777777" w:rsidR="00B45F75" w:rsidRPr="00B45F75" w:rsidRDefault="00B45F75" w:rsidP="00B45F75">
            <w:pPr>
              <w:jc w:val="center"/>
              <w:rPr>
                <w:rFonts w:eastAsia="Calibri"/>
                <w:color w:val="000000"/>
              </w:rPr>
            </w:pPr>
            <w:r w:rsidRPr="00B45F75">
              <w:rPr>
                <w:rFonts w:eastAsia="Calibri"/>
                <w:color w:val="000000"/>
              </w:rPr>
              <w:t>5 годишни</w:t>
            </w:r>
          </w:p>
        </w:tc>
        <w:tc>
          <w:tcPr>
            <w:tcW w:w="2398" w:type="dxa"/>
          </w:tcPr>
          <w:p w14:paraId="0FB0D0E7"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0D4AE418" w14:textId="77777777" w:rsidR="00B45F75" w:rsidRPr="00B45F75" w:rsidRDefault="00B45F75" w:rsidP="00B45F75">
            <w:pPr>
              <w:jc w:val="center"/>
              <w:rPr>
                <w:rFonts w:eastAsia="Calibri"/>
                <w:color w:val="000000"/>
              </w:rPr>
            </w:pPr>
            <w:r w:rsidRPr="00B45F75">
              <w:rPr>
                <w:rFonts w:eastAsia="Calibri"/>
                <w:color w:val="000000"/>
                <w:sz w:val="20"/>
                <w:szCs w:val="20"/>
              </w:rPr>
              <w:t>до 30.06.2025 г.</w:t>
            </w:r>
          </w:p>
        </w:tc>
        <w:tc>
          <w:tcPr>
            <w:tcW w:w="935" w:type="dxa"/>
          </w:tcPr>
          <w:p w14:paraId="0D1D2CB6"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6E80006D" w14:textId="77777777" w:rsidTr="00F719B2">
        <w:trPr>
          <w:trHeight w:val="288"/>
        </w:trPr>
        <w:tc>
          <w:tcPr>
            <w:tcW w:w="657" w:type="dxa"/>
          </w:tcPr>
          <w:p w14:paraId="11B4D1E0" w14:textId="77777777" w:rsidR="00B45F75" w:rsidRPr="00B45F75" w:rsidRDefault="00B45F75" w:rsidP="00B45F75">
            <w:pPr>
              <w:rPr>
                <w:rFonts w:eastAsia="Calibri"/>
                <w:color w:val="000000"/>
              </w:rPr>
            </w:pPr>
            <w:r w:rsidRPr="00B45F75">
              <w:rPr>
                <w:rFonts w:eastAsia="Calibri"/>
                <w:color w:val="000000"/>
              </w:rPr>
              <w:t>6</w:t>
            </w:r>
          </w:p>
        </w:tc>
        <w:tc>
          <w:tcPr>
            <w:tcW w:w="3123" w:type="dxa"/>
            <w:noWrap/>
          </w:tcPr>
          <w:p w14:paraId="60E43E70" w14:textId="77777777" w:rsidR="00B45F75" w:rsidRPr="00B45F75" w:rsidRDefault="00B45F75" w:rsidP="00B45F75">
            <w:pPr>
              <w:rPr>
                <w:rFonts w:eastAsia="Calibri"/>
                <w:color w:val="000000"/>
              </w:rPr>
            </w:pPr>
            <w:r w:rsidRPr="00B45F75">
              <w:rPr>
                <w:rFonts w:eastAsia="Calibri"/>
                <w:color w:val="000000"/>
              </w:rPr>
              <w:t>„Сръчни ръчички“</w:t>
            </w:r>
          </w:p>
        </w:tc>
        <w:tc>
          <w:tcPr>
            <w:tcW w:w="2520" w:type="dxa"/>
            <w:noWrap/>
          </w:tcPr>
          <w:p w14:paraId="2F3C3424" w14:textId="77777777" w:rsidR="00B45F75" w:rsidRPr="00B45F75" w:rsidRDefault="00B45F75" w:rsidP="00B45F75">
            <w:pPr>
              <w:jc w:val="center"/>
              <w:rPr>
                <w:rFonts w:eastAsia="Calibri"/>
                <w:color w:val="000000"/>
              </w:rPr>
            </w:pPr>
            <w:r w:rsidRPr="00B45F75">
              <w:rPr>
                <w:rFonts w:eastAsia="Calibri"/>
                <w:color w:val="000000"/>
              </w:rPr>
              <w:t>Петя Бързилова</w:t>
            </w:r>
          </w:p>
        </w:tc>
        <w:tc>
          <w:tcPr>
            <w:tcW w:w="1440" w:type="dxa"/>
            <w:noWrap/>
          </w:tcPr>
          <w:p w14:paraId="33A920AC" w14:textId="77777777" w:rsidR="00B45F75" w:rsidRPr="00B45F75" w:rsidRDefault="00B45F75" w:rsidP="00B45F75">
            <w:pPr>
              <w:jc w:val="center"/>
              <w:rPr>
                <w:rFonts w:eastAsia="Calibri"/>
                <w:color w:val="000000"/>
              </w:rPr>
            </w:pPr>
            <w:r w:rsidRPr="00B45F75">
              <w:rPr>
                <w:rFonts w:eastAsia="Calibri"/>
                <w:color w:val="000000"/>
              </w:rPr>
              <w:t>6 годишни</w:t>
            </w:r>
          </w:p>
        </w:tc>
        <w:tc>
          <w:tcPr>
            <w:tcW w:w="2398" w:type="dxa"/>
          </w:tcPr>
          <w:p w14:paraId="7A5726EB"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7C7D0DAA" w14:textId="77777777" w:rsidR="00B45F75" w:rsidRPr="00B45F75" w:rsidRDefault="00B45F75" w:rsidP="00B45F75">
            <w:pPr>
              <w:jc w:val="center"/>
              <w:rPr>
                <w:rFonts w:eastAsia="Calibri"/>
                <w:color w:val="000000"/>
              </w:rPr>
            </w:pPr>
            <w:r w:rsidRPr="00B45F75">
              <w:rPr>
                <w:rFonts w:eastAsia="Calibri"/>
                <w:color w:val="000000"/>
                <w:sz w:val="20"/>
                <w:szCs w:val="20"/>
              </w:rPr>
              <w:t>до 30.06.2025 г.</w:t>
            </w:r>
          </w:p>
        </w:tc>
        <w:tc>
          <w:tcPr>
            <w:tcW w:w="935" w:type="dxa"/>
          </w:tcPr>
          <w:p w14:paraId="64821C2E"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388BBC3F" w14:textId="77777777" w:rsidTr="00F719B2">
        <w:trPr>
          <w:trHeight w:val="288"/>
        </w:trPr>
        <w:tc>
          <w:tcPr>
            <w:tcW w:w="657" w:type="dxa"/>
          </w:tcPr>
          <w:p w14:paraId="3F9D4F22" w14:textId="77777777" w:rsidR="00B45F75" w:rsidRPr="00B45F75" w:rsidRDefault="00B45F75" w:rsidP="00B45F75">
            <w:pPr>
              <w:rPr>
                <w:rFonts w:eastAsia="Calibri"/>
                <w:color w:val="000000"/>
              </w:rPr>
            </w:pPr>
            <w:r w:rsidRPr="00B45F75">
              <w:rPr>
                <w:rFonts w:eastAsia="Calibri"/>
                <w:color w:val="000000"/>
              </w:rPr>
              <w:t>7</w:t>
            </w:r>
          </w:p>
        </w:tc>
        <w:tc>
          <w:tcPr>
            <w:tcW w:w="3123" w:type="dxa"/>
            <w:noWrap/>
          </w:tcPr>
          <w:p w14:paraId="10F196CF" w14:textId="77777777" w:rsidR="00B45F75" w:rsidRPr="00B45F75" w:rsidRDefault="00B45F75" w:rsidP="00B45F75">
            <w:pPr>
              <w:rPr>
                <w:rFonts w:eastAsia="Calibri"/>
                <w:color w:val="000000"/>
              </w:rPr>
            </w:pPr>
            <w:r w:rsidRPr="00B45F75">
              <w:rPr>
                <w:rFonts w:eastAsia="Calibri"/>
                <w:color w:val="000000"/>
              </w:rPr>
              <w:t>„Здравословно хранене“</w:t>
            </w:r>
          </w:p>
        </w:tc>
        <w:tc>
          <w:tcPr>
            <w:tcW w:w="2520" w:type="dxa"/>
            <w:noWrap/>
          </w:tcPr>
          <w:p w14:paraId="1F33334E" w14:textId="77777777" w:rsidR="00B45F75" w:rsidRPr="00B45F75" w:rsidRDefault="00B45F75" w:rsidP="00B45F75">
            <w:pPr>
              <w:jc w:val="center"/>
              <w:rPr>
                <w:rFonts w:eastAsia="Calibri"/>
                <w:color w:val="000000"/>
              </w:rPr>
            </w:pPr>
            <w:r w:rsidRPr="00B45F75">
              <w:rPr>
                <w:rFonts w:eastAsia="Calibri"/>
                <w:color w:val="000000"/>
              </w:rPr>
              <w:t>Антоанета Божанова</w:t>
            </w:r>
          </w:p>
        </w:tc>
        <w:tc>
          <w:tcPr>
            <w:tcW w:w="1440" w:type="dxa"/>
            <w:noWrap/>
          </w:tcPr>
          <w:p w14:paraId="0A440258" w14:textId="77777777" w:rsidR="00B45F75" w:rsidRPr="00B45F75" w:rsidRDefault="00B45F75" w:rsidP="00B45F75">
            <w:pPr>
              <w:jc w:val="center"/>
              <w:rPr>
                <w:rFonts w:eastAsia="Calibri"/>
                <w:color w:val="000000"/>
              </w:rPr>
            </w:pPr>
            <w:r w:rsidRPr="00B45F75">
              <w:rPr>
                <w:rFonts w:eastAsia="Calibri"/>
                <w:color w:val="000000"/>
              </w:rPr>
              <w:t>5 годишни</w:t>
            </w:r>
          </w:p>
        </w:tc>
        <w:tc>
          <w:tcPr>
            <w:tcW w:w="2398" w:type="dxa"/>
          </w:tcPr>
          <w:p w14:paraId="6E1A96A0"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0D115BDC" w14:textId="77777777" w:rsidR="00B45F75" w:rsidRPr="00B45F75" w:rsidRDefault="00B45F75" w:rsidP="00B45F75">
            <w:pPr>
              <w:jc w:val="center"/>
              <w:rPr>
                <w:rFonts w:eastAsia="Calibri"/>
                <w:color w:val="000000"/>
              </w:rPr>
            </w:pPr>
            <w:r w:rsidRPr="00B45F75">
              <w:rPr>
                <w:rFonts w:eastAsia="Calibri"/>
                <w:color w:val="000000"/>
                <w:sz w:val="20"/>
                <w:szCs w:val="20"/>
              </w:rPr>
              <w:t>до 30.06.2025 г.</w:t>
            </w:r>
          </w:p>
        </w:tc>
        <w:tc>
          <w:tcPr>
            <w:tcW w:w="935" w:type="dxa"/>
          </w:tcPr>
          <w:p w14:paraId="6DFDB167"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55A86947" w14:textId="77777777" w:rsidTr="00F719B2">
        <w:trPr>
          <w:trHeight w:val="288"/>
        </w:trPr>
        <w:tc>
          <w:tcPr>
            <w:tcW w:w="657" w:type="dxa"/>
          </w:tcPr>
          <w:p w14:paraId="63C1923A" w14:textId="77777777" w:rsidR="00B45F75" w:rsidRPr="00B45F75" w:rsidRDefault="00B45F75" w:rsidP="00B45F75">
            <w:pPr>
              <w:rPr>
                <w:rFonts w:eastAsia="Calibri"/>
                <w:color w:val="000000"/>
              </w:rPr>
            </w:pPr>
            <w:r w:rsidRPr="00B45F75">
              <w:rPr>
                <w:rFonts w:eastAsia="Calibri"/>
                <w:color w:val="000000"/>
              </w:rPr>
              <w:t>8</w:t>
            </w:r>
          </w:p>
        </w:tc>
        <w:tc>
          <w:tcPr>
            <w:tcW w:w="3123" w:type="dxa"/>
            <w:noWrap/>
          </w:tcPr>
          <w:p w14:paraId="1413B701" w14:textId="77777777" w:rsidR="00B45F75" w:rsidRPr="00B45F75" w:rsidRDefault="00B45F75" w:rsidP="00B45F75">
            <w:pPr>
              <w:rPr>
                <w:rFonts w:eastAsia="Calibri"/>
                <w:color w:val="000000"/>
              </w:rPr>
            </w:pPr>
            <w:r w:rsidRPr="00B45F75">
              <w:rPr>
                <w:rFonts w:eastAsia="Calibri"/>
                <w:color w:val="000000"/>
              </w:rPr>
              <w:t>„Здравословно хранене“</w:t>
            </w:r>
          </w:p>
        </w:tc>
        <w:tc>
          <w:tcPr>
            <w:tcW w:w="2520" w:type="dxa"/>
            <w:noWrap/>
          </w:tcPr>
          <w:p w14:paraId="53606579" w14:textId="77777777" w:rsidR="00B45F75" w:rsidRPr="00B45F75" w:rsidRDefault="00B45F75" w:rsidP="00B45F75">
            <w:pPr>
              <w:jc w:val="center"/>
              <w:rPr>
                <w:rFonts w:eastAsia="Calibri"/>
                <w:color w:val="000000"/>
              </w:rPr>
            </w:pPr>
            <w:r w:rsidRPr="00B45F75">
              <w:rPr>
                <w:rFonts w:eastAsia="Calibri"/>
                <w:color w:val="000000"/>
              </w:rPr>
              <w:t>Антоанета Драгова</w:t>
            </w:r>
          </w:p>
        </w:tc>
        <w:tc>
          <w:tcPr>
            <w:tcW w:w="1440" w:type="dxa"/>
            <w:noWrap/>
          </w:tcPr>
          <w:p w14:paraId="3421B111" w14:textId="77777777" w:rsidR="00B45F75" w:rsidRPr="00B45F75" w:rsidRDefault="00B45F75" w:rsidP="00B45F75">
            <w:pPr>
              <w:jc w:val="center"/>
              <w:rPr>
                <w:rFonts w:eastAsia="Calibri"/>
                <w:color w:val="000000"/>
              </w:rPr>
            </w:pPr>
            <w:r w:rsidRPr="00B45F75">
              <w:rPr>
                <w:rFonts w:eastAsia="Calibri"/>
                <w:color w:val="000000"/>
              </w:rPr>
              <w:t>6 годишни</w:t>
            </w:r>
          </w:p>
        </w:tc>
        <w:tc>
          <w:tcPr>
            <w:tcW w:w="2398" w:type="dxa"/>
          </w:tcPr>
          <w:p w14:paraId="0B92B86A"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16B968D1" w14:textId="77777777" w:rsidR="00B45F75" w:rsidRPr="00B45F75" w:rsidRDefault="00B45F75" w:rsidP="00B45F75">
            <w:pPr>
              <w:jc w:val="center"/>
              <w:rPr>
                <w:rFonts w:eastAsia="Calibri"/>
                <w:color w:val="000000"/>
              </w:rPr>
            </w:pPr>
            <w:r w:rsidRPr="00B45F75">
              <w:rPr>
                <w:rFonts w:eastAsia="Calibri"/>
                <w:color w:val="000000"/>
                <w:sz w:val="20"/>
                <w:szCs w:val="20"/>
              </w:rPr>
              <w:t>до 30.06.2025 г.</w:t>
            </w:r>
          </w:p>
        </w:tc>
        <w:tc>
          <w:tcPr>
            <w:tcW w:w="935" w:type="dxa"/>
          </w:tcPr>
          <w:p w14:paraId="61F6D724"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12E09DC6" w14:textId="77777777" w:rsidTr="00F719B2">
        <w:trPr>
          <w:trHeight w:val="288"/>
        </w:trPr>
        <w:tc>
          <w:tcPr>
            <w:tcW w:w="657" w:type="dxa"/>
          </w:tcPr>
          <w:p w14:paraId="38DBA388" w14:textId="77777777" w:rsidR="00B45F75" w:rsidRPr="00B45F75" w:rsidRDefault="00B45F75" w:rsidP="00B45F75">
            <w:pPr>
              <w:rPr>
                <w:rFonts w:eastAsia="Calibri"/>
                <w:color w:val="000000"/>
              </w:rPr>
            </w:pPr>
            <w:r w:rsidRPr="00B45F75">
              <w:rPr>
                <w:rFonts w:eastAsia="Calibri"/>
                <w:color w:val="000000"/>
              </w:rPr>
              <w:t>9</w:t>
            </w:r>
          </w:p>
        </w:tc>
        <w:tc>
          <w:tcPr>
            <w:tcW w:w="3123" w:type="dxa"/>
            <w:noWrap/>
          </w:tcPr>
          <w:p w14:paraId="5D1D70F8" w14:textId="77777777" w:rsidR="00B45F75" w:rsidRPr="00B45F75" w:rsidRDefault="00B45F75" w:rsidP="00B45F75">
            <w:pPr>
              <w:rPr>
                <w:rFonts w:eastAsia="Calibri"/>
                <w:color w:val="000000"/>
              </w:rPr>
            </w:pPr>
            <w:r w:rsidRPr="00B45F75">
              <w:rPr>
                <w:rFonts w:eastAsia="Calibri"/>
                <w:color w:val="000000"/>
              </w:rPr>
              <w:t>Традиции „В раклата на баба и дядо“</w:t>
            </w:r>
          </w:p>
        </w:tc>
        <w:tc>
          <w:tcPr>
            <w:tcW w:w="2520" w:type="dxa"/>
            <w:noWrap/>
          </w:tcPr>
          <w:p w14:paraId="4D83CEC2" w14:textId="77777777" w:rsidR="00B45F75" w:rsidRPr="00B45F75" w:rsidRDefault="00B45F75" w:rsidP="00B45F75">
            <w:pPr>
              <w:jc w:val="center"/>
              <w:rPr>
                <w:rFonts w:eastAsia="Calibri"/>
                <w:color w:val="000000"/>
              </w:rPr>
            </w:pPr>
            <w:r w:rsidRPr="00B45F75">
              <w:rPr>
                <w:rFonts w:eastAsia="Calibri"/>
                <w:color w:val="000000"/>
              </w:rPr>
              <w:t>Нели Косаджиева</w:t>
            </w:r>
          </w:p>
        </w:tc>
        <w:tc>
          <w:tcPr>
            <w:tcW w:w="1440" w:type="dxa"/>
            <w:noWrap/>
          </w:tcPr>
          <w:p w14:paraId="549FBB32" w14:textId="77777777" w:rsidR="00B45F75" w:rsidRPr="00B45F75" w:rsidRDefault="00B45F75" w:rsidP="00B45F75">
            <w:pPr>
              <w:jc w:val="center"/>
              <w:rPr>
                <w:rFonts w:eastAsia="Calibri"/>
                <w:color w:val="000000"/>
              </w:rPr>
            </w:pPr>
            <w:r w:rsidRPr="00B45F75">
              <w:rPr>
                <w:rFonts w:eastAsia="Calibri"/>
                <w:color w:val="000000"/>
              </w:rPr>
              <w:t>5 годишни</w:t>
            </w:r>
          </w:p>
        </w:tc>
        <w:tc>
          <w:tcPr>
            <w:tcW w:w="2398" w:type="dxa"/>
          </w:tcPr>
          <w:p w14:paraId="0EDD5B63"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5D079FDB" w14:textId="77777777" w:rsidR="00B45F75" w:rsidRPr="00B45F75" w:rsidRDefault="00B45F75" w:rsidP="00B45F75">
            <w:pPr>
              <w:jc w:val="center"/>
              <w:rPr>
                <w:rFonts w:eastAsia="Calibri"/>
                <w:color w:val="000000"/>
              </w:rPr>
            </w:pPr>
            <w:r w:rsidRPr="00B45F75">
              <w:rPr>
                <w:rFonts w:eastAsia="Calibri"/>
                <w:color w:val="000000"/>
                <w:sz w:val="20"/>
                <w:szCs w:val="20"/>
              </w:rPr>
              <w:t>до 30.06.2025 г.</w:t>
            </w:r>
          </w:p>
        </w:tc>
        <w:tc>
          <w:tcPr>
            <w:tcW w:w="935" w:type="dxa"/>
          </w:tcPr>
          <w:p w14:paraId="088C8BEC"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2D677FDE" w14:textId="77777777" w:rsidTr="00F719B2">
        <w:trPr>
          <w:trHeight w:val="288"/>
        </w:trPr>
        <w:tc>
          <w:tcPr>
            <w:tcW w:w="657" w:type="dxa"/>
          </w:tcPr>
          <w:p w14:paraId="4E1181E1" w14:textId="77777777" w:rsidR="00B45F75" w:rsidRPr="00B45F75" w:rsidRDefault="00B45F75" w:rsidP="00B45F75">
            <w:pPr>
              <w:rPr>
                <w:rFonts w:eastAsia="Calibri"/>
                <w:color w:val="000000"/>
              </w:rPr>
            </w:pPr>
            <w:r w:rsidRPr="00B45F75">
              <w:rPr>
                <w:rFonts w:eastAsia="Calibri"/>
                <w:color w:val="000000"/>
              </w:rPr>
              <w:t>10</w:t>
            </w:r>
          </w:p>
        </w:tc>
        <w:tc>
          <w:tcPr>
            <w:tcW w:w="3123" w:type="dxa"/>
            <w:noWrap/>
          </w:tcPr>
          <w:p w14:paraId="10B0837C" w14:textId="77777777" w:rsidR="00B45F75" w:rsidRPr="00B45F75" w:rsidRDefault="00B45F75" w:rsidP="00B45F75">
            <w:pPr>
              <w:rPr>
                <w:rFonts w:eastAsia="Calibri"/>
                <w:color w:val="000000"/>
              </w:rPr>
            </w:pPr>
            <w:r w:rsidRPr="00B45F75">
              <w:rPr>
                <w:rFonts w:eastAsia="Calibri"/>
                <w:color w:val="000000"/>
              </w:rPr>
              <w:t>Традиции „В раклата на баба и дядо“</w:t>
            </w:r>
          </w:p>
        </w:tc>
        <w:tc>
          <w:tcPr>
            <w:tcW w:w="2520" w:type="dxa"/>
            <w:noWrap/>
          </w:tcPr>
          <w:p w14:paraId="5EB0F15B" w14:textId="77777777" w:rsidR="00B45F75" w:rsidRPr="00B45F75" w:rsidRDefault="00B45F75" w:rsidP="00B45F75">
            <w:pPr>
              <w:jc w:val="center"/>
              <w:rPr>
                <w:rFonts w:eastAsia="Calibri"/>
                <w:color w:val="000000"/>
              </w:rPr>
            </w:pPr>
            <w:r w:rsidRPr="00B45F75">
              <w:rPr>
                <w:rFonts w:eastAsia="Calibri"/>
                <w:color w:val="000000"/>
              </w:rPr>
              <w:t>Нели Косаджиева</w:t>
            </w:r>
          </w:p>
        </w:tc>
        <w:tc>
          <w:tcPr>
            <w:tcW w:w="1440" w:type="dxa"/>
            <w:noWrap/>
          </w:tcPr>
          <w:p w14:paraId="45280A92" w14:textId="77777777" w:rsidR="00B45F75" w:rsidRPr="00B45F75" w:rsidRDefault="00B45F75" w:rsidP="00B45F75">
            <w:pPr>
              <w:jc w:val="center"/>
              <w:rPr>
                <w:rFonts w:eastAsia="Calibri"/>
                <w:color w:val="000000"/>
              </w:rPr>
            </w:pPr>
            <w:r w:rsidRPr="00B45F75">
              <w:rPr>
                <w:rFonts w:eastAsia="Calibri"/>
                <w:color w:val="000000"/>
              </w:rPr>
              <w:t>6 годишни</w:t>
            </w:r>
          </w:p>
        </w:tc>
        <w:tc>
          <w:tcPr>
            <w:tcW w:w="2398" w:type="dxa"/>
          </w:tcPr>
          <w:p w14:paraId="2C2A6D10"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72A6D979" w14:textId="77777777" w:rsidR="00B45F75" w:rsidRPr="00B45F75" w:rsidRDefault="00B45F75" w:rsidP="00B45F75">
            <w:pPr>
              <w:jc w:val="center"/>
              <w:rPr>
                <w:rFonts w:eastAsia="Calibri"/>
                <w:color w:val="000000"/>
              </w:rPr>
            </w:pPr>
            <w:r w:rsidRPr="00B45F75">
              <w:rPr>
                <w:rFonts w:eastAsia="Calibri"/>
                <w:color w:val="000000"/>
                <w:sz w:val="20"/>
                <w:szCs w:val="20"/>
              </w:rPr>
              <w:t>до 30.06.2025 г.</w:t>
            </w:r>
          </w:p>
        </w:tc>
        <w:tc>
          <w:tcPr>
            <w:tcW w:w="935" w:type="dxa"/>
          </w:tcPr>
          <w:p w14:paraId="05F1EEEC"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56D8A81A" w14:textId="77777777" w:rsidTr="00F719B2">
        <w:trPr>
          <w:trHeight w:val="288"/>
        </w:trPr>
        <w:tc>
          <w:tcPr>
            <w:tcW w:w="657" w:type="dxa"/>
          </w:tcPr>
          <w:p w14:paraId="76A140F6" w14:textId="77777777" w:rsidR="00B45F75" w:rsidRPr="00B45F75" w:rsidRDefault="00B45F75" w:rsidP="00B45F75">
            <w:pPr>
              <w:rPr>
                <w:rFonts w:eastAsia="Calibri"/>
                <w:color w:val="000000"/>
              </w:rPr>
            </w:pPr>
            <w:r w:rsidRPr="00B45F75">
              <w:rPr>
                <w:rFonts w:eastAsia="Calibri"/>
                <w:color w:val="000000"/>
              </w:rPr>
              <w:t>11</w:t>
            </w:r>
          </w:p>
        </w:tc>
        <w:tc>
          <w:tcPr>
            <w:tcW w:w="3123" w:type="dxa"/>
            <w:noWrap/>
            <w:hideMark/>
          </w:tcPr>
          <w:p w14:paraId="23460AFD" w14:textId="77777777" w:rsidR="00B45F75" w:rsidRPr="00B45F75" w:rsidRDefault="00B45F75" w:rsidP="00B45F75">
            <w:pPr>
              <w:rPr>
                <w:rFonts w:eastAsia="Calibri"/>
                <w:color w:val="000000"/>
              </w:rPr>
            </w:pPr>
            <w:r w:rsidRPr="00B45F75">
              <w:rPr>
                <w:rFonts w:eastAsia="Calibri"/>
                <w:color w:val="000000"/>
              </w:rPr>
              <w:t>Спортен клуб „Ботев–Пиргос“- борба</w:t>
            </w:r>
          </w:p>
        </w:tc>
        <w:tc>
          <w:tcPr>
            <w:tcW w:w="2520" w:type="dxa"/>
            <w:noWrap/>
            <w:hideMark/>
          </w:tcPr>
          <w:p w14:paraId="51205BDC" w14:textId="77777777" w:rsidR="00B45F75" w:rsidRPr="00B45F75" w:rsidRDefault="00B45F75" w:rsidP="00B45F75">
            <w:pPr>
              <w:jc w:val="center"/>
              <w:rPr>
                <w:rFonts w:eastAsia="Calibri"/>
                <w:color w:val="000000"/>
              </w:rPr>
            </w:pPr>
            <w:r w:rsidRPr="00B45F75">
              <w:rPr>
                <w:rFonts w:eastAsia="Calibri"/>
                <w:color w:val="000000"/>
              </w:rPr>
              <w:t>Иван Тодоров</w:t>
            </w:r>
          </w:p>
        </w:tc>
        <w:tc>
          <w:tcPr>
            <w:tcW w:w="1440" w:type="dxa"/>
            <w:noWrap/>
            <w:hideMark/>
          </w:tcPr>
          <w:p w14:paraId="6170D97E" w14:textId="77777777" w:rsidR="00B45F75" w:rsidRPr="00B45F75" w:rsidRDefault="00B45F75" w:rsidP="00B45F75">
            <w:pPr>
              <w:rPr>
                <w:rFonts w:eastAsia="Calibri"/>
                <w:color w:val="000000"/>
              </w:rPr>
            </w:pPr>
            <w:r w:rsidRPr="00B45F75">
              <w:rPr>
                <w:rFonts w:eastAsia="Calibri"/>
                <w:color w:val="000000"/>
              </w:rPr>
              <w:t>I-IV клас</w:t>
            </w:r>
          </w:p>
        </w:tc>
        <w:tc>
          <w:tcPr>
            <w:tcW w:w="2398" w:type="dxa"/>
          </w:tcPr>
          <w:p w14:paraId="4154970E"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6533DD95" w14:textId="77777777" w:rsidR="00B45F75" w:rsidRPr="00B45F75" w:rsidRDefault="00B45F75" w:rsidP="00B45F75">
            <w:pPr>
              <w:rPr>
                <w:rFonts w:eastAsia="Calibri"/>
                <w:color w:val="000000"/>
              </w:rPr>
            </w:pPr>
            <w:r w:rsidRPr="00B45F75">
              <w:rPr>
                <w:rFonts w:eastAsia="Calibri"/>
                <w:color w:val="000000"/>
                <w:sz w:val="20"/>
                <w:szCs w:val="20"/>
              </w:rPr>
              <w:t xml:space="preserve">        до 30.06.2025 г.</w:t>
            </w:r>
          </w:p>
        </w:tc>
        <w:tc>
          <w:tcPr>
            <w:tcW w:w="935" w:type="dxa"/>
          </w:tcPr>
          <w:p w14:paraId="11C893BE"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1F2C0D7B" w14:textId="77777777" w:rsidTr="00F719B2">
        <w:trPr>
          <w:trHeight w:val="288"/>
        </w:trPr>
        <w:tc>
          <w:tcPr>
            <w:tcW w:w="657" w:type="dxa"/>
          </w:tcPr>
          <w:p w14:paraId="50B5E39B" w14:textId="77777777" w:rsidR="00B45F75" w:rsidRPr="00B45F75" w:rsidRDefault="00B45F75" w:rsidP="00B45F75">
            <w:pPr>
              <w:rPr>
                <w:rFonts w:eastAsia="Calibri"/>
                <w:color w:val="000000"/>
              </w:rPr>
            </w:pPr>
            <w:r w:rsidRPr="00B45F75">
              <w:rPr>
                <w:rFonts w:eastAsia="Calibri"/>
                <w:color w:val="000000"/>
              </w:rPr>
              <w:t>12</w:t>
            </w:r>
          </w:p>
        </w:tc>
        <w:tc>
          <w:tcPr>
            <w:tcW w:w="3123" w:type="dxa"/>
            <w:noWrap/>
            <w:hideMark/>
          </w:tcPr>
          <w:p w14:paraId="6CE99C4E" w14:textId="77777777" w:rsidR="00B45F75" w:rsidRPr="00B45F75" w:rsidRDefault="00B45F75" w:rsidP="00B45F75">
            <w:pPr>
              <w:rPr>
                <w:rFonts w:eastAsia="Calibri"/>
                <w:color w:val="000000"/>
              </w:rPr>
            </w:pPr>
            <w:r w:rsidRPr="00B45F75">
              <w:rPr>
                <w:rFonts w:eastAsia="Calibri"/>
                <w:color w:val="000000"/>
              </w:rPr>
              <w:t>Спортен клуб „Ботев–Пиргос“- футбол</w:t>
            </w:r>
          </w:p>
        </w:tc>
        <w:tc>
          <w:tcPr>
            <w:tcW w:w="2520" w:type="dxa"/>
            <w:noWrap/>
            <w:hideMark/>
          </w:tcPr>
          <w:p w14:paraId="591E44DC" w14:textId="77777777" w:rsidR="00B45F75" w:rsidRPr="00B45F75" w:rsidRDefault="00B45F75" w:rsidP="00B45F75">
            <w:pPr>
              <w:jc w:val="center"/>
              <w:rPr>
                <w:rFonts w:eastAsia="Calibri"/>
                <w:color w:val="000000"/>
              </w:rPr>
            </w:pPr>
            <w:r w:rsidRPr="00B45F75">
              <w:rPr>
                <w:rFonts w:eastAsia="Calibri"/>
                <w:color w:val="000000"/>
              </w:rPr>
              <w:t>Стилиян Лазаров</w:t>
            </w:r>
          </w:p>
        </w:tc>
        <w:tc>
          <w:tcPr>
            <w:tcW w:w="1440" w:type="dxa"/>
            <w:noWrap/>
            <w:hideMark/>
          </w:tcPr>
          <w:p w14:paraId="794494BE" w14:textId="77777777" w:rsidR="00B45F75" w:rsidRPr="00B45F75" w:rsidRDefault="00B45F75" w:rsidP="00B45F75">
            <w:pPr>
              <w:rPr>
                <w:rFonts w:eastAsia="Calibri"/>
                <w:color w:val="000000"/>
              </w:rPr>
            </w:pPr>
            <w:r w:rsidRPr="00B45F75">
              <w:rPr>
                <w:rFonts w:eastAsia="Calibri"/>
                <w:color w:val="000000"/>
              </w:rPr>
              <w:t>I-IV клас</w:t>
            </w:r>
          </w:p>
        </w:tc>
        <w:tc>
          <w:tcPr>
            <w:tcW w:w="2398" w:type="dxa"/>
          </w:tcPr>
          <w:p w14:paraId="570B41A5"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65E24443" w14:textId="77777777" w:rsidR="00B45F75" w:rsidRPr="00B45F75" w:rsidRDefault="00B45F75" w:rsidP="00B45F75">
            <w:pPr>
              <w:rPr>
                <w:rFonts w:eastAsia="Calibri"/>
                <w:color w:val="000000"/>
              </w:rPr>
            </w:pPr>
            <w:r w:rsidRPr="00B45F75">
              <w:rPr>
                <w:rFonts w:eastAsia="Calibri"/>
                <w:color w:val="000000"/>
                <w:sz w:val="20"/>
                <w:szCs w:val="20"/>
              </w:rPr>
              <w:t xml:space="preserve">        до 30.06.2025 г.</w:t>
            </w:r>
          </w:p>
        </w:tc>
        <w:tc>
          <w:tcPr>
            <w:tcW w:w="935" w:type="dxa"/>
          </w:tcPr>
          <w:p w14:paraId="346198B4"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6203CD5F" w14:textId="77777777" w:rsidTr="00F719B2">
        <w:trPr>
          <w:trHeight w:val="288"/>
        </w:trPr>
        <w:tc>
          <w:tcPr>
            <w:tcW w:w="657" w:type="dxa"/>
          </w:tcPr>
          <w:p w14:paraId="780DE439" w14:textId="77777777" w:rsidR="00B45F75" w:rsidRPr="00B45F75" w:rsidRDefault="00B45F75" w:rsidP="00B45F75">
            <w:pPr>
              <w:rPr>
                <w:rFonts w:eastAsia="Calibri"/>
                <w:color w:val="000000"/>
              </w:rPr>
            </w:pPr>
            <w:r w:rsidRPr="00B45F75">
              <w:rPr>
                <w:rFonts w:eastAsia="Calibri"/>
                <w:color w:val="000000"/>
              </w:rPr>
              <w:t>13</w:t>
            </w:r>
          </w:p>
        </w:tc>
        <w:tc>
          <w:tcPr>
            <w:tcW w:w="3123" w:type="dxa"/>
            <w:noWrap/>
            <w:hideMark/>
          </w:tcPr>
          <w:p w14:paraId="47F955EB" w14:textId="77777777" w:rsidR="00B45F75" w:rsidRPr="00B45F75" w:rsidRDefault="00B45F75" w:rsidP="00B45F75">
            <w:pPr>
              <w:rPr>
                <w:rFonts w:eastAsia="Calibri"/>
                <w:color w:val="000000"/>
              </w:rPr>
            </w:pPr>
            <w:r w:rsidRPr="00B45F75">
              <w:rPr>
                <w:rFonts w:eastAsia="Calibri"/>
                <w:color w:val="000000"/>
              </w:rPr>
              <w:t>Мажоретен състав „Звездите на Победа“</w:t>
            </w:r>
          </w:p>
        </w:tc>
        <w:tc>
          <w:tcPr>
            <w:tcW w:w="2520" w:type="dxa"/>
            <w:noWrap/>
            <w:hideMark/>
          </w:tcPr>
          <w:p w14:paraId="4361F1E9" w14:textId="77777777" w:rsidR="00B45F75" w:rsidRPr="00B45F75" w:rsidRDefault="00B45F75" w:rsidP="00B45F75">
            <w:pPr>
              <w:jc w:val="center"/>
              <w:rPr>
                <w:rFonts w:eastAsia="Calibri"/>
                <w:color w:val="000000"/>
              </w:rPr>
            </w:pPr>
            <w:r w:rsidRPr="00B45F75">
              <w:rPr>
                <w:rFonts w:eastAsia="Calibri"/>
                <w:color w:val="000000"/>
              </w:rPr>
              <w:t>Виолета Скочева</w:t>
            </w:r>
          </w:p>
        </w:tc>
        <w:tc>
          <w:tcPr>
            <w:tcW w:w="1440" w:type="dxa"/>
            <w:noWrap/>
            <w:hideMark/>
          </w:tcPr>
          <w:p w14:paraId="1F8A53CF" w14:textId="77777777" w:rsidR="00B45F75" w:rsidRPr="00B45F75" w:rsidRDefault="00B45F75" w:rsidP="00B45F75">
            <w:pPr>
              <w:rPr>
                <w:rFonts w:eastAsia="Calibri"/>
                <w:color w:val="000000"/>
              </w:rPr>
            </w:pPr>
            <w:r w:rsidRPr="00B45F75">
              <w:rPr>
                <w:rFonts w:eastAsia="Calibri"/>
                <w:color w:val="000000"/>
              </w:rPr>
              <w:t>I-IV клас</w:t>
            </w:r>
          </w:p>
        </w:tc>
        <w:tc>
          <w:tcPr>
            <w:tcW w:w="2398" w:type="dxa"/>
          </w:tcPr>
          <w:p w14:paraId="18BDEFB6"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49A1E5D8" w14:textId="77777777" w:rsidR="00B45F75" w:rsidRPr="00B45F75" w:rsidRDefault="00B45F75" w:rsidP="00B45F75">
            <w:pPr>
              <w:rPr>
                <w:rFonts w:eastAsia="Calibri"/>
                <w:color w:val="000000"/>
              </w:rPr>
            </w:pPr>
            <w:r w:rsidRPr="00B45F75">
              <w:rPr>
                <w:rFonts w:eastAsia="Calibri"/>
                <w:color w:val="000000"/>
                <w:sz w:val="20"/>
                <w:szCs w:val="20"/>
              </w:rPr>
              <w:t xml:space="preserve">        до 30.06.2025 г.</w:t>
            </w:r>
          </w:p>
        </w:tc>
        <w:tc>
          <w:tcPr>
            <w:tcW w:w="935" w:type="dxa"/>
          </w:tcPr>
          <w:p w14:paraId="62FB694E"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620CA840" w14:textId="77777777" w:rsidTr="00F719B2">
        <w:trPr>
          <w:trHeight w:val="288"/>
        </w:trPr>
        <w:tc>
          <w:tcPr>
            <w:tcW w:w="657" w:type="dxa"/>
          </w:tcPr>
          <w:p w14:paraId="46EA8EE7" w14:textId="77777777" w:rsidR="00B45F75" w:rsidRPr="00B45F75" w:rsidRDefault="00B45F75" w:rsidP="00B45F75">
            <w:pPr>
              <w:rPr>
                <w:rFonts w:eastAsia="Calibri"/>
                <w:color w:val="000000"/>
              </w:rPr>
            </w:pPr>
            <w:r w:rsidRPr="00B45F75">
              <w:rPr>
                <w:rFonts w:eastAsia="Calibri"/>
                <w:color w:val="000000"/>
              </w:rPr>
              <w:t>14</w:t>
            </w:r>
          </w:p>
        </w:tc>
        <w:tc>
          <w:tcPr>
            <w:tcW w:w="3123" w:type="dxa"/>
            <w:noWrap/>
            <w:hideMark/>
          </w:tcPr>
          <w:p w14:paraId="2F790225" w14:textId="77777777" w:rsidR="00B45F75" w:rsidRPr="00B45F75" w:rsidRDefault="00B45F75" w:rsidP="00B45F75">
            <w:pPr>
              <w:rPr>
                <w:rFonts w:eastAsia="Calibri"/>
                <w:color w:val="000000"/>
              </w:rPr>
            </w:pPr>
            <w:r w:rsidRPr="00B45F75">
              <w:rPr>
                <w:rFonts w:eastAsia="Calibri"/>
                <w:color w:val="000000"/>
              </w:rPr>
              <w:t>Мажоретен състав „Звездите на Победа“</w:t>
            </w:r>
          </w:p>
        </w:tc>
        <w:tc>
          <w:tcPr>
            <w:tcW w:w="2520" w:type="dxa"/>
            <w:noWrap/>
            <w:hideMark/>
          </w:tcPr>
          <w:p w14:paraId="50541131" w14:textId="77777777" w:rsidR="00B45F75" w:rsidRPr="00B45F75" w:rsidRDefault="00B45F75" w:rsidP="00B45F75">
            <w:pPr>
              <w:jc w:val="center"/>
              <w:rPr>
                <w:rFonts w:eastAsia="Calibri"/>
                <w:color w:val="000000"/>
              </w:rPr>
            </w:pPr>
            <w:r w:rsidRPr="00B45F75">
              <w:rPr>
                <w:rFonts w:eastAsia="Calibri"/>
                <w:color w:val="000000"/>
              </w:rPr>
              <w:t>Андриана Пенчева</w:t>
            </w:r>
          </w:p>
        </w:tc>
        <w:tc>
          <w:tcPr>
            <w:tcW w:w="1440" w:type="dxa"/>
            <w:noWrap/>
            <w:hideMark/>
          </w:tcPr>
          <w:p w14:paraId="44247724" w14:textId="77777777" w:rsidR="00B45F75" w:rsidRPr="00B45F75" w:rsidRDefault="00B45F75" w:rsidP="00B45F75">
            <w:pPr>
              <w:rPr>
                <w:rFonts w:eastAsia="Calibri"/>
                <w:color w:val="000000"/>
              </w:rPr>
            </w:pPr>
            <w:r w:rsidRPr="00B45F75">
              <w:rPr>
                <w:rFonts w:eastAsia="Calibri"/>
                <w:color w:val="000000"/>
              </w:rPr>
              <w:t>I-IV клас</w:t>
            </w:r>
          </w:p>
        </w:tc>
        <w:tc>
          <w:tcPr>
            <w:tcW w:w="2398" w:type="dxa"/>
          </w:tcPr>
          <w:p w14:paraId="45FB80F6" w14:textId="77777777" w:rsidR="00B45F75" w:rsidRPr="00B45F75" w:rsidRDefault="00B45F75" w:rsidP="00B45F75">
            <w:pPr>
              <w:jc w:val="center"/>
              <w:rPr>
                <w:rFonts w:eastAsia="Calibri"/>
                <w:color w:val="000000"/>
                <w:sz w:val="20"/>
                <w:szCs w:val="20"/>
              </w:rPr>
            </w:pPr>
            <w:r w:rsidRPr="00B45F75">
              <w:rPr>
                <w:rFonts w:eastAsia="Calibri"/>
                <w:color w:val="000000"/>
                <w:sz w:val="20"/>
                <w:szCs w:val="20"/>
              </w:rPr>
              <w:t xml:space="preserve">от 07.05.2025 г. </w:t>
            </w:r>
          </w:p>
          <w:p w14:paraId="5C8F31E3" w14:textId="77777777" w:rsidR="00B45F75" w:rsidRPr="00B45F75" w:rsidRDefault="00B45F75" w:rsidP="00B45F75">
            <w:pPr>
              <w:jc w:val="center"/>
              <w:rPr>
                <w:rFonts w:eastAsia="Calibri"/>
                <w:color w:val="000000"/>
              </w:rPr>
            </w:pPr>
            <w:r w:rsidRPr="00B45F75">
              <w:rPr>
                <w:rFonts w:eastAsia="Calibri"/>
                <w:color w:val="000000"/>
                <w:sz w:val="20"/>
                <w:szCs w:val="20"/>
              </w:rPr>
              <w:t>до 30.06.2025 г.</w:t>
            </w:r>
          </w:p>
        </w:tc>
        <w:tc>
          <w:tcPr>
            <w:tcW w:w="935" w:type="dxa"/>
          </w:tcPr>
          <w:p w14:paraId="7C79A71B"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300F108F" w14:textId="77777777" w:rsidTr="00F719B2">
        <w:trPr>
          <w:trHeight w:val="288"/>
        </w:trPr>
        <w:tc>
          <w:tcPr>
            <w:tcW w:w="657" w:type="dxa"/>
          </w:tcPr>
          <w:p w14:paraId="1A9F7964" w14:textId="77777777" w:rsidR="00B45F75" w:rsidRPr="00B45F75" w:rsidRDefault="00B45F75" w:rsidP="00B45F75">
            <w:pPr>
              <w:rPr>
                <w:rFonts w:eastAsia="Calibri"/>
              </w:rPr>
            </w:pPr>
            <w:r w:rsidRPr="00B45F75">
              <w:rPr>
                <w:rFonts w:eastAsia="Calibri"/>
              </w:rPr>
              <w:t>15</w:t>
            </w:r>
          </w:p>
        </w:tc>
        <w:tc>
          <w:tcPr>
            <w:tcW w:w="3123" w:type="dxa"/>
            <w:noWrap/>
            <w:hideMark/>
          </w:tcPr>
          <w:p w14:paraId="7300B882" w14:textId="77777777" w:rsidR="00B45F75" w:rsidRPr="00B45F75" w:rsidRDefault="00B45F75" w:rsidP="00B45F75">
            <w:pPr>
              <w:rPr>
                <w:rFonts w:eastAsia="Calibri"/>
              </w:rPr>
            </w:pPr>
            <w:r w:rsidRPr="00B45F75">
              <w:rPr>
                <w:rFonts w:eastAsia="Calibri"/>
              </w:rPr>
              <w:t>„Дигитални и модерни“</w:t>
            </w:r>
          </w:p>
        </w:tc>
        <w:tc>
          <w:tcPr>
            <w:tcW w:w="2520" w:type="dxa"/>
            <w:noWrap/>
            <w:hideMark/>
          </w:tcPr>
          <w:p w14:paraId="7DB3427E" w14:textId="77777777" w:rsidR="00B45F75" w:rsidRPr="00B45F75" w:rsidRDefault="00B45F75" w:rsidP="00B45F75">
            <w:pPr>
              <w:jc w:val="center"/>
              <w:rPr>
                <w:rFonts w:eastAsia="Calibri"/>
              </w:rPr>
            </w:pPr>
            <w:r w:rsidRPr="00B45F75">
              <w:rPr>
                <w:rFonts w:eastAsia="Calibri"/>
              </w:rPr>
              <w:t>Фелина Георгиева</w:t>
            </w:r>
          </w:p>
        </w:tc>
        <w:tc>
          <w:tcPr>
            <w:tcW w:w="1440" w:type="dxa"/>
            <w:noWrap/>
            <w:hideMark/>
          </w:tcPr>
          <w:p w14:paraId="610AD1EF" w14:textId="77777777" w:rsidR="00B45F75" w:rsidRPr="00B45F75" w:rsidRDefault="00B45F75" w:rsidP="00B45F75">
            <w:pPr>
              <w:rPr>
                <w:rFonts w:eastAsia="Calibri"/>
              </w:rPr>
            </w:pPr>
            <w:r w:rsidRPr="00B45F75">
              <w:rPr>
                <w:rFonts w:eastAsia="Calibri"/>
              </w:rPr>
              <w:t>I-IV клас</w:t>
            </w:r>
          </w:p>
        </w:tc>
        <w:tc>
          <w:tcPr>
            <w:tcW w:w="2398" w:type="dxa"/>
          </w:tcPr>
          <w:p w14:paraId="7724A8E5"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547048AF"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72A14633"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4938EF93" w14:textId="77777777" w:rsidTr="00F719B2">
        <w:trPr>
          <w:trHeight w:val="288"/>
        </w:trPr>
        <w:tc>
          <w:tcPr>
            <w:tcW w:w="657" w:type="dxa"/>
          </w:tcPr>
          <w:p w14:paraId="4CFB0581" w14:textId="77777777" w:rsidR="00B45F75" w:rsidRPr="00B45F75" w:rsidRDefault="00B45F75" w:rsidP="00B45F75">
            <w:pPr>
              <w:rPr>
                <w:rFonts w:eastAsia="Calibri"/>
              </w:rPr>
            </w:pPr>
            <w:r w:rsidRPr="00B45F75">
              <w:rPr>
                <w:rFonts w:eastAsia="Calibri"/>
              </w:rPr>
              <w:lastRenderedPageBreak/>
              <w:t>16</w:t>
            </w:r>
          </w:p>
        </w:tc>
        <w:tc>
          <w:tcPr>
            <w:tcW w:w="3123" w:type="dxa"/>
            <w:noWrap/>
            <w:hideMark/>
          </w:tcPr>
          <w:p w14:paraId="550F119C" w14:textId="77777777" w:rsidR="00B45F75" w:rsidRPr="00B45F75" w:rsidRDefault="00B45F75" w:rsidP="00B45F75">
            <w:pPr>
              <w:rPr>
                <w:rFonts w:eastAsia="Calibri"/>
              </w:rPr>
            </w:pPr>
            <w:r w:rsidRPr="00B45F75">
              <w:rPr>
                <w:rFonts w:eastAsia="Calibri"/>
              </w:rPr>
              <w:t>„Млад художник“</w:t>
            </w:r>
          </w:p>
        </w:tc>
        <w:tc>
          <w:tcPr>
            <w:tcW w:w="2520" w:type="dxa"/>
            <w:noWrap/>
            <w:hideMark/>
          </w:tcPr>
          <w:p w14:paraId="3E236F27" w14:textId="77777777" w:rsidR="00B45F75" w:rsidRPr="00B45F75" w:rsidRDefault="00B45F75" w:rsidP="00B45F75">
            <w:pPr>
              <w:jc w:val="center"/>
              <w:rPr>
                <w:rFonts w:eastAsia="Calibri"/>
              </w:rPr>
            </w:pPr>
            <w:r w:rsidRPr="00B45F75">
              <w:rPr>
                <w:rFonts w:eastAsia="Calibri"/>
              </w:rPr>
              <w:t>Маргарита Иванова</w:t>
            </w:r>
          </w:p>
        </w:tc>
        <w:tc>
          <w:tcPr>
            <w:tcW w:w="1440" w:type="dxa"/>
            <w:noWrap/>
            <w:hideMark/>
          </w:tcPr>
          <w:p w14:paraId="706C1111" w14:textId="77777777" w:rsidR="00B45F75" w:rsidRPr="00B45F75" w:rsidRDefault="00B45F75" w:rsidP="00B45F75">
            <w:pPr>
              <w:rPr>
                <w:rFonts w:eastAsia="Calibri"/>
              </w:rPr>
            </w:pPr>
            <w:r w:rsidRPr="00B45F75">
              <w:rPr>
                <w:rFonts w:eastAsia="Calibri"/>
              </w:rPr>
              <w:t>I-IV клас</w:t>
            </w:r>
          </w:p>
        </w:tc>
        <w:tc>
          <w:tcPr>
            <w:tcW w:w="2398" w:type="dxa"/>
          </w:tcPr>
          <w:p w14:paraId="7CD7BA93"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7B1D8DEA"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37DA353B"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4E8BE1BA" w14:textId="77777777" w:rsidTr="00F719B2">
        <w:trPr>
          <w:trHeight w:val="288"/>
        </w:trPr>
        <w:tc>
          <w:tcPr>
            <w:tcW w:w="657" w:type="dxa"/>
          </w:tcPr>
          <w:p w14:paraId="284BBDC2" w14:textId="77777777" w:rsidR="00B45F75" w:rsidRPr="00B45F75" w:rsidRDefault="00B45F75" w:rsidP="00B45F75">
            <w:pPr>
              <w:rPr>
                <w:rFonts w:eastAsia="Calibri"/>
              </w:rPr>
            </w:pPr>
            <w:r w:rsidRPr="00B45F75">
              <w:rPr>
                <w:rFonts w:eastAsia="Calibri"/>
              </w:rPr>
              <w:t>17</w:t>
            </w:r>
          </w:p>
        </w:tc>
        <w:tc>
          <w:tcPr>
            <w:tcW w:w="3123" w:type="dxa"/>
            <w:noWrap/>
            <w:hideMark/>
          </w:tcPr>
          <w:p w14:paraId="7CBB8FC4" w14:textId="77777777" w:rsidR="00B45F75" w:rsidRPr="00B45F75" w:rsidRDefault="00B45F75" w:rsidP="00B45F75">
            <w:pPr>
              <w:rPr>
                <w:rFonts w:eastAsia="Calibri"/>
              </w:rPr>
            </w:pPr>
            <w:r w:rsidRPr="00B45F75">
              <w:rPr>
                <w:rFonts w:eastAsia="Calibri"/>
              </w:rPr>
              <w:t>„Млад художник“</w:t>
            </w:r>
          </w:p>
        </w:tc>
        <w:tc>
          <w:tcPr>
            <w:tcW w:w="2520" w:type="dxa"/>
            <w:noWrap/>
            <w:hideMark/>
          </w:tcPr>
          <w:p w14:paraId="42875FAB" w14:textId="77777777" w:rsidR="00B45F75" w:rsidRPr="00B45F75" w:rsidRDefault="00B45F75" w:rsidP="00B45F75">
            <w:pPr>
              <w:jc w:val="center"/>
              <w:rPr>
                <w:rFonts w:eastAsia="Calibri"/>
              </w:rPr>
            </w:pPr>
            <w:r w:rsidRPr="00B45F75">
              <w:rPr>
                <w:rFonts w:eastAsia="Calibri"/>
              </w:rPr>
              <w:t>Мариана Борделова</w:t>
            </w:r>
          </w:p>
        </w:tc>
        <w:tc>
          <w:tcPr>
            <w:tcW w:w="1440" w:type="dxa"/>
            <w:noWrap/>
            <w:hideMark/>
          </w:tcPr>
          <w:p w14:paraId="5E6DFA90" w14:textId="77777777" w:rsidR="00B45F75" w:rsidRPr="00B45F75" w:rsidRDefault="00B45F75" w:rsidP="00B45F75">
            <w:pPr>
              <w:rPr>
                <w:rFonts w:eastAsia="Calibri"/>
              </w:rPr>
            </w:pPr>
            <w:r w:rsidRPr="00B45F75">
              <w:rPr>
                <w:rFonts w:eastAsia="Calibri"/>
              </w:rPr>
              <w:t>I-IV клас</w:t>
            </w:r>
          </w:p>
        </w:tc>
        <w:tc>
          <w:tcPr>
            <w:tcW w:w="2398" w:type="dxa"/>
          </w:tcPr>
          <w:p w14:paraId="3C323F2E"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6EAE8B85"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392B55EB"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375F0CBC" w14:textId="77777777" w:rsidTr="00F719B2">
        <w:trPr>
          <w:trHeight w:val="288"/>
        </w:trPr>
        <w:tc>
          <w:tcPr>
            <w:tcW w:w="657" w:type="dxa"/>
          </w:tcPr>
          <w:p w14:paraId="675F6FBD" w14:textId="77777777" w:rsidR="00B45F75" w:rsidRPr="00B45F75" w:rsidRDefault="00B45F75" w:rsidP="00B45F75">
            <w:pPr>
              <w:rPr>
                <w:rFonts w:eastAsia="Calibri"/>
              </w:rPr>
            </w:pPr>
            <w:r w:rsidRPr="00B45F75">
              <w:rPr>
                <w:rFonts w:eastAsia="Calibri"/>
              </w:rPr>
              <w:t>18</w:t>
            </w:r>
          </w:p>
        </w:tc>
        <w:tc>
          <w:tcPr>
            <w:tcW w:w="3123" w:type="dxa"/>
            <w:noWrap/>
            <w:hideMark/>
          </w:tcPr>
          <w:p w14:paraId="534E9753" w14:textId="77777777" w:rsidR="00B45F75" w:rsidRPr="00B45F75" w:rsidRDefault="00B45F75" w:rsidP="00B45F75">
            <w:pPr>
              <w:rPr>
                <w:rFonts w:eastAsia="Calibri"/>
              </w:rPr>
            </w:pPr>
            <w:r w:rsidRPr="00B45F75">
              <w:rPr>
                <w:rFonts w:eastAsia="Calibri"/>
              </w:rPr>
              <w:t>„Приятели на книгата“ – I клас</w:t>
            </w:r>
          </w:p>
        </w:tc>
        <w:tc>
          <w:tcPr>
            <w:tcW w:w="2520" w:type="dxa"/>
            <w:noWrap/>
            <w:hideMark/>
          </w:tcPr>
          <w:p w14:paraId="09103A0D" w14:textId="77777777" w:rsidR="00B45F75" w:rsidRPr="00B45F75" w:rsidRDefault="00B45F75" w:rsidP="00B45F75">
            <w:pPr>
              <w:jc w:val="center"/>
              <w:rPr>
                <w:rFonts w:eastAsia="Calibri"/>
              </w:rPr>
            </w:pPr>
            <w:r w:rsidRPr="00B45F75">
              <w:rPr>
                <w:rFonts w:eastAsia="Calibri"/>
              </w:rPr>
              <w:t>Зюмбюл Календжи</w:t>
            </w:r>
          </w:p>
        </w:tc>
        <w:tc>
          <w:tcPr>
            <w:tcW w:w="1440" w:type="dxa"/>
            <w:noWrap/>
            <w:hideMark/>
          </w:tcPr>
          <w:p w14:paraId="4E8FB19B" w14:textId="77777777" w:rsidR="00B45F75" w:rsidRPr="00B45F75" w:rsidRDefault="00B45F75" w:rsidP="00B45F75">
            <w:pPr>
              <w:rPr>
                <w:rFonts w:eastAsia="Calibri"/>
              </w:rPr>
            </w:pPr>
            <w:r w:rsidRPr="00B45F75">
              <w:rPr>
                <w:rFonts w:eastAsia="Calibri"/>
              </w:rPr>
              <w:t>I клас</w:t>
            </w:r>
          </w:p>
        </w:tc>
        <w:tc>
          <w:tcPr>
            <w:tcW w:w="2398" w:type="dxa"/>
          </w:tcPr>
          <w:p w14:paraId="799D5994"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24826D8A"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3AB11AD4"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1C408705" w14:textId="77777777" w:rsidTr="00F719B2">
        <w:trPr>
          <w:trHeight w:val="288"/>
        </w:trPr>
        <w:tc>
          <w:tcPr>
            <w:tcW w:w="657" w:type="dxa"/>
          </w:tcPr>
          <w:p w14:paraId="54785A58" w14:textId="77777777" w:rsidR="00B45F75" w:rsidRPr="00B45F75" w:rsidRDefault="00B45F75" w:rsidP="00B45F75">
            <w:pPr>
              <w:rPr>
                <w:rFonts w:eastAsia="Calibri"/>
              </w:rPr>
            </w:pPr>
            <w:r w:rsidRPr="00B45F75">
              <w:rPr>
                <w:rFonts w:eastAsia="Calibri"/>
              </w:rPr>
              <w:t>19</w:t>
            </w:r>
          </w:p>
        </w:tc>
        <w:tc>
          <w:tcPr>
            <w:tcW w:w="3123" w:type="dxa"/>
            <w:noWrap/>
            <w:hideMark/>
          </w:tcPr>
          <w:p w14:paraId="282EB7D7" w14:textId="77777777" w:rsidR="00B45F75" w:rsidRPr="00B45F75" w:rsidRDefault="00B45F75" w:rsidP="00B45F75">
            <w:pPr>
              <w:rPr>
                <w:rFonts w:eastAsia="Calibri"/>
              </w:rPr>
            </w:pPr>
            <w:r w:rsidRPr="00B45F75">
              <w:rPr>
                <w:rFonts w:eastAsia="Calibri"/>
              </w:rPr>
              <w:t>„Приятели на книгата“ – II клас</w:t>
            </w:r>
          </w:p>
        </w:tc>
        <w:tc>
          <w:tcPr>
            <w:tcW w:w="2520" w:type="dxa"/>
            <w:noWrap/>
            <w:hideMark/>
          </w:tcPr>
          <w:p w14:paraId="234F6CBA" w14:textId="77777777" w:rsidR="00B45F75" w:rsidRPr="00B45F75" w:rsidRDefault="00B45F75" w:rsidP="00B45F75">
            <w:pPr>
              <w:jc w:val="center"/>
              <w:rPr>
                <w:rFonts w:eastAsia="Calibri"/>
              </w:rPr>
            </w:pPr>
            <w:r w:rsidRPr="00B45F75">
              <w:rPr>
                <w:rFonts w:eastAsia="Calibri"/>
              </w:rPr>
              <w:t>Стефка Котлярова</w:t>
            </w:r>
          </w:p>
        </w:tc>
        <w:tc>
          <w:tcPr>
            <w:tcW w:w="1440" w:type="dxa"/>
            <w:noWrap/>
            <w:hideMark/>
          </w:tcPr>
          <w:p w14:paraId="390AE932" w14:textId="77777777" w:rsidR="00B45F75" w:rsidRPr="00B45F75" w:rsidRDefault="00B45F75" w:rsidP="00B45F75">
            <w:pPr>
              <w:rPr>
                <w:rFonts w:eastAsia="Calibri"/>
              </w:rPr>
            </w:pPr>
            <w:r w:rsidRPr="00B45F75">
              <w:rPr>
                <w:rFonts w:eastAsia="Calibri"/>
              </w:rPr>
              <w:t>II клас</w:t>
            </w:r>
          </w:p>
        </w:tc>
        <w:tc>
          <w:tcPr>
            <w:tcW w:w="2398" w:type="dxa"/>
          </w:tcPr>
          <w:p w14:paraId="72A103E5"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261F5524"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1B11FDC1"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72611100" w14:textId="77777777" w:rsidTr="00F719B2">
        <w:trPr>
          <w:trHeight w:val="288"/>
        </w:trPr>
        <w:tc>
          <w:tcPr>
            <w:tcW w:w="657" w:type="dxa"/>
          </w:tcPr>
          <w:p w14:paraId="72887D3E" w14:textId="77777777" w:rsidR="00B45F75" w:rsidRPr="00B45F75" w:rsidRDefault="00B45F75" w:rsidP="00B45F75">
            <w:pPr>
              <w:rPr>
                <w:rFonts w:eastAsia="Calibri"/>
              </w:rPr>
            </w:pPr>
            <w:r w:rsidRPr="00B45F75">
              <w:rPr>
                <w:rFonts w:eastAsia="Calibri"/>
              </w:rPr>
              <w:t>20</w:t>
            </w:r>
          </w:p>
        </w:tc>
        <w:tc>
          <w:tcPr>
            <w:tcW w:w="3123" w:type="dxa"/>
            <w:noWrap/>
            <w:hideMark/>
          </w:tcPr>
          <w:p w14:paraId="793996BA" w14:textId="77777777" w:rsidR="00B45F75" w:rsidRPr="00B45F75" w:rsidRDefault="00B45F75" w:rsidP="00B45F75">
            <w:pPr>
              <w:rPr>
                <w:rFonts w:eastAsia="Calibri"/>
              </w:rPr>
            </w:pPr>
            <w:r w:rsidRPr="00B45F75">
              <w:rPr>
                <w:rFonts w:eastAsia="Calibri"/>
              </w:rPr>
              <w:t>„Приятели на книгата“ – III клас</w:t>
            </w:r>
          </w:p>
        </w:tc>
        <w:tc>
          <w:tcPr>
            <w:tcW w:w="2520" w:type="dxa"/>
            <w:noWrap/>
            <w:hideMark/>
          </w:tcPr>
          <w:p w14:paraId="31584A4B" w14:textId="77777777" w:rsidR="00B45F75" w:rsidRPr="00B45F75" w:rsidRDefault="00B45F75" w:rsidP="00B45F75">
            <w:pPr>
              <w:jc w:val="center"/>
              <w:rPr>
                <w:rFonts w:eastAsia="Calibri"/>
              </w:rPr>
            </w:pPr>
            <w:r w:rsidRPr="00B45F75">
              <w:rPr>
                <w:rFonts w:eastAsia="Calibri"/>
              </w:rPr>
              <w:t>Айше Шабан</w:t>
            </w:r>
          </w:p>
        </w:tc>
        <w:tc>
          <w:tcPr>
            <w:tcW w:w="1440" w:type="dxa"/>
            <w:noWrap/>
            <w:hideMark/>
          </w:tcPr>
          <w:p w14:paraId="2326E84E" w14:textId="77777777" w:rsidR="00B45F75" w:rsidRPr="00B45F75" w:rsidRDefault="00B45F75" w:rsidP="00B45F75">
            <w:pPr>
              <w:rPr>
                <w:rFonts w:eastAsia="Calibri"/>
              </w:rPr>
            </w:pPr>
            <w:r w:rsidRPr="00B45F75">
              <w:rPr>
                <w:rFonts w:eastAsia="Calibri"/>
              </w:rPr>
              <w:t>III клас</w:t>
            </w:r>
          </w:p>
        </w:tc>
        <w:tc>
          <w:tcPr>
            <w:tcW w:w="2398" w:type="dxa"/>
          </w:tcPr>
          <w:p w14:paraId="26AAAFA3"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7D20B5A3"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6AE51B9C"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2795A6EC" w14:textId="77777777" w:rsidTr="00F719B2">
        <w:trPr>
          <w:trHeight w:val="288"/>
        </w:trPr>
        <w:tc>
          <w:tcPr>
            <w:tcW w:w="657" w:type="dxa"/>
          </w:tcPr>
          <w:p w14:paraId="10D62B68" w14:textId="77777777" w:rsidR="00B45F75" w:rsidRPr="00B45F75" w:rsidRDefault="00B45F75" w:rsidP="00B45F75">
            <w:pPr>
              <w:rPr>
                <w:rFonts w:eastAsia="Calibri"/>
              </w:rPr>
            </w:pPr>
            <w:r w:rsidRPr="00B45F75">
              <w:rPr>
                <w:rFonts w:eastAsia="Calibri"/>
              </w:rPr>
              <w:t>21</w:t>
            </w:r>
          </w:p>
        </w:tc>
        <w:tc>
          <w:tcPr>
            <w:tcW w:w="3123" w:type="dxa"/>
            <w:noWrap/>
            <w:hideMark/>
          </w:tcPr>
          <w:p w14:paraId="034BF8BF" w14:textId="77777777" w:rsidR="00B45F75" w:rsidRPr="00B45F75" w:rsidRDefault="00B45F75" w:rsidP="00B45F75">
            <w:pPr>
              <w:rPr>
                <w:rFonts w:eastAsia="Calibri"/>
              </w:rPr>
            </w:pPr>
            <w:r w:rsidRPr="00B45F75">
              <w:rPr>
                <w:rFonts w:eastAsia="Calibri"/>
              </w:rPr>
              <w:t>„Приятели на книгата“ – IV клас</w:t>
            </w:r>
          </w:p>
        </w:tc>
        <w:tc>
          <w:tcPr>
            <w:tcW w:w="2520" w:type="dxa"/>
            <w:noWrap/>
            <w:hideMark/>
          </w:tcPr>
          <w:p w14:paraId="14926133" w14:textId="77777777" w:rsidR="00B45F75" w:rsidRPr="00B45F75" w:rsidRDefault="00B45F75" w:rsidP="00B45F75">
            <w:pPr>
              <w:jc w:val="center"/>
              <w:rPr>
                <w:rFonts w:eastAsia="Calibri"/>
              </w:rPr>
            </w:pPr>
            <w:r w:rsidRPr="00B45F75">
              <w:rPr>
                <w:rFonts w:eastAsia="Calibri"/>
              </w:rPr>
              <w:t>Златка Шушева</w:t>
            </w:r>
          </w:p>
        </w:tc>
        <w:tc>
          <w:tcPr>
            <w:tcW w:w="1440" w:type="dxa"/>
            <w:noWrap/>
            <w:hideMark/>
          </w:tcPr>
          <w:p w14:paraId="4EA7A2A4" w14:textId="77777777" w:rsidR="00B45F75" w:rsidRPr="00B45F75" w:rsidRDefault="00B45F75" w:rsidP="00B45F75">
            <w:pPr>
              <w:rPr>
                <w:rFonts w:eastAsia="Calibri"/>
              </w:rPr>
            </w:pPr>
            <w:r w:rsidRPr="00B45F75">
              <w:rPr>
                <w:rFonts w:eastAsia="Calibri"/>
              </w:rPr>
              <w:t>IV клас</w:t>
            </w:r>
          </w:p>
        </w:tc>
        <w:tc>
          <w:tcPr>
            <w:tcW w:w="2398" w:type="dxa"/>
          </w:tcPr>
          <w:p w14:paraId="10175881"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6AAB080E"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3E60EDF5"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1869D328" w14:textId="77777777" w:rsidTr="00F719B2">
        <w:trPr>
          <w:trHeight w:val="288"/>
        </w:trPr>
        <w:tc>
          <w:tcPr>
            <w:tcW w:w="657" w:type="dxa"/>
          </w:tcPr>
          <w:p w14:paraId="33317A2F" w14:textId="77777777" w:rsidR="00B45F75" w:rsidRPr="00B45F75" w:rsidRDefault="00B45F75" w:rsidP="00B45F75">
            <w:pPr>
              <w:rPr>
                <w:rFonts w:eastAsia="Calibri"/>
              </w:rPr>
            </w:pPr>
            <w:r w:rsidRPr="00B45F75">
              <w:rPr>
                <w:rFonts w:eastAsia="Calibri"/>
              </w:rPr>
              <w:t>22</w:t>
            </w:r>
          </w:p>
        </w:tc>
        <w:tc>
          <w:tcPr>
            <w:tcW w:w="3123" w:type="dxa"/>
            <w:noWrap/>
            <w:hideMark/>
          </w:tcPr>
          <w:p w14:paraId="0C293DBC" w14:textId="77777777" w:rsidR="00B45F75" w:rsidRPr="00B45F75" w:rsidRDefault="00B45F75" w:rsidP="00B45F75">
            <w:pPr>
              <w:rPr>
                <w:rFonts w:eastAsia="Calibri"/>
              </w:rPr>
            </w:pPr>
            <w:r w:rsidRPr="00B45F75">
              <w:rPr>
                <w:rFonts w:eastAsia="Calibri"/>
              </w:rPr>
              <w:t>„Минало, настояще и бъдеще“</w:t>
            </w:r>
          </w:p>
        </w:tc>
        <w:tc>
          <w:tcPr>
            <w:tcW w:w="2520" w:type="dxa"/>
            <w:noWrap/>
            <w:hideMark/>
          </w:tcPr>
          <w:p w14:paraId="253214EA" w14:textId="77777777" w:rsidR="00B45F75" w:rsidRPr="00B45F75" w:rsidRDefault="00B45F75" w:rsidP="00B45F75">
            <w:pPr>
              <w:jc w:val="center"/>
              <w:rPr>
                <w:rFonts w:eastAsia="Calibri"/>
              </w:rPr>
            </w:pPr>
            <w:r w:rsidRPr="00B45F75">
              <w:rPr>
                <w:rFonts w:eastAsia="Calibri"/>
              </w:rPr>
              <w:t>Мария Василева</w:t>
            </w:r>
          </w:p>
        </w:tc>
        <w:tc>
          <w:tcPr>
            <w:tcW w:w="1440" w:type="dxa"/>
            <w:noWrap/>
            <w:hideMark/>
          </w:tcPr>
          <w:p w14:paraId="0D5910A7" w14:textId="77777777" w:rsidR="00B45F75" w:rsidRPr="00B45F75" w:rsidRDefault="00B45F75" w:rsidP="00B45F75">
            <w:pPr>
              <w:rPr>
                <w:rFonts w:eastAsia="Calibri"/>
              </w:rPr>
            </w:pPr>
            <w:r w:rsidRPr="00B45F75">
              <w:rPr>
                <w:rFonts w:eastAsia="Calibri"/>
              </w:rPr>
              <w:t>I-IV клас</w:t>
            </w:r>
          </w:p>
        </w:tc>
        <w:tc>
          <w:tcPr>
            <w:tcW w:w="2398" w:type="dxa"/>
          </w:tcPr>
          <w:p w14:paraId="2CE0A0A0"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407ED851"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5D3D6C1F"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46DAAC73" w14:textId="77777777" w:rsidTr="00F719B2">
        <w:trPr>
          <w:trHeight w:val="288"/>
        </w:trPr>
        <w:tc>
          <w:tcPr>
            <w:tcW w:w="657" w:type="dxa"/>
          </w:tcPr>
          <w:p w14:paraId="2ED65C9B" w14:textId="77777777" w:rsidR="00B45F75" w:rsidRPr="00B45F75" w:rsidRDefault="00B45F75" w:rsidP="00B45F75">
            <w:pPr>
              <w:rPr>
                <w:rFonts w:eastAsia="Calibri"/>
              </w:rPr>
            </w:pPr>
            <w:r w:rsidRPr="00B45F75">
              <w:rPr>
                <w:rFonts w:eastAsia="Calibri"/>
              </w:rPr>
              <w:t>23</w:t>
            </w:r>
          </w:p>
        </w:tc>
        <w:tc>
          <w:tcPr>
            <w:tcW w:w="3123" w:type="dxa"/>
            <w:noWrap/>
            <w:hideMark/>
          </w:tcPr>
          <w:p w14:paraId="70AB6D30" w14:textId="77777777" w:rsidR="00B45F75" w:rsidRPr="00B45F75" w:rsidRDefault="00B45F75" w:rsidP="00B45F75">
            <w:pPr>
              <w:rPr>
                <w:rFonts w:eastAsia="Calibri"/>
              </w:rPr>
            </w:pPr>
            <w:r w:rsidRPr="00B45F75">
              <w:rPr>
                <w:rFonts w:eastAsia="Calibri"/>
              </w:rPr>
              <w:t>Етнохореография „Ритми – живи и пъстри“</w:t>
            </w:r>
          </w:p>
        </w:tc>
        <w:tc>
          <w:tcPr>
            <w:tcW w:w="2520" w:type="dxa"/>
            <w:noWrap/>
            <w:hideMark/>
          </w:tcPr>
          <w:p w14:paraId="7B88C431" w14:textId="77777777" w:rsidR="00B45F75" w:rsidRPr="00B45F75" w:rsidRDefault="00B45F75" w:rsidP="00B45F75">
            <w:pPr>
              <w:jc w:val="center"/>
              <w:rPr>
                <w:rFonts w:eastAsia="Calibri"/>
              </w:rPr>
            </w:pPr>
            <w:r w:rsidRPr="00B45F75">
              <w:rPr>
                <w:rFonts w:eastAsia="Calibri"/>
              </w:rPr>
              <w:t>Мирослава Чайкова</w:t>
            </w:r>
          </w:p>
        </w:tc>
        <w:tc>
          <w:tcPr>
            <w:tcW w:w="1440" w:type="dxa"/>
            <w:noWrap/>
            <w:hideMark/>
          </w:tcPr>
          <w:p w14:paraId="48DB9272" w14:textId="77777777" w:rsidR="00B45F75" w:rsidRPr="00B45F75" w:rsidRDefault="00B45F75" w:rsidP="00B45F75">
            <w:pPr>
              <w:rPr>
                <w:rFonts w:eastAsia="Calibri"/>
              </w:rPr>
            </w:pPr>
            <w:r w:rsidRPr="00B45F75">
              <w:rPr>
                <w:rFonts w:eastAsia="Calibri"/>
              </w:rPr>
              <w:t>I-IV клас</w:t>
            </w:r>
          </w:p>
        </w:tc>
        <w:tc>
          <w:tcPr>
            <w:tcW w:w="2398" w:type="dxa"/>
          </w:tcPr>
          <w:p w14:paraId="2A8E08FD"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25FBA921"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42941AF3"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397D3185" w14:textId="77777777" w:rsidTr="00F719B2">
        <w:trPr>
          <w:trHeight w:val="288"/>
        </w:trPr>
        <w:tc>
          <w:tcPr>
            <w:tcW w:w="657" w:type="dxa"/>
          </w:tcPr>
          <w:p w14:paraId="4E169F41" w14:textId="77777777" w:rsidR="00B45F75" w:rsidRPr="00B45F75" w:rsidRDefault="00B45F75" w:rsidP="00B45F75">
            <w:pPr>
              <w:rPr>
                <w:rFonts w:eastAsia="Calibri"/>
              </w:rPr>
            </w:pPr>
            <w:r w:rsidRPr="00B45F75">
              <w:rPr>
                <w:rFonts w:eastAsia="Calibri"/>
              </w:rPr>
              <w:t>24</w:t>
            </w:r>
          </w:p>
        </w:tc>
        <w:tc>
          <w:tcPr>
            <w:tcW w:w="3123" w:type="dxa"/>
            <w:noWrap/>
            <w:hideMark/>
          </w:tcPr>
          <w:p w14:paraId="54E85488" w14:textId="77777777" w:rsidR="00B45F75" w:rsidRPr="00B45F75" w:rsidRDefault="00B45F75" w:rsidP="00B45F75">
            <w:pPr>
              <w:rPr>
                <w:rFonts w:eastAsia="Calibri"/>
              </w:rPr>
            </w:pPr>
            <w:r w:rsidRPr="00B45F75">
              <w:rPr>
                <w:rFonts w:eastAsia="Calibri"/>
              </w:rPr>
              <w:t>Етнохореография „Ритми – живи и пъстри“</w:t>
            </w:r>
          </w:p>
        </w:tc>
        <w:tc>
          <w:tcPr>
            <w:tcW w:w="2520" w:type="dxa"/>
            <w:noWrap/>
            <w:hideMark/>
          </w:tcPr>
          <w:p w14:paraId="6FFFD007" w14:textId="77777777" w:rsidR="00B45F75" w:rsidRPr="00B45F75" w:rsidRDefault="00B45F75" w:rsidP="00B45F75">
            <w:pPr>
              <w:jc w:val="center"/>
              <w:rPr>
                <w:rFonts w:eastAsia="Calibri"/>
              </w:rPr>
            </w:pPr>
            <w:r w:rsidRPr="00B45F75">
              <w:rPr>
                <w:rFonts w:eastAsia="Calibri"/>
              </w:rPr>
              <w:t>Антония Йорданова</w:t>
            </w:r>
          </w:p>
        </w:tc>
        <w:tc>
          <w:tcPr>
            <w:tcW w:w="1440" w:type="dxa"/>
            <w:noWrap/>
            <w:hideMark/>
          </w:tcPr>
          <w:p w14:paraId="43DC8897" w14:textId="77777777" w:rsidR="00B45F75" w:rsidRPr="00B45F75" w:rsidRDefault="00B45F75" w:rsidP="00B45F75">
            <w:pPr>
              <w:rPr>
                <w:rFonts w:eastAsia="Calibri"/>
              </w:rPr>
            </w:pPr>
            <w:r w:rsidRPr="00B45F75">
              <w:rPr>
                <w:rFonts w:eastAsia="Calibri"/>
              </w:rPr>
              <w:t>I-IV клас</w:t>
            </w:r>
          </w:p>
        </w:tc>
        <w:tc>
          <w:tcPr>
            <w:tcW w:w="2398" w:type="dxa"/>
          </w:tcPr>
          <w:p w14:paraId="7E70DFFE"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4B4E1CFE"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0EBB10B9"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r w:rsidR="00B45F75" w:rsidRPr="00B45F75" w14:paraId="3FF481C2" w14:textId="77777777" w:rsidTr="00F719B2">
        <w:trPr>
          <w:trHeight w:val="288"/>
        </w:trPr>
        <w:tc>
          <w:tcPr>
            <w:tcW w:w="657" w:type="dxa"/>
          </w:tcPr>
          <w:p w14:paraId="12E18A85" w14:textId="77777777" w:rsidR="00B45F75" w:rsidRPr="00B45F75" w:rsidRDefault="00B45F75" w:rsidP="00B45F75">
            <w:pPr>
              <w:rPr>
                <w:rFonts w:eastAsia="Calibri"/>
              </w:rPr>
            </w:pPr>
            <w:r w:rsidRPr="00B45F75">
              <w:rPr>
                <w:rFonts w:eastAsia="Calibri"/>
              </w:rPr>
              <w:t>25</w:t>
            </w:r>
          </w:p>
        </w:tc>
        <w:tc>
          <w:tcPr>
            <w:tcW w:w="3123" w:type="dxa"/>
            <w:noWrap/>
            <w:hideMark/>
          </w:tcPr>
          <w:p w14:paraId="718BC391" w14:textId="77777777" w:rsidR="00B45F75" w:rsidRPr="00B45F75" w:rsidRDefault="00B45F75" w:rsidP="00B45F75">
            <w:pPr>
              <w:rPr>
                <w:rFonts w:eastAsia="Calibri"/>
              </w:rPr>
            </w:pPr>
            <w:r w:rsidRPr="00B45F75">
              <w:rPr>
                <w:rFonts w:eastAsia="Calibri"/>
              </w:rPr>
              <w:t>„Ековселена“</w:t>
            </w:r>
          </w:p>
        </w:tc>
        <w:tc>
          <w:tcPr>
            <w:tcW w:w="2520" w:type="dxa"/>
            <w:noWrap/>
            <w:hideMark/>
          </w:tcPr>
          <w:p w14:paraId="19DA74CF" w14:textId="77777777" w:rsidR="00B45F75" w:rsidRPr="00B45F75" w:rsidRDefault="00B45F75" w:rsidP="00B45F75">
            <w:pPr>
              <w:jc w:val="center"/>
              <w:rPr>
                <w:rFonts w:eastAsia="Calibri"/>
              </w:rPr>
            </w:pPr>
            <w:r w:rsidRPr="00B45F75">
              <w:rPr>
                <w:rFonts w:eastAsia="Calibri"/>
              </w:rPr>
              <w:t>Даниела Димитрова</w:t>
            </w:r>
          </w:p>
        </w:tc>
        <w:tc>
          <w:tcPr>
            <w:tcW w:w="1440" w:type="dxa"/>
            <w:noWrap/>
            <w:hideMark/>
          </w:tcPr>
          <w:p w14:paraId="6CBFE8A9" w14:textId="77777777" w:rsidR="00B45F75" w:rsidRPr="00B45F75" w:rsidRDefault="00B45F75" w:rsidP="00B45F75">
            <w:pPr>
              <w:rPr>
                <w:rFonts w:eastAsia="Calibri"/>
              </w:rPr>
            </w:pPr>
            <w:r w:rsidRPr="00B45F75">
              <w:rPr>
                <w:rFonts w:eastAsia="Calibri"/>
              </w:rPr>
              <w:t>I-IV клас</w:t>
            </w:r>
          </w:p>
        </w:tc>
        <w:tc>
          <w:tcPr>
            <w:tcW w:w="2398" w:type="dxa"/>
          </w:tcPr>
          <w:p w14:paraId="194D95D4" w14:textId="77777777" w:rsidR="00B45F75" w:rsidRPr="00B45F75" w:rsidRDefault="00B45F75" w:rsidP="00B45F75">
            <w:pPr>
              <w:jc w:val="center"/>
              <w:rPr>
                <w:rFonts w:eastAsia="Calibri"/>
                <w:sz w:val="20"/>
                <w:szCs w:val="20"/>
              </w:rPr>
            </w:pPr>
            <w:r w:rsidRPr="00B45F75">
              <w:rPr>
                <w:rFonts w:eastAsia="Calibri"/>
                <w:sz w:val="20"/>
                <w:szCs w:val="20"/>
              </w:rPr>
              <w:t xml:space="preserve">от 07.05.2025 г. </w:t>
            </w:r>
          </w:p>
          <w:p w14:paraId="5079B85C" w14:textId="77777777" w:rsidR="00B45F75" w:rsidRPr="00B45F75" w:rsidRDefault="00B45F75" w:rsidP="00B45F75">
            <w:pPr>
              <w:jc w:val="center"/>
              <w:rPr>
                <w:rFonts w:eastAsia="Calibri"/>
              </w:rPr>
            </w:pPr>
            <w:r w:rsidRPr="00B45F75">
              <w:rPr>
                <w:rFonts w:eastAsia="Calibri"/>
                <w:sz w:val="20"/>
                <w:szCs w:val="20"/>
              </w:rPr>
              <w:t>до 30.06.2025 г.</w:t>
            </w:r>
          </w:p>
        </w:tc>
        <w:tc>
          <w:tcPr>
            <w:tcW w:w="935" w:type="dxa"/>
          </w:tcPr>
          <w:p w14:paraId="68A29329" w14:textId="77777777" w:rsidR="00B45F75" w:rsidRPr="00B45F75" w:rsidRDefault="00B45F75" w:rsidP="00B45F75">
            <w:pPr>
              <w:rPr>
                <w:rFonts w:ascii="Calibri" w:eastAsia="Calibri" w:hAnsi="Calibri"/>
              </w:rPr>
            </w:pPr>
            <w:r w:rsidRPr="00B45F75">
              <w:rPr>
                <w:rFonts w:eastAsia="Calibri"/>
                <w:color w:val="000000"/>
                <w:sz w:val="20"/>
                <w:szCs w:val="20"/>
              </w:rPr>
              <w:t>4 часа</w:t>
            </w:r>
          </w:p>
        </w:tc>
      </w:tr>
    </w:tbl>
    <w:p w14:paraId="19986F6C" w14:textId="3F9C6651" w:rsidR="005E20D3" w:rsidRPr="00EC3301" w:rsidRDefault="005E20D3" w:rsidP="00EC3301">
      <w:pPr>
        <w:pStyle w:val="Heading3"/>
        <w:numPr>
          <w:ilvl w:val="0"/>
          <w:numId w:val="66"/>
        </w:numPr>
        <w:spacing w:line="276" w:lineRule="auto"/>
        <w:jc w:val="both"/>
        <w:rPr>
          <w:rFonts w:ascii="Times New Roman" w:hAnsi="Times New Roman"/>
          <w:b w:val="0"/>
          <w:color w:val="auto"/>
          <w:sz w:val="24"/>
          <w:szCs w:val="24"/>
        </w:rPr>
      </w:pPr>
      <w:r w:rsidRPr="00EC3301">
        <w:rPr>
          <w:rFonts w:ascii="Times New Roman" w:eastAsia="Calibri" w:hAnsi="Times New Roman"/>
          <w:color w:val="auto"/>
          <w:sz w:val="24"/>
          <w:szCs w:val="24"/>
        </w:rPr>
        <w:t xml:space="preserve">Национална програма </w:t>
      </w:r>
      <w:r w:rsidRPr="00EC3301">
        <w:rPr>
          <w:rFonts w:ascii="Times New Roman" w:hAnsi="Times New Roman"/>
          <w:color w:val="auto"/>
          <w:sz w:val="24"/>
          <w:szCs w:val="24"/>
        </w:rPr>
        <w:t xml:space="preserve">„Оптимизация на вътрешната структура на персонала” - </w:t>
      </w:r>
      <w:r w:rsidRPr="00EC3301">
        <w:rPr>
          <w:rFonts w:ascii="Times New Roman" w:hAnsi="Times New Roman"/>
          <w:b w:val="0"/>
          <w:color w:val="auto"/>
          <w:sz w:val="24"/>
          <w:szCs w:val="24"/>
        </w:rPr>
        <w:t>по програмата на училището се възстановява част от разхода  за обезщетенията за пенсиониране на педагогически и непедагогически персонал.</w:t>
      </w:r>
    </w:p>
    <w:p w14:paraId="5DFD0675" w14:textId="7C2A6334" w:rsidR="004A3ED9" w:rsidRPr="00EC3301" w:rsidRDefault="00C70FF0" w:rsidP="00EC3301">
      <w:pPr>
        <w:pStyle w:val="ListParagraph"/>
        <w:numPr>
          <w:ilvl w:val="0"/>
          <w:numId w:val="66"/>
        </w:numPr>
        <w:tabs>
          <w:tab w:val="left" w:pos="720"/>
        </w:tabs>
        <w:spacing w:line="276" w:lineRule="auto"/>
        <w:jc w:val="both"/>
        <w:rPr>
          <w:rFonts w:eastAsia="Calibri"/>
          <w:b/>
          <w:sz w:val="24"/>
          <w:szCs w:val="24"/>
          <w:lang w:eastAsia="en-US"/>
        </w:rPr>
      </w:pPr>
      <w:r w:rsidRPr="00EC3301">
        <w:rPr>
          <w:rFonts w:eastAsia="Calibri"/>
          <w:b/>
          <w:bCs/>
          <w:sz w:val="24"/>
          <w:szCs w:val="24"/>
        </w:rPr>
        <w:t xml:space="preserve">Национална програма „Иновации в действие“, </w:t>
      </w:r>
      <w:r w:rsidR="004A3ED9" w:rsidRPr="00EC3301">
        <w:rPr>
          <w:rFonts w:eastAsia="Calibri"/>
          <w:b/>
          <w:sz w:val="24"/>
          <w:szCs w:val="24"/>
          <w:lang w:eastAsia="en-US"/>
        </w:rPr>
        <w:t>Модул 2</w:t>
      </w:r>
      <w:r w:rsidR="004A3ED9" w:rsidRPr="00EC3301">
        <w:rPr>
          <w:rFonts w:eastAsia="Calibri"/>
          <w:sz w:val="24"/>
          <w:szCs w:val="24"/>
          <w:lang w:eastAsia="en-US"/>
        </w:rPr>
        <w:t xml:space="preserve"> </w:t>
      </w:r>
      <w:r w:rsidR="004A3ED9" w:rsidRPr="00EC3301">
        <w:rPr>
          <w:rFonts w:eastAsia="Calibri"/>
          <w:b/>
          <w:sz w:val="24"/>
          <w:szCs w:val="24"/>
          <w:lang w:eastAsia="en-US"/>
        </w:rPr>
        <w:t xml:space="preserve">„Мобилност за популяризиране и мултиплициране на добри иновации между училищата“ </w:t>
      </w:r>
    </w:p>
    <w:p w14:paraId="4EEDA147" w14:textId="71397191" w:rsidR="004A3ED9" w:rsidRPr="00EC3301" w:rsidRDefault="00034575" w:rsidP="00EC3301">
      <w:pPr>
        <w:tabs>
          <w:tab w:val="left" w:pos="720"/>
        </w:tabs>
        <w:spacing w:line="276" w:lineRule="auto"/>
        <w:jc w:val="both"/>
        <w:rPr>
          <w:rFonts w:eastAsia="Calibri"/>
          <w:sz w:val="24"/>
          <w:szCs w:val="24"/>
          <w:lang w:eastAsia="en-US"/>
        </w:rPr>
      </w:pPr>
      <w:r w:rsidRPr="00EC3301">
        <w:rPr>
          <w:rFonts w:eastAsia="Calibri"/>
          <w:sz w:val="24"/>
          <w:szCs w:val="24"/>
          <w:lang w:eastAsia="en-US"/>
        </w:rPr>
        <w:t xml:space="preserve">   </w:t>
      </w:r>
      <w:r w:rsidR="004A3ED9" w:rsidRPr="00EC3301">
        <w:rPr>
          <w:rFonts w:eastAsia="Calibri"/>
          <w:sz w:val="24"/>
          <w:szCs w:val="24"/>
          <w:lang w:eastAsia="en-US"/>
        </w:rPr>
        <w:t>Училището има подписан договор с още едно иновативно училище и две неиновативни училища, които извърш</w:t>
      </w:r>
      <w:r w:rsidR="00EC3301">
        <w:rPr>
          <w:rFonts w:eastAsia="Calibri"/>
          <w:sz w:val="24"/>
          <w:szCs w:val="24"/>
          <w:lang w:eastAsia="en-US"/>
        </w:rPr>
        <w:t>в</w:t>
      </w:r>
      <w:r w:rsidR="004A3ED9" w:rsidRPr="00EC3301">
        <w:rPr>
          <w:rFonts w:eastAsia="Calibri"/>
          <w:sz w:val="24"/>
          <w:szCs w:val="24"/>
          <w:lang w:eastAsia="en-US"/>
        </w:rPr>
        <w:t xml:space="preserve">ат двустранно сътрудничество за обмен на иновационни практики, като реализират взаимни посещения на място в другото училище с до 8 участници, в т.ч. учители и ученици, за срок до 4 (четири) дни, като могат да организират и тематични регионални форуми за образователни иновации. </w:t>
      </w:r>
    </w:p>
    <w:p w14:paraId="0D50F46B" w14:textId="77777777" w:rsidR="004A3ED9" w:rsidRPr="00EC3301" w:rsidRDefault="004A3ED9" w:rsidP="00EC3301">
      <w:pPr>
        <w:tabs>
          <w:tab w:val="left" w:pos="720"/>
        </w:tabs>
        <w:spacing w:line="276" w:lineRule="auto"/>
        <w:jc w:val="both"/>
        <w:rPr>
          <w:rFonts w:eastAsia="Calibri"/>
          <w:sz w:val="24"/>
          <w:szCs w:val="24"/>
          <w:lang w:eastAsia="en-US"/>
        </w:rPr>
      </w:pPr>
      <w:r w:rsidRPr="00EC3301">
        <w:rPr>
          <w:rFonts w:eastAsia="Calibri"/>
          <w:sz w:val="24"/>
          <w:szCs w:val="24"/>
          <w:lang w:eastAsia="en-US"/>
        </w:rPr>
        <w:t>Нашето училище бе домакин на първата мобилност на 09, 10 и 11 април 2025 г.</w:t>
      </w:r>
    </w:p>
    <w:p w14:paraId="75BD5541" w14:textId="41EF33CF" w:rsidR="004A3ED9" w:rsidRPr="00EC3301" w:rsidRDefault="004A3ED9" w:rsidP="00EC3301">
      <w:pPr>
        <w:tabs>
          <w:tab w:val="left" w:pos="720"/>
        </w:tabs>
        <w:spacing w:line="276" w:lineRule="auto"/>
        <w:jc w:val="both"/>
        <w:rPr>
          <w:rFonts w:eastAsia="Calibri"/>
          <w:color w:val="000000"/>
          <w:sz w:val="24"/>
          <w:szCs w:val="24"/>
          <w:lang w:eastAsia="en-US"/>
        </w:rPr>
      </w:pPr>
      <w:r w:rsidRPr="00EC3301">
        <w:rPr>
          <w:rFonts w:eastAsia="Calibri"/>
          <w:sz w:val="24"/>
          <w:szCs w:val="24"/>
          <w:lang w:eastAsia="en-US"/>
        </w:rPr>
        <w:t xml:space="preserve">Гости на мобилността бяха: </w:t>
      </w:r>
      <w:hyperlink r:id="rId14" w:tgtFrame="_blank" w:history="1">
        <w:r w:rsidR="00034575" w:rsidRPr="00EC3301">
          <w:rPr>
            <w:rFonts w:eastAsia="Calibri"/>
            <w:color w:val="000000"/>
            <w:sz w:val="24"/>
            <w:szCs w:val="24"/>
            <w:lang w:val="en-US" w:eastAsia="en-US"/>
          </w:rPr>
          <w:t xml:space="preserve">79 </w:t>
        </w:r>
        <w:r w:rsidR="00034575" w:rsidRPr="00EC3301">
          <w:rPr>
            <w:rFonts w:eastAsia="Calibri"/>
            <w:color w:val="000000"/>
            <w:sz w:val="24"/>
            <w:szCs w:val="24"/>
            <w:lang w:eastAsia="en-US"/>
          </w:rPr>
          <w:t>С</w:t>
        </w:r>
        <w:r w:rsidR="00034575" w:rsidRPr="00EC3301">
          <w:rPr>
            <w:rFonts w:eastAsia="Calibri"/>
            <w:color w:val="000000"/>
            <w:sz w:val="24"/>
            <w:szCs w:val="24"/>
            <w:lang w:val="en-US" w:eastAsia="en-US"/>
          </w:rPr>
          <w:t>редно училище "Индира Ганди"</w:t>
        </w:r>
      </w:hyperlink>
      <w:r w:rsidR="00034575" w:rsidRPr="00EC3301">
        <w:rPr>
          <w:rFonts w:eastAsia="Calibri"/>
          <w:color w:val="000000"/>
          <w:sz w:val="24"/>
          <w:szCs w:val="24"/>
          <w:lang w:eastAsia="en-US"/>
        </w:rPr>
        <w:t xml:space="preserve">, гр.София, </w:t>
      </w:r>
      <w:r w:rsidR="00034575" w:rsidRPr="00EC3301">
        <w:rPr>
          <w:rFonts w:eastAsia="Calibri"/>
          <w:bCs/>
          <w:sz w:val="24"/>
          <w:szCs w:val="24"/>
          <w:lang w:val="en-US" w:eastAsia="en-US"/>
        </w:rPr>
        <w:t>Основно училище "Олимпи Панов"</w:t>
      </w:r>
      <w:r w:rsidR="00034575" w:rsidRPr="00EC3301">
        <w:rPr>
          <w:rFonts w:eastAsia="Calibri"/>
          <w:bCs/>
          <w:sz w:val="24"/>
          <w:szCs w:val="24"/>
          <w:lang w:eastAsia="en-US"/>
        </w:rPr>
        <w:t xml:space="preserve">, гр.Русе, </w:t>
      </w:r>
      <w:r w:rsidR="00034575" w:rsidRPr="00EC3301">
        <w:rPr>
          <w:rFonts w:eastAsia="Calibri"/>
          <w:sz w:val="24"/>
          <w:szCs w:val="24"/>
          <w:lang w:val="en-US" w:eastAsia="en-US"/>
        </w:rPr>
        <w:t>74 Средно училище „Гоце Делчев“</w:t>
      </w:r>
      <w:r w:rsidR="00034575" w:rsidRPr="00EC3301">
        <w:rPr>
          <w:rFonts w:eastAsia="Calibri"/>
          <w:color w:val="000000"/>
          <w:sz w:val="24"/>
          <w:szCs w:val="24"/>
          <w:lang w:eastAsia="en-US"/>
        </w:rPr>
        <w:t xml:space="preserve"> , гр.София.</w:t>
      </w:r>
    </w:p>
    <w:p w14:paraId="10F866CF" w14:textId="04E23327" w:rsidR="00C70FF0" w:rsidRPr="00EC3301" w:rsidRDefault="00C70FF0" w:rsidP="00396C2B">
      <w:pPr>
        <w:pStyle w:val="ListParagraph"/>
        <w:numPr>
          <w:ilvl w:val="0"/>
          <w:numId w:val="66"/>
        </w:numPr>
        <w:rPr>
          <w:sz w:val="24"/>
          <w:szCs w:val="24"/>
        </w:rPr>
      </w:pPr>
      <w:r w:rsidRPr="00EC3301">
        <w:rPr>
          <w:sz w:val="24"/>
          <w:szCs w:val="24"/>
        </w:rPr>
        <w:lastRenderedPageBreak/>
        <w:t xml:space="preserve">Училището ни се включи в </w:t>
      </w:r>
      <w:r w:rsidRPr="00EC3301">
        <w:rPr>
          <w:b/>
          <w:sz w:val="24"/>
          <w:szCs w:val="24"/>
        </w:rPr>
        <w:t>Кан Академия</w:t>
      </w:r>
      <w:r w:rsidRPr="00EC3301">
        <w:rPr>
          <w:sz w:val="24"/>
          <w:szCs w:val="24"/>
        </w:rPr>
        <w:t xml:space="preserve"> -</w:t>
      </w:r>
      <w:r w:rsidRPr="00EC3301">
        <w:rPr>
          <w:color w:val="080809"/>
          <w:sz w:val="24"/>
          <w:szCs w:val="24"/>
          <w:shd w:val="clear" w:color="auto" w:fill="FFFFFF"/>
        </w:rPr>
        <w:t xml:space="preserve"> най-мащабният безплатен образователен портал в света с над 14 000 видео урока и 100 000 интерактивни упражнения. „Образование без раници“ работи, за да направи образованието достъпно и иновативно за всички ученици и учители в България.</w:t>
      </w:r>
      <w:r w:rsidRPr="00EC3301">
        <w:rPr>
          <w:sz w:val="24"/>
          <w:szCs w:val="24"/>
        </w:rPr>
        <w:t xml:space="preserve"> </w:t>
      </w:r>
    </w:p>
    <w:p w14:paraId="07F7527C" w14:textId="3E3B9BAE" w:rsidR="005E20D3" w:rsidRPr="00EC3301" w:rsidRDefault="00B45F75" w:rsidP="00034575">
      <w:pPr>
        <w:pStyle w:val="Heading3"/>
        <w:numPr>
          <w:ilvl w:val="0"/>
          <w:numId w:val="66"/>
        </w:numPr>
        <w:jc w:val="both"/>
        <w:rPr>
          <w:rFonts w:ascii="Times New Roman" w:hAnsi="Times New Roman"/>
          <w:color w:val="auto"/>
          <w:sz w:val="24"/>
          <w:szCs w:val="24"/>
        </w:rPr>
      </w:pPr>
      <w:r w:rsidRPr="00EC3301">
        <w:rPr>
          <w:rFonts w:ascii="Times New Roman" w:hAnsi="Times New Roman"/>
          <w:color w:val="auto"/>
          <w:sz w:val="24"/>
          <w:szCs w:val="24"/>
        </w:rPr>
        <w:t xml:space="preserve"> </w:t>
      </w:r>
      <w:r w:rsidR="005E20D3" w:rsidRPr="00EC3301">
        <w:rPr>
          <w:rFonts w:ascii="Times New Roman" w:hAnsi="Times New Roman"/>
          <w:color w:val="auto"/>
          <w:sz w:val="24"/>
          <w:szCs w:val="24"/>
        </w:rPr>
        <w:t>Процедура чрез директно предоставяне на средства за изпълнение на инвестиции по Механизма за възстановяване и устойчивост BG-RRP-1.015 „Училищна STEM среда</w:t>
      </w:r>
      <w:r w:rsidR="002219CE" w:rsidRPr="00EC3301">
        <w:rPr>
          <w:rFonts w:ascii="Times New Roman" w:hAnsi="Times New Roman"/>
          <w:color w:val="auto"/>
          <w:sz w:val="24"/>
          <w:szCs w:val="24"/>
        </w:rPr>
        <w:t>“</w:t>
      </w:r>
      <w:r w:rsidR="005E20D3" w:rsidRPr="00EC3301">
        <w:rPr>
          <w:rFonts w:ascii="Times New Roman" w:hAnsi="Times New Roman"/>
          <w:color w:val="auto"/>
          <w:sz w:val="24"/>
          <w:szCs w:val="24"/>
        </w:rPr>
        <w:t xml:space="preserve"> .</w:t>
      </w:r>
    </w:p>
    <w:p w14:paraId="3207685E" w14:textId="0EEFB9FE" w:rsidR="00B745E9" w:rsidRPr="005B71BA" w:rsidRDefault="00B745E9" w:rsidP="005B71BA">
      <w:pPr>
        <w:pStyle w:val="ListParagraph"/>
        <w:ind w:left="0" w:firstLine="708"/>
        <w:jc w:val="both"/>
        <w:rPr>
          <w:sz w:val="24"/>
          <w:szCs w:val="24"/>
        </w:rPr>
      </w:pPr>
    </w:p>
    <w:p w14:paraId="4FB6FA80" w14:textId="394FA12A" w:rsidR="00705106" w:rsidRPr="005B71BA" w:rsidRDefault="00DB76DC" w:rsidP="005B71BA">
      <w:pPr>
        <w:jc w:val="center"/>
        <w:rPr>
          <w:b/>
          <w:sz w:val="24"/>
          <w:szCs w:val="24"/>
          <w:u w:val="single"/>
        </w:rPr>
      </w:pPr>
      <w:r w:rsidRPr="005B71BA">
        <w:rPr>
          <w:b/>
          <w:sz w:val="24"/>
          <w:szCs w:val="24"/>
          <w:u w:val="single"/>
        </w:rPr>
        <w:t>ОСИГУРЯВАНЕ НА ДОСТЪПНОСТ В ОБРАЗОВАТЕЛНИЯ ПРОЦЕС</w:t>
      </w:r>
    </w:p>
    <w:p w14:paraId="71B186B8" w14:textId="77777777" w:rsidR="00DB76DC" w:rsidRPr="005B71BA" w:rsidRDefault="00DB76DC" w:rsidP="002560A6">
      <w:pPr>
        <w:pStyle w:val="ListParagraph"/>
        <w:numPr>
          <w:ilvl w:val="0"/>
          <w:numId w:val="11"/>
        </w:numPr>
        <w:jc w:val="both"/>
        <w:rPr>
          <w:b/>
          <w:sz w:val="24"/>
          <w:szCs w:val="24"/>
        </w:rPr>
      </w:pPr>
      <w:r w:rsidRPr="005B71BA">
        <w:rPr>
          <w:rStyle w:val="FontStyle166"/>
          <w:b/>
          <w:sz w:val="24"/>
          <w:szCs w:val="24"/>
        </w:rPr>
        <w:t xml:space="preserve">Развитие и усъвършенстване на работата в </w:t>
      </w:r>
      <w:r w:rsidR="00686768" w:rsidRPr="005B71BA">
        <w:rPr>
          <w:rStyle w:val="FontStyle166"/>
          <w:b/>
          <w:sz w:val="24"/>
          <w:szCs w:val="24"/>
        </w:rPr>
        <w:t>ЦДОУД</w:t>
      </w:r>
    </w:p>
    <w:p w14:paraId="428A288B" w14:textId="4462BBF6" w:rsidR="00E91540" w:rsidRPr="005B71BA" w:rsidRDefault="00E91540" w:rsidP="005B71BA">
      <w:pPr>
        <w:ind w:firstLine="709"/>
        <w:jc w:val="both"/>
        <w:rPr>
          <w:sz w:val="24"/>
          <w:szCs w:val="24"/>
        </w:rPr>
      </w:pPr>
      <w:r w:rsidRPr="005B71BA">
        <w:rPr>
          <w:sz w:val="24"/>
          <w:szCs w:val="24"/>
        </w:rPr>
        <w:t xml:space="preserve">През учебната година бяха сформирани </w:t>
      </w:r>
      <w:r w:rsidR="00B745E9" w:rsidRPr="005B71BA">
        <w:rPr>
          <w:sz w:val="24"/>
          <w:szCs w:val="24"/>
        </w:rPr>
        <w:t>1</w:t>
      </w:r>
      <w:r w:rsidR="00034575">
        <w:rPr>
          <w:sz w:val="24"/>
          <w:szCs w:val="24"/>
        </w:rPr>
        <w:t>3</w:t>
      </w:r>
      <w:r w:rsidR="00F43B81" w:rsidRPr="005B71BA">
        <w:rPr>
          <w:sz w:val="24"/>
          <w:szCs w:val="24"/>
        </w:rPr>
        <w:t xml:space="preserve"> </w:t>
      </w:r>
      <w:r w:rsidRPr="005B71BA">
        <w:rPr>
          <w:sz w:val="24"/>
          <w:szCs w:val="24"/>
        </w:rPr>
        <w:t xml:space="preserve">групи </w:t>
      </w:r>
      <w:r w:rsidR="00686768" w:rsidRPr="005B71BA">
        <w:rPr>
          <w:sz w:val="24"/>
          <w:szCs w:val="24"/>
        </w:rPr>
        <w:t xml:space="preserve">ЦДО </w:t>
      </w:r>
      <w:r w:rsidRPr="005B71BA">
        <w:rPr>
          <w:sz w:val="24"/>
          <w:szCs w:val="24"/>
        </w:rPr>
        <w:t xml:space="preserve">в начален етап. Работата в групите е организирана на три </w:t>
      </w:r>
      <w:r w:rsidR="00FA431E" w:rsidRPr="005B71BA">
        <w:rPr>
          <w:sz w:val="24"/>
          <w:szCs w:val="24"/>
        </w:rPr>
        <w:t>блока: Организиран отдих и физическа активност</w:t>
      </w:r>
      <w:r w:rsidRPr="005B71BA">
        <w:rPr>
          <w:sz w:val="24"/>
          <w:szCs w:val="24"/>
        </w:rPr>
        <w:t>, Самоподготовка и Занимания по интереси.</w:t>
      </w:r>
    </w:p>
    <w:p w14:paraId="49424552" w14:textId="77777777" w:rsidR="00E91540" w:rsidRPr="005B71BA" w:rsidRDefault="00E91540" w:rsidP="005B71BA">
      <w:pPr>
        <w:jc w:val="both"/>
        <w:rPr>
          <w:sz w:val="24"/>
          <w:szCs w:val="24"/>
        </w:rPr>
      </w:pPr>
      <w:r w:rsidRPr="005B71BA">
        <w:rPr>
          <w:sz w:val="24"/>
          <w:szCs w:val="24"/>
        </w:rPr>
        <w:tab/>
        <w:t xml:space="preserve">В часовете по Организиран отдих и </w:t>
      </w:r>
      <w:r w:rsidR="00686768" w:rsidRPr="005B71BA">
        <w:rPr>
          <w:sz w:val="24"/>
          <w:szCs w:val="24"/>
        </w:rPr>
        <w:t>физическа активност</w:t>
      </w:r>
      <w:r w:rsidRPr="005B71BA">
        <w:rPr>
          <w:sz w:val="24"/>
          <w:szCs w:val="24"/>
        </w:rPr>
        <w:t xml:space="preserve"> учениците участваха в различни видове игри, планирани в тематичните разпределения.</w:t>
      </w:r>
      <w:r w:rsidR="00940D2E" w:rsidRPr="005B71BA">
        <w:rPr>
          <w:sz w:val="24"/>
          <w:szCs w:val="24"/>
        </w:rPr>
        <w:t xml:space="preserve"> </w:t>
      </w:r>
      <w:r w:rsidR="0021627B" w:rsidRPr="005B71BA">
        <w:rPr>
          <w:sz w:val="24"/>
          <w:szCs w:val="24"/>
        </w:rPr>
        <w:t xml:space="preserve">Учениците с интерес </w:t>
      </w:r>
      <w:r w:rsidR="00484887" w:rsidRPr="005B71BA">
        <w:rPr>
          <w:sz w:val="24"/>
          <w:szCs w:val="24"/>
        </w:rPr>
        <w:t>и положителни емоции се включваха</w:t>
      </w:r>
      <w:r w:rsidR="0021627B" w:rsidRPr="005B71BA">
        <w:rPr>
          <w:sz w:val="24"/>
          <w:szCs w:val="24"/>
        </w:rPr>
        <w:t xml:space="preserve"> в подвижни,</w:t>
      </w:r>
      <w:r w:rsidR="00DF103F" w:rsidRPr="005B71BA">
        <w:rPr>
          <w:sz w:val="24"/>
          <w:szCs w:val="24"/>
        </w:rPr>
        <w:t xml:space="preserve"> </w:t>
      </w:r>
      <w:r w:rsidR="0021627B" w:rsidRPr="005B71BA">
        <w:rPr>
          <w:sz w:val="24"/>
          <w:szCs w:val="24"/>
        </w:rPr>
        <w:t>щафетни и спортно-подготвителни игри.</w:t>
      </w:r>
    </w:p>
    <w:p w14:paraId="0E6A390D" w14:textId="77777777" w:rsidR="0021627B" w:rsidRPr="005B71BA" w:rsidRDefault="00E91540" w:rsidP="005B71BA">
      <w:pPr>
        <w:jc w:val="both"/>
        <w:rPr>
          <w:sz w:val="24"/>
          <w:szCs w:val="24"/>
        </w:rPr>
      </w:pPr>
      <w:r w:rsidRPr="005B71BA">
        <w:rPr>
          <w:sz w:val="24"/>
          <w:szCs w:val="24"/>
        </w:rPr>
        <w:tab/>
        <w:t>Самоподготовката е важен етап за подготовката на учениците за следващ</w:t>
      </w:r>
      <w:r w:rsidR="00484887" w:rsidRPr="005B71BA">
        <w:rPr>
          <w:sz w:val="24"/>
          <w:szCs w:val="24"/>
        </w:rPr>
        <w:t>ия учебен ден. Ежедневно учи</w:t>
      </w:r>
      <w:r w:rsidRPr="005B71BA">
        <w:rPr>
          <w:sz w:val="24"/>
          <w:szCs w:val="24"/>
        </w:rPr>
        <w:t xml:space="preserve">телите </w:t>
      </w:r>
      <w:r w:rsidR="00484887" w:rsidRPr="005B71BA">
        <w:rPr>
          <w:sz w:val="24"/>
          <w:szCs w:val="24"/>
        </w:rPr>
        <w:t xml:space="preserve">ЦДО </w:t>
      </w:r>
      <w:r w:rsidRPr="005B71BA">
        <w:rPr>
          <w:sz w:val="24"/>
          <w:szCs w:val="24"/>
        </w:rPr>
        <w:t>съгласуваха и координираха дейн</w:t>
      </w:r>
      <w:r w:rsidR="00E72E22" w:rsidRPr="005B71BA">
        <w:rPr>
          <w:sz w:val="24"/>
          <w:szCs w:val="24"/>
        </w:rPr>
        <w:t>остта си с преподавателите по съответните предмети</w:t>
      </w:r>
      <w:r w:rsidRPr="005B71BA">
        <w:rPr>
          <w:sz w:val="24"/>
          <w:szCs w:val="24"/>
        </w:rPr>
        <w:t xml:space="preserve"> относно точното и правилно изпълнение на домашните работи. </w:t>
      </w:r>
      <w:r w:rsidR="0021627B" w:rsidRPr="005B71BA">
        <w:rPr>
          <w:sz w:val="24"/>
          <w:szCs w:val="24"/>
        </w:rPr>
        <w:t xml:space="preserve">При усвояването и затвърдяването на </w:t>
      </w:r>
      <w:r w:rsidR="009718B6" w:rsidRPr="005B71BA">
        <w:rPr>
          <w:sz w:val="24"/>
          <w:szCs w:val="24"/>
        </w:rPr>
        <w:t>новото учебно съдържание учи</w:t>
      </w:r>
      <w:r w:rsidR="0021627B" w:rsidRPr="005B71BA">
        <w:rPr>
          <w:sz w:val="24"/>
          <w:szCs w:val="24"/>
        </w:rPr>
        <w:t>телите</w:t>
      </w:r>
      <w:r w:rsidR="00484887" w:rsidRPr="005B71BA">
        <w:rPr>
          <w:sz w:val="24"/>
          <w:szCs w:val="24"/>
        </w:rPr>
        <w:t xml:space="preserve"> ЦДО използваха</w:t>
      </w:r>
      <w:r w:rsidR="0021627B" w:rsidRPr="005B71BA">
        <w:rPr>
          <w:sz w:val="24"/>
          <w:szCs w:val="24"/>
        </w:rPr>
        <w:t xml:space="preserve"> разнообразни интерактивни методи и с</w:t>
      </w:r>
      <w:r w:rsidR="002D6288" w:rsidRPr="005B71BA">
        <w:rPr>
          <w:sz w:val="24"/>
          <w:szCs w:val="24"/>
        </w:rPr>
        <w:t>редства на работа</w:t>
      </w:r>
      <w:r w:rsidR="0021627B" w:rsidRPr="005B71BA">
        <w:rPr>
          <w:sz w:val="24"/>
          <w:szCs w:val="24"/>
        </w:rPr>
        <w:t>.</w:t>
      </w:r>
    </w:p>
    <w:p w14:paraId="1C1B6E88" w14:textId="11B56CA0" w:rsidR="00E91540" w:rsidRPr="005B71BA" w:rsidRDefault="00E91540" w:rsidP="005B71BA">
      <w:pPr>
        <w:jc w:val="both"/>
        <w:rPr>
          <w:sz w:val="24"/>
          <w:szCs w:val="24"/>
        </w:rPr>
      </w:pPr>
      <w:r w:rsidRPr="005B71BA">
        <w:rPr>
          <w:sz w:val="24"/>
          <w:szCs w:val="24"/>
        </w:rPr>
        <w:tab/>
        <w:t xml:space="preserve">Заниманията по интереси </w:t>
      </w:r>
      <w:r w:rsidR="009718B6" w:rsidRPr="005B71BA">
        <w:rPr>
          <w:sz w:val="24"/>
          <w:szCs w:val="24"/>
        </w:rPr>
        <w:t>с</w:t>
      </w:r>
      <w:r w:rsidR="002036C2" w:rsidRPr="005B71BA">
        <w:rPr>
          <w:sz w:val="24"/>
          <w:szCs w:val="24"/>
        </w:rPr>
        <w:t>е провеждаха по  разнообразни теми,</w:t>
      </w:r>
      <w:r w:rsidRPr="005B71BA">
        <w:rPr>
          <w:sz w:val="24"/>
          <w:szCs w:val="24"/>
        </w:rPr>
        <w:t xml:space="preserve"> съобразени с възрастовите особености на децата, техните умения и сръчности за </w:t>
      </w:r>
      <w:r w:rsidR="00665948" w:rsidRPr="005B71BA">
        <w:rPr>
          <w:sz w:val="24"/>
          <w:szCs w:val="24"/>
        </w:rPr>
        <w:t>работа с различните материали (</w:t>
      </w:r>
      <w:r w:rsidRPr="005B71BA">
        <w:rPr>
          <w:sz w:val="24"/>
          <w:szCs w:val="24"/>
        </w:rPr>
        <w:t xml:space="preserve">хартия, природни материали, пластилин и др.). </w:t>
      </w:r>
      <w:r w:rsidR="0021627B" w:rsidRPr="005B71BA">
        <w:rPr>
          <w:sz w:val="24"/>
          <w:szCs w:val="24"/>
        </w:rPr>
        <w:t>Празниците от годишния календар намират голямо приложение в дейностите по интереси.</w:t>
      </w:r>
      <w:r w:rsidR="009718B6" w:rsidRPr="005B71BA">
        <w:rPr>
          <w:sz w:val="24"/>
          <w:szCs w:val="24"/>
        </w:rPr>
        <w:t xml:space="preserve"> Учениците с</w:t>
      </w:r>
      <w:r w:rsidR="00484887" w:rsidRPr="005B71BA">
        <w:rPr>
          <w:sz w:val="24"/>
          <w:szCs w:val="24"/>
        </w:rPr>
        <w:t xml:space="preserve"> желание и интерес изработваха</w:t>
      </w:r>
      <w:r w:rsidR="0021627B" w:rsidRPr="005B71BA">
        <w:rPr>
          <w:sz w:val="24"/>
          <w:szCs w:val="24"/>
        </w:rPr>
        <w:t xml:space="preserve"> различни изделия,</w:t>
      </w:r>
      <w:r w:rsidR="002D29ED" w:rsidRPr="005B71BA">
        <w:rPr>
          <w:sz w:val="24"/>
          <w:szCs w:val="24"/>
        </w:rPr>
        <w:t xml:space="preserve"> </w:t>
      </w:r>
      <w:r w:rsidR="0021627B" w:rsidRPr="005B71BA">
        <w:rPr>
          <w:sz w:val="24"/>
          <w:szCs w:val="24"/>
        </w:rPr>
        <w:t xml:space="preserve">мотивирани от празници и </w:t>
      </w:r>
      <w:r w:rsidR="00881B0C" w:rsidRPr="005B71BA">
        <w:rPr>
          <w:sz w:val="24"/>
          <w:szCs w:val="24"/>
        </w:rPr>
        <w:t>бележити дати  през годината</w:t>
      </w:r>
      <w:r w:rsidR="0021627B" w:rsidRPr="005B71BA">
        <w:rPr>
          <w:sz w:val="24"/>
          <w:szCs w:val="24"/>
        </w:rPr>
        <w:t>.</w:t>
      </w:r>
    </w:p>
    <w:p w14:paraId="636C23D5" w14:textId="77777777" w:rsidR="00E91540" w:rsidRPr="005B71BA" w:rsidRDefault="00B71D2A" w:rsidP="005B71BA">
      <w:pPr>
        <w:ind w:firstLine="709"/>
        <w:jc w:val="both"/>
        <w:rPr>
          <w:b/>
          <w:sz w:val="24"/>
          <w:szCs w:val="24"/>
        </w:rPr>
      </w:pPr>
      <w:r w:rsidRPr="005B71BA">
        <w:rPr>
          <w:b/>
          <w:sz w:val="24"/>
          <w:szCs w:val="24"/>
        </w:rPr>
        <w:t>Положителни</w:t>
      </w:r>
      <w:r w:rsidR="00E91540" w:rsidRPr="005B71BA">
        <w:rPr>
          <w:b/>
          <w:sz w:val="24"/>
          <w:szCs w:val="24"/>
        </w:rPr>
        <w:t xml:space="preserve"> страни в работата:</w:t>
      </w:r>
    </w:p>
    <w:p w14:paraId="46A786B5" w14:textId="77777777" w:rsidR="00E91540" w:rsidRPr="005B71BA" w:rsidRDefault="00E91540" w:rsidP="002560A6">
      <w:pPr>
        <w:pStyle w:val="ListParagraph"/>
        <w:numPr>
          <w:ilvl w:val="0"/>
          <w:numId w:val="5"/>
        </w:numPr>
        <w:ind w:left="709" w:hanging="425"/>
        <w:jc w:val="both"/>
        <w:rPr>
          <w:sz w:val="24"/>
          <w:szCs w:val="24"/>
        </w:rPr>
      </w:pPr>
      <w:r w:rsidRPr="005B71BA">
        <w:rPr>
          <w:sz w:val="24"/>
          <w:szCs w:val="24"/>
        </w:rPr>
        <w:t>обхващането на голям брой от учениците в целодневното им обучение;</w:t>
      </w:r>
    </w:p>
    <w:p w14:paraId="23E7AFE9" w14:textId="77777777" w:rsidR="00E91540" w:rsidRPr="005B71BA" w:rsidRDefault="00E91540" w:rsidP="002560A6">
      <w:pPr>
        <w:pStyle w:val="ListParagraph"/>
        <w:numPr>
          <w:ilvl w:val="0"/>
          <w:numId w:val="5"/>
        </w:numPr>
        <w:ind w:left="709" w:hanging="425"/>
        <w:jc w:val="both"/>
        <w:rPr>
          <w:sz w:val="24"/>
          <w:szCs w:val="24"/>
        </w:rPr>
      </w:pPr>
      <w:r w:rsidRPr="005B71BA">
        <w:rPr>
          <w:sz w:val="24"/>
          <w:szCs w:val="24"/>
        </w:rPr>
        <w:t>възможност за по-задълбочено и трайно овладяване на учебното съдържание по предмети, надграждане на знания и умения;</w:t>
      </w:r>
    </w:p>
    <w:p w14:paraId="0A54558A" w14:textId="77777777" w:rsidR="00E91540" w:rsidRPr="005B71BA" w:rsidRDefault="00E91540" w:rsidP="002560A6">
      <w:pPr>
        <w:pStyle w:val="ListParagraph"/>
        <w:numPr>
          <w:ilvl w:val="0"/>
          <w:numId w:val="5"/>
        </w:numPr>
        <w:ind w:left="709" w:hanging="425"/>
        <w:jc w:val="both"/>
        <w:rPr>
          <w:sz w:val="24"/>
          <w:szCs w:val="24"/>
        </w:rPr>
      </w:pPr>
      <w:r w:rsidRPr="005B71BA">
        <w:rPr>
          <w:sz w:val="24"/>
          <w:szCs w:val="24"/>
        </w:rPr>
        <w:t>усъвършенстване уменията за социализиране и работа в екип.</w:t>
      </w:r>
    </w:p>
    <w:p w14:paraId="60624514" w14:textId="77777777" w:rsidR="00E91540" w:rsidRPr="005B71BA" w:rsidRDefault="00E91540" w:rsidP="005B71BA">
      <w:pPr>
        <w:ind w:firstLine="709"/>
        <w:jc w:val="both"/>
        <w:rPr>
          <w:b/>
          <w:sz w:val="24"/>
          <w:szCs w:val="24"/>
        </w:rPr>
      </w:pPr>
      <w:r w:rsidRPr="005B71BA">
        <w:rPr>
          <w:b/>
          <w:sz w:val="24"/>
          <w:szCs w:val="24"/>
        </w:rPr>
        <w:t>Отрицателни страни в работата:</w:t>
      </w:r>
    </w:p>
    <w:p w14:paraId="35010814" w14:textId="77777777" w:rsidR="00E91540" w:rsidRPr="005B71BA" w:rsidRDefault="00E91540" w:rsidP="002560A6">
      <w:pPr>
        <w:pStyle w:val="ListParagraph"/>
        <w:numPr>
          <w:ilvl w:val="0"/>
          <w:numId w:val="6"/>
        </w:numPr>
        <w:ind w:left="709" w:hanging="283"/>
        <w:jc w:val="both"/>
        <w:rPr>
          <w:sz w:val="24"/>
          <w:szCs w:val="24"/>
        </w:rPr>
      </w:pPr>
      <w:r w:rsidRPr="005B71BA">
        <w:rPr>
          <w:sz w:val="24"/>
          <w:szCs w:val="24"/>
        </w:rPr>
        <w:t xml:space="preserve">незадължителният характер на целодневното обучение променя мотивацията на учениците и </w:t>
      </w:r>
      <w:r w:rsidR="009718B6" w:rsidRPr="005B71BA">
        <w:rPr>
          <w:sz w:val="24"/>
          <w:szCs w:val="24"/>
        </w:rPr>
        <w:t>отношението им към учителите</w:t>
      </w:r>
      <w:r w:rsidRPr="005B71BA">
        <w:rPr>
          <w:sz w:val="24"/>
          <w:szCs w:val="24"/>
        </w:rPr>
        <w:t xml:space="preserve"> и обучението в </w:t>
      </w:r>
      <w:r w:rsidR="00686768" w:rsidRPr="005B71BA">
        <w:rPr>
          <w:sz w:val="24"/>
          <w:szCs w:val="24"/>
        </w:rPr>
        <w:t>групи с ЦДО</w:t>
      </w:r>
      <w:r w:rsidRPr="005B71BA">
        <w:rPr>
          <w:sz w:val="24"/>
          <w:szCs w:val="24"/>
        </w:rPr>
        <w:t>;</w:t>
      </w:r>
    </w:p>
    <w:p w14:paraId="039FABC1" w14:textId="73096F45" w:rsidR="00E91540" w:rsidRPr="005B71BA" w:rsidRDefault="00E91540" w:rsidP="002560A6">
      <w:pPr>
        <w:pStyle w:val="ListParagraph"/>
        <w:numPr>
          <w:ilvl w:val="0"/>
          <w:numId w:val="6"/>
        </w:numPr>
        <w:ind w:left="709" w:hanging="283"/>
        <w:jc w:val="both"/>
        <w:rPr>
          <w:sz w:val="24"/>
          <w:szCs w:val="24"/>
        </w:rPr>
      </w:pPr>
      <w:r w:rsidRPr="005B71BA">
        <w:rPr>
          <w:sz w:val="24"/>
          <w:szCs w:val="24"/>
        </w:rPr>
        <w:t>сборни групи с максимална</w:t>
      </w:r>
      <w:r w:rsidR="009718B6" w:rsidRPr="005B71BA">
        <w:rPr>
          <w:sz w:val="24"/>
          <w:szCs w:val="24"/>
        </w:rPr>
        <w:t xml:space="preserve"> п</w:t>
      </w:r>
      <w:r w:rsidR="00B745E9" w:rsidRPr="005B71BA">
        <w:rPr>
          <w:sz w:val="24"/>
          <w:szCs w:val="24"/>
        </w:rPr>
        <w:t>ълняемост от ученици от две</w:t>
      </w:r>
      <w:r w:rsidRPr="005B71BA">
        <w:rPr>
          <w:sz w:val="24"/>
          <w:szCs w:val="24"/>
        </w:rPr>
        <w:t xml:space="preserve"> паралелки с различ</w:t>
      </w:r>
      <w:r w:rsidR="00B745E9" w:rsidRPr="005B71BA">
        <w:rPr>
          <w:sz w:val="24"/>
          <w:szCs w:val="24"/>
        </w:rPr>
        <w:t>ен темп и начин на работа в 4 кл.</w:t>
      </w:r>
      <w:r w:rsidRPr="005B71BA">
        <w:rPr>
          <w:sz w:val="24"/>
          <w:szCs w:val="24"/>
        </w:rPr>
        <w:t>;</w:t>
      </w:r>
    </w:p>
    <w:p w14:paraId="7595373B" w14:textId="7800A05B" w:rsidR="009C4503" w:rsidRPr="005B71BA" w:rsidRDefault="00E91540" w:rsidP="002560A6">
      <w:pPr>
        <w:pStyle w:val="ListParagraph"/>
        <w:numPr>
          <w:ilvl w:val="0"/>
          <w:numId w:val="6"/>
        </w:numPr>
        <w:ind w:left="709" w:hanging="283"/>
        <w:contextualSpacing w:val="0"/>
        <w:jc w:val="both"/>
        <w:rPr>
          <w:sz w:val="24"/>
          <w:szCs w:val="24"/>
        </w:rPr>
      </w:pPr>
      <w:r w:rsidRPr="005B71BA">
        <w:rPr>
          <w:sz w:val="24"/>
          <w:szCs w:val="24"/>
        </w:rPr>
        <w:t xml:space="preserve">незаинтересованост за посещение на </w:t>
      </w:r>
      <w:r w:rsidR="00686768" w:rsidRPr="005B71BA">
        <w:rPr>
          <w:sz w:val="24"/>
          <w:szCs w:val="24"/>
        </w:rPr>
        <w:t>групи с ЦДО</w:t>
      </w:r>
      <w:r w:rsidRPr="005B71BA">
        <w:rPr>
          <w:sz w:val="24"/>
          <w:szCs w:val="24"/>
        </w:rPr>
        <w:t xml:space="preserve"> от страна на някои ученици и родители.</w:t>
      </w:r>
    </w:p>
    <w:p w14:paraId="39EBD361" w14:textId="6AC51033" w:rsidR="00B745E9" w:rsidRDefault="00B745E9" w:rsidP="006E58E4">
      <w:pPr>
        <w:jc w:val="both"/>
        <w:rPr>
          <w:b/>
          <w:sz w:val="24"/>
          <w:szCs w:val="24"/>
        </w:rPr>
      </w:pPr>
    </w:p>
    <w:p w14:paraId="250B6393" w14:textId="00E686B2" w:rsidR="00EC3301" w:rsidRDefault="00EC3301" w:rsidP="006E58E4">
      <w:pPr>
        <w:jc w:val="both"/>
        <w:rPr>
          <w:b/>
          <w:sz w:val="24"/>
          <w:szCs w:val="24"/>
        </w:rPr>
      </w:pPr>
    </w:p>
    <w:p w14:paraId="26CA1556" w14:textId="77777777" w:rsidR="00EC3301" w:rsidRPr="006E58E4" w:rsidRDefault="00EC3301" w:rsidP="006E58E4">
      <w:pPr>
        <w:jc w:val="both"/>
        <w:rPr>
          <w:b/>
          <w:sz w:val="24"/>
          <w:szCs w:val="24"/>
        </w:rPr>
      </w:pPr>
    </w:p>
    <w:p w14:paraId="0534D78A" w14:textId="77777777" w:rsidR="0018171D" w:rsidRPr="005B71BA" w:rsidRDefault="00AE6515" w:rsidP="002560A6">
      <w:pPr>
        <w:pStyle w:val="ListParagraph"/>
        <w:numPr>
          <w:ilvl w:val="0"/>
          <w:numId w:val="11"/>
        </w:numPr>
        <w:jc w:val="both"/>
        <w:rPr>
          <w:b/>
          <w:sz w:val="24"/>
          <w:szCs w:val="24"/>
        </w:rPr>
      </w:pPr>
      <w:r w:rsidRPr="005B71BA">
        <w:rPr>
          <w:b/>
          <w:sz w:val="24"/>
          <w:szCs w:val="24"/>
        </w:rPr>
        <w:lastRenderedPageBreak/>
        <w:t xml:space="preserve">Дейност на Екип </w:t>
      </w:r>
      <w:r w:rsidR="00650D94" w:rsidRPr="005B71BA">
        <w:rPr>
          <w:b/>
          <w:sz w:val="24"/>
          <w:szCs w:val="24"/>
        </w:rPr>
        <w:t xml:space="preserve">за подкрепа на личностното развитие </w:t>
      </w:r>
    </w:p>
    <w:p w14:paraId="7D7B2D2E" w14:textId="77777777" w:rsidR="0018171D" w:rsidRPr="005B71BA" w:rsidRDefault="0018171D" w:rsidP="005B71BA">
      <w:pPr>
        <w:jc w:val="both"/>
        <w:rPr>
          <w:b/>
          <w:sz w:val="24"/>
          <w:szCs w:val="24"/>
        </w:rPr>
      </w:pPr>
      <w:r w:rsidRPr="005B71BA">
        <w:rPr>
          <w:sz w:val="24"/>
          <w:szCs w:val="24"/>
        </w:rPr>
        <w:t xml:space="preserve">   </w:t>
      </w:r>
      <w:r w:rsidR="002036C2" w:rsidRPr="005B71BA">
        <w:rPr>
          <w:sz w:val="24"/>
          <w:szCs w:val="24"/>
        </w:rPr>
        <w:t xml:space="preserve">През учебната </w:t>
      </w:r>
      <w:r w:rsidR="00B745E9" w:rsidRPr="005B71BA">
        <w:rPr>
          <w:sz w:val="24"/>
          <w:szCs w:val="24"/>
        </w:rPr>
        <w:t>2023/2024</w:t>
      </w:r>
      <w:r w:rsidR="002036C2" w:rsidRPr="005B71BA">
        <w:rPr>
          <w:sz w:val="24"/>
          <w:szCs w:val="24"/>
        </w:rPr>
        <w:t xml:space="preserve"> г. в училище са предоставени  дейности за обща и допълнителна подкрепа за личностно развитие на основание чл.177 от ЗПУО  и Наредба за приобщаващото образование.</w:t>
      </w:r>
    </w:p>
    <w:p w14:paraId="344190A1" w14:textId="71D338D6" w:rsidR="001D0373" w:rsidRPr="005B71BA" w:rsidRDefault="0018171D" w:rsidP="005B71BA">
      <w:pPr>
        <w:jc w:val="both"/>
        <w:rPr>
          <w:b/>
          <w:sz w:val="24"/>
          <w:szCs w:val="24"/>
        </w:rPr>
      </w:pPr>
      <w:r w:rsidRPr="005B71BA">
        <w:rPr>
          <w:sz w:val="24"/>
          <w:szCs w:val="24"/>
        </w:rPr>
        <w:t xml:space="preserve">   </w:t>
      </w:r>
      <w:r w:rsidR="00B745E9" w:rsidRPr="005B71BA">
        <w:rPr>
          <w:sz w:val="24"/>
          <w:szCs w:val="24"/>
        </w:rPr>
        <w:t xml:space="preserve">Към настоящия момент в ОУ „Христо Ботев” </w:t>
      </w:r>
      <w:r w:rsidR="002036C2" w:rsidRPr="005B71BA">
        <w:rPr>
          <w:sz w:val="24"/>
          <w:szCs w:val="24"/>
        </w:rPr>
        <w:t xml:space="preserve">се обучават </w:t>
      </w:r>
      <w:r w:rsidR="00B745E9" w:rsidRPr="005B71BA">
        <w:rPr>
          <w:sz w:val="24"/>
          <w:szCs w:val="24"/>
        </w:rPr>
        <w:t>14</w:t>
      </w:r>
      <w:r w:rsidR="002036C2" w:rsidRPr="005B71BA">
        <w:rPr>
          <w:sz w:val="24"/>
          <w:szCs w:val="24"/>
        </w:rPr>
        <w:t xml:space="preserve"> </w:t>
      </w:r>
      <w:r w:rsidR="00B745E9" w:rsidRPr="005B71BA">
        <w:rPr>
          <w:sz w:val="24"/>
          <w:szCs w:val="24"/>
        </w:rPr>
        <w:t>ученици</w:t>
      </w:r>
      <w:r w:rsidR="002036C2" w:rsidRPr="005B71BA">
        <w:rPr>
          <w:sz w:val="24"/>
          <w:szCs w:val="24"/>
        </w:rPr>
        <w:t xml:space="preserve"> със СОП. През първия учебен срок Екипът за подкрепа за личностно развитие </w:t>
      </w:r>
      <w:r w:rsidR="00B745E9" w:rsidRPr="005B71BA">
        <w:rPr>
          <w:sz w:val="24"/>
          <w:szCs w:val="24"/>
        </w:rPr>
        <w:t>провед</w:t>
      </w:r>
      <w:r w:rsidRPr="005B71BA">
        <w:rPr>
          <w:sz w:val="24"/>
          <w:szCs w:val="24"/>
        </w:rPr>
        <w:t xml:space="preserve">е </w:t>
      </w:r>
      <w:r w:rsidR="00A229E6">
        <w:rPr>
          <w:sz w:val="24"/>
          <w:szCs w:val="24"/>
        </w:rPr>
        <w:t>6</w:t>
      </w:r>
      <w:r w:rsidRPr="005B71BA">
        <w:rPr>
          <w:sz w:val="24"/>
          <w:szCs w:val="24"/>
        </w:rPr>
        <w:t xml:space="preserve"> </w:t>
      </w:r>
      <w:r w:rsidR="002036C2" w:rsidRPr="005B71BA">
        <w:rPr>
          <w:sz w:val="24"/>
          <w:szCs w:val="24"/>
        </w:rPr>
        <w:t>заседания, със следните теми: Прием на Годишен план з</w:t>
      </w:r>
      <w:r w:rsidR="00B745E9" w:rsidRPr="005B71BA">
        <w:rPr>
          <w:sz w:val="24"/>
          <w:szCs w:val="24"/>
        </w:rPr>
        <w:t>а работа на Екипа през учебната 202</w:t>
      </w:r>
      <w:r w:rsidR="00396C2B">
        <w:rPr>
          <w:sz w:val="24"/>
          <w:szCs w:val="24"/>
        </w:rPr>
        <w:t>4</w:t>
      </w:r>
      <w:r w:rsidR="00B745E9" w:rsidRPr="005B71BA">
        <w:rPr>
          <w:sz w:val="24"/>
          <w:szCs w:val="24"/>
        </w:rPr>
        <w:t>/202</w:t>
      </w:r>
      <w:r w:rsidR="00396C2B">
        <w:rPr>
          <w:sz w:val="24"/>
          <w:szCs w:val="24"/>
        </w:rPr>
        <w:t>5</w:t>
      </w:r>
      <w:r w:rsidR="00B745E9" w:rsidRPr="005B71BA">
        <w:rPr>
          <w:sz w:val="24"/>
          <w:szCs w:val="24"/>
        </w:rPr>
        <w:t xml:space="preserve"> </w:t>
      </w:r>
      <w:r w:rsidR="002036C2" w:rsidRPr="005B71BA">
        <w:rPr>
          <w:sz w:val="24"/>
          <w:szCs w:val="24"/>
        </w:rPr>
        <w:t>г.; Прием на график за работата на ресурсния учител през първия учебен срок; Обсъждане на резултатите от тестовете - входно ниво на учениците със СОП и учениците, идващи от чужбина и с пропуски в учебния материал за повече от месец; Обсъждане на Индивидуалните програми; Предложение за обща  подкрепа на ученици; Разглеждане и о</w:t>
      </w:r>
      <w:r w:rsidR="00730D67">
        <w:rPr>
          <w:sz w:val="24"/>
          <w:szCs w:val="24"/>
        </w:rPr>
        <w:t>б</w:t>
      </w:r>
      <w:r w:rsidR="002036C2" w:rsidRPr="005B71BA">
        <w:rPr>
          <w:sz w:val="24"/>
          <w:szCs w:val="24"/>
        </w:rPr>
        <w:t xml:space="preserve">съждане на Наредба за приобщаващото образование и персоналните задължения на преподавателите по предмети; Отчитане резултатите от образователно-възпитателната работа през първия учебен срок на учениците, на които е предоставена обща и допълнителна подкрепа </w:t>
      </w:r>
      <w:r w:rsidR="009542C9" w:rsidRPr="005B71BA">
        <w:rPr>
          <w:sz w:val="24"/>
          <w:szCs w:val="24"/>
        </w:rPr>
        <w:t xml:space="preserve"> за личностно развитие</w:t>
      </w:r>
      <w:r w:rsidR="00A229E6">
        <w:rPr>
          <w:sz w:val="24"/>
          <w:szCs w:val="24"/>
        </w:rPr>
        <w:t>; приемане на ученици за допълнителна подкрепа; НВО в ІV и в VІІ клас.</w:t>
      </w:r>
    </w:p>
    <w:p w14:paraId="611F990B" w14:textId="77777777" w:rsidR="00731690" w:rsidRPr="005B71BA" w:rsidRDefault="00731690" w:rsidP="005B71BA">
      <w:pPr>
        <w:jc w:val="center"/>
        <w:rPr>
          <w:b/>
          <w:sz w:val="24"/>
          <w:szCs w:val="24"/>
          <w:u w:val="single"/>
        </w:rPr>
      </w:pPr>
    </w:p>
    <w:p w14:paraId="52565198" w14:textId="5B979442" w:rsidR="00B351B2" w:rsidRPr="005B71BA" w:rsidRDefault="005D4634" w:rsidP="005B71BA">
      <w:pPr>
        <w:jc w:val="center"/>
        <w:rPr>
          <w:b/>
          <w:sz w:val="24"/>
          <w:szCs w:val="24"/>
          <w:u w:val="single"/>
        </w:rPr>
      </w:pPr>
      <w:r w:rsidRPr="005B71BA">
        <w:rPr>
          <w:b/>
          <w:sz w:val="24"/>
          <w:szCs w:val="24"/>
          <w:u w:val="single"/>
        </w:rPr>
        <w:t>РАБОТА С РОДИТЕЛИ</w:t>
      </w:r>
    </w:p>
    <w:p w14:paraId="54851DA4" w14:textId="56B42677" w:rsidR="002444F1" w:rsidRPr="005B71BA" w:rsidRDefault="002444F1" w:rsidP="002560A6">
      <w:pPr>
        <w:pStyle w:val="ListParagraph"/>
        <w:numPr>
          <w:ilvl w:val="0"/>
          <w:numId w:val="14"/>
        </w:numPr>
        <w:autoSpaceDE w:val="0"/>
        <w:autoSpaceDN w:val="0"/>
        <w:adjustRightInd w:val="0"/>
        <w:ind w:left="714" w:hanging="357"/>
        <w:contextualSpacing w:val="0"/>
        <w:jc w:val="both"/>
        <w:rPr>
          <w:b/>
          <w:sz w:val="24"/>
          <w:szCs w:val="24"/>
          <w:u w:val="single"/>
        </w:rPr>
      </w:pPr>
      <w:r w:rsidRPr="005B71BA">
        <w:rPr>
          <w:sz w:val="24"/>
          <w:szCs w:val="24"/>
        </w:rPr>
        <w:t xml:space="preserve">През </w:t>
      </w:r>
      <w:r w:rsidR="008A338D" w:rsidRPr="005B71BA">
        <w:rPr>
          <w:sz w:val="24"/>
          <w:szCs w:val="24"/>
        </w:rPr>
        <w:t>първия учебен срок</w:t>
      </w:r>
      <w:r w:rsidR="001D0373" w:rsidRPr="005B71BA">
        <w:rPr>
          <w:sz w:val="24"/>
          <w:szCs w:val="24"/>
        </w:rPr>
        <w:t xml:space="preserve"> </w:t>
      </w:r>
      <w:r w:rsidR="000C3557" w:rsidRPr="005B71BA">
        <w:rPr>
          <w:sz w:val="24"/>
          <w:szCs w:val="24"/>
        </w:rPr>
        <w:t>не бе</w:t>
      </w:r>
      <w:r w:rsidR="00B351B2" w:rsidRPr="005B71BA">
        <w:rPr>
          <w:sz w:val="24"/>
          <w:szCs w:val="24"/>
        </w:rPr>
        <w:t xml:space="preserve"> проведе</w:t>
      </w:r>
      <w:r w:rsidR="000C3557" w:rsidRPr="005B71BA">
        <w:rPr>
          <w:sz w:val="24"/>
          <w:szCs w:val="24"/>
        </w:rPr>
        <w:t>на</w:t>
      </w:r>
      <w:r w:rsidR="00B351B2" w:rsidRPr="005B71BA">
        <w:rPr>
          <w:sz w:val="24"/>
          <w:szCs w:val="24"/>
        </w:rPr>
        <w:t xml:space="preserve"> </w:t>
      </w:r>
      <w:r w:rsidR="008C0D83" w:rsidRPr="005B71BA">
        <w:rPr>
          <w:sz w:val="24"/>
          <w:szCs w:val="24"/>
        </w:rPr>
        <w:t xml:space="preserve"> </w:t>
      </w:r>
      <w:r w:rsidR="001D0373" w:rsidRPr="005B71BA">
        <w:rPr>
          <w:sz w:val="24"/>
          <w:szCs w:val="24"/>
        </w:rPr>
        <w:t xml:space="preserve"> </w:t>
      </w:r>
      <w:r w:rsidR="000C3557" w:rsidRPr="005B71BA">
        <w:rPr>
          <w:sz w:val="24"/>
          <w:szCs w:val="24"/>
        </w:rPr>
        <w:t xml:space="preserve">общоучилищна среща с родители и учители поради епидемиологичната обстановка  </w:t>
      </w:r>
    </w:p>
    <w:p w14:paraId="11CF0C39" w14:textId="39169A7E" w:rsidR="00B351B2" w:rsidRPr="005B71BA" w:rsidRDefault="00B351B2" w:rsidP="002560A6">
      <w:pPr>
        <w:pStyle w:val="ListParagraph"/>
        <w:numPr>
          <w:ilvl w:val="0"/>
          <w:numId w:val="14"/>
        </w:numPr>
        <w:ind w:left="714" w:hanging="357"/>
        <w:contextualSpacing w:val="0"/>
        <w:rPr>
          <w:sz w:val="24"/>
          <w:szCs w:val="24"/>
        </w:rPr>
      </w:pPr>
      <w:r w:rsidRPr="005B71BA">
        <w:rPr>
          <w:sz w:val="24"/>
          <w:szCs w:val="24"/>
        </w:rPr>
        <w:t>Проведени индивидуални срещи и раз</w:t>
      </w:r>
      <w:r w:rsidR="00AF544E" w:rsidRPr="005B71BA">
        <w:rPr>
          <w:sz w:val="24"/>
          <w:szCs w:val="24"/>
        </w:rPr>
        <w:t>говори с родителите на ученици</w:t>
      </w:r>
      <w:r w:rsidR="00B745E9" w:rsidRPr="005B71BA">
        <w:rPr>
          <w:sz w:val="24"/>
          <w:szCs w:val="24"/>
        </w:rPr>
        <w:t xml:space="preserve"> от </w:t>
      </w:r>
      <w:r w:rsidR="005B71BA" w:rsidRPr="005B71BA">
        <w:rPr>
          <w:sz w:val="24"/>
          <w:szCs w:val="24"/>
        </w:rPr>
        <w:t>І</w:t>
      </w:r>
      <w:r w:rsidR="00B745E9" w:rsidRPr="005B71BA">
        <w:rPr>
          <w:sz w:val="24"/>
          <w:szCs w:val="24"/>
        </w:rPr>
        <w:t xml:space="preserve"> до </w:t>
      </w:r>
      <w:r w:rsidR="005B71BA" w:rsidRPr="005B71BA">
        <w:rPr>
          <w:sz w:val="24"/>
          <w:szCs w:val="24"/>
        </w:rPr>
        <w:t>VІІ</w:t>
      </w:r>
      <w:r w:rsidR="00B745E9" w:rsidRPr="005B71BA">
        <w:rPr>
          <w:sz w:val="24"/>
          <w:szCs w:val="24"/>
        </w:rPr>
        <w:t xml:space="preserve"> кл. </w:t>
      </w:r>
      <w:r w:rsidR="000C3557" w:rsidRPr="005B71BA">
        <w:rPr>
          <w:sz w:val="24"/>
          <w:szCs w:val="24"/>
        </w:rPr>
        <w:t xml:space="preserve"> </w:t>
      </w:r>
    </w:p>
    <w:p w14:paraId="4F14B2E9" w14:textId="04AF036E" w:rsidR="00B351B2" w:rsidRPr="005B71BA" w:rsidRDefault="00B351B2" w:rsidP="002560A6">
      <w:pPr>
        <w:pStyle w:val="ListParagraph"/>
        <w:numPr>
          <w:ilvl w:val="0"/>
          <w:numId w:val="14"/>
        </w:numPr>
        <w:ind w:left="714" w:hanging="357"/>
        <w:contextualSpacing w:val="0"/>
        <w:jc w:val="both"/>
        <w:rPr>
          <w:sz w:val="24"/>
          <w:szCs w:val="24"/>
        </w:rPr>
      </w:pPr>
      <w:r w:rsidRPr="005B71BA">
        <w:rPr>
          <w:sz w:val="24"/>
          <w:szCs w:val="24"/>
        </w:rPr>
        <w:t>Проведени индивидуални консултации с родители на ученици за превенция на безпричинни отсъствия;</w:t>
      </w:r>
    </w:p>
    <w:p w14:paraId="68206411" w14:textId="54C9623B" w:rsidR="00B351B2" w:rsidRPr="005B71BA" w:rsidRDefault="00B351B2" w:rsidP="002560A6">
      <w:pPr>
        <w:pStyle w:val="ListParagraph"/>
        <w:numPr>
          <w:ilvl w:val="0"/>
          <w:numId w:val="14"/>
        </w:numPr>
        <w:ind w:left="714" w:hanging="357"/>
        <w:contextualSpacing w:val="0"/>
        <w:jc w:val="both"/>
        <w:rPr>
          <w:sz w:val="24"/>
          <w:szCs w:val="24"/>
        </w:rPr>
      </w:pPr>
      <w:r w:rsidRPr="005B71BA">
        <w:rPr>
          <w:sz w:val="24"/>
          <w:szCs w:val="24"/>
        </w:rPr>
        <w:t>Посещения по домовете от класните ръководители</w:t>
      </w:r>
      <w:r w:rsidR="006E58E4">
        <w:rPr>
          <w:sz w:val="24"/>
          <w:szCs w:val="24"/>
        </w:rPr>
        <w:t xml:space="preserve"> и медиаторите;</w:t>
      </w:r>
    </w:p>
    <w:p w14:paraId="3DABCEB2" w14:textId="5C3902D7" w:rsidR="00B351B2" w:rsidRDefault="00B351B2" w:rsidP="002560A6">
      <w:pPr>
        <w:pStyle w:val="ListParagraph"/>
        <w:numPr>
          <w:ilvl w:val="0"/>
          <w:numId w:val="14"/>
        </w:numPr>
        <w:ind w:left="714" w:hanging="357"/>
        <w:contextualSpacing w:val="0"/>
        <w:jc w:val="both"/>
        <w:rPr>
          <w:sz w:val="24"/>
          <w:szCs w:val="24"/>
        </w:rPr>
      </w:pPr>
      <w:r w:rsidRPr="005B71BA">
        <w:rPr>
          <w:sz w:val="24"/>
          <w:szCs w:val="24"/>
        </w:rPr>
        <w:t>Индивидуални разговори и консултиране на родителите по тяхно желание в допълнителния час на класа и в приемното време на всеки учител.</w:t>
      </w:r>
    </w:p>
    <w:p w14:paraId="122EE3B3" w14:textId="5ECC5882" w:rsidR="00396C2B" w:rsidRPr="005B71BA" w:rsidRDefault="00396C2B" w:rsidP="002560A6">
      <w:pPr>
        <w:pStyle w:val="ListParagraph"/>
        <w:numPr>
          <w:ilvl w:val="0"/>
          <w:numId w:val="14"/>
        </w:numPr>
        <w:ind w:left="714" w:hanging="357"/>
        <w:contextualSpacing w:val="0"/>
        <w:jc w:val="both"/>
        <w:rPr>
          <w:sz w:val="24"/>
          <w:szCs w:val="24"/>
        </w:rPr>
      </w:pPr>
      <w:r>
        <w:rPr>
          <w:sz w:val="24"/>
          <w:szCs w:val="24"/>
        </w:rPr>
        <w:t>По инициатива на УКБППМН бе проведена една междуинституционална среща с родителите.</w:t>
      </w:r>
    </w:p>
    <w:p w14:paraId="00403EFF" w14:textId="15A60F0B" w:rsidR="00A229E6" w:rsidRDefault="002444F1" w:rsidP="00162482">
      <w:pPr>
        <w:ind w:firstLine="709"/>
        <w:jc w:val="both"/>
        <w:rPr>
          <w:sz w:val="24"/>
          <w:szCs w:val="24"/>
        </w:rPr>
      </w:pPr>
      <w:r w:rsidRPr="005B71BA">
        <w:rPr>
          <w:sz w:val="24"/>
          <w:szCs w:val="24"/>
        </w:rPr>
        <w:t xml:space="preserve">Класните ръководители посещават ромския квартал, търсят родители, или настойници с цел намаляване на отсъствията и закъсненията. Учениците, които заминават за няколко месеца в чужбина с родителите си и после, връщайки се в училище, натрупват базисни пропуски в учебния материал за съответния клас. След завръщането си много от тях са носители на слаби оценки. С тях се провежда допълнителна работа за усвояване на пропуснатия материал. При учениците от </w:t>
      </w:r>
      <w:r w:rsidRPr="005B71BA">
        <w:rPr>
          <w:sz w:val="24"/>
          <w:szCs w:val="24"/>
          <w:lang w:val="en-US"/>
        </w:rPr>
        <w:t>I</w:t>
      </w:r>
      <w:r w:rsidRPr="005B71BA">
        <w:rPr>
          <w:sz w:val="24"/>
          <w:szCs w:val="24"/>
        </w:rPr>
        <w:t>-</w:t>
      </w:r>
      <w:r w:rsidRPr="005B71BA">
        <w:rPr>
          <w:sz w:val="24"/>
          <w:szCs w:val="24"/>
          <w:lang w:val="en-US"/>
        </w:rPr>
        <w:t>IV</w:t>
      </w:r>
      <w:r w:rsidRPr="005B71BA">
        <w:rPr>
          <w:sz w:val="24"/>
          <w:szCs w:val="24"/>
        </w:rPr>
        <w:t xml:space="preserve"> клас тези отсъствия се отразяват на знанията им по български език и математика и преминавайки в пети клас</w:t>
      </w:r>
      <w:r w:rsidR="008A338D" w:rsidRPr="005B71BA">
        <w:rPr>
          <w:sz w:val="24"/>
          <w:szCs w:val="24"/>
        </w:rPr>
        <w:t>,</w:t>
      </w:r>
      <w:r w:rsidRPr="005B71BA">
        <w:rPr>
          <w:sz w:val="24"/>
          <w:szCs w:val="24"/>
        </w:rPr>
        <w:t xml:space="preserve"> те не </w:t>
      </w:r>
      <w:r w:rsidR="00D547BD" w:rsidRPr="005B71BA">
        <w:rPr>
          <w:sz w:val="24"/>
          <w:szCs w:val="24"/>
        </w:rPr>
        <w:t xml:space="preserve">притежават нужната функционална грамотност и не </w:t>
      </w:r>
      <w:r w:rsidR="00ED04B2" w:rsidRPr="005B71BA">
        <w:rPr>
          <w:sz w:val="24"/>
          <w:szCs w:val="24"/>
        </w:rPr>
        <w:t>се справят с учебния материал.</w:t>
      </w:r>
    </w:p>
    <w:p w14:paraId="4AC606CA" w14:textId="40E24DD0" w:rsidR="00B745E9" w:rsidRPr="005B71BA" w:rsidRDefault="00B745E9" w:rsidP="00EC3301">
      <w:pPr>
        <w:rPr>
          <w:b/>
          <w:sz w:val="24"/>
          <w:szCs w:val="24"/>
          <w:u w:val="single"/>
        </w:rPr>
      </w:pPr>
    </w:p>
    <w:p w14:paraId="436D75A5" w14:textId="1D711101" w:rsidR="002444F1" w:rsidRPr="005B71BA" w:rsidRDefault="00A50107" w:rsidP="005B71BA">
      <w:pPr>
        <w:jc w:val="center"/>
        <w:rPr>
          <w:b/>
          <w:sz w:val="24"/>
          <w:szCs w:val="24"/>
          <w:u w:val="single"/>
        </w:rPr>
      </w:pPr>
      <w:r w:rsidRPr="005B71BA">
        <w:rPr>
          <w:b/>
          <w:sz w:val="24"/>
          <w:szCs w:val="24"/>
          <w:u w:val="single"/>
        </w:rPr>
        <w:t xml:space="preserve">ВЪЗПИТАТЕЛНА РАБОТА В </w:t>
      </w:r>
      <w:r w:rsidR="00B745E9" w:rsidRPr="005B71BA">
        <w:rPr>
          <w:b/>
          <w:sz w:val="24"/>
          <w:szCs w:val="24"/>
          <w:u w:val="single"/>
        </w:rPr>
        <w:t>ОУ „ХРИСТО БОТЕВ”</w:t>
      </w:r>
      <w:r w:rsidR="005F4386" w:rsidRPr="005B71BA">
        <w:rPr>
          <w:b/>
          <w:sz w:val="24"/>
          <w:szCs w:val="24"/>
          <w:u w:val="single"/>
        </w:rPr>
        <w:t xml:space="preserve"> </w:t>
      </w:r>
      <w:r w:rsidR="005D4634" w:rsidRPr="005B71BA">
        <w:rPr>
          <w:b/>
          <w:sz w:val="24"/>
          <w:szCs w:val="24"/>
          <w:u w:val="single"/>
        </w:rPr>
        <w:t>П</w:t>
      </w:r>
      <w:r w:rsidR="00162482">
        <w:rPr>
          <w:b/>
          <w:sz w:val="24"/>
          <w:szCs w:val="24"/>
          <w:u w:val="single"/>
        </w:rPr>
        <w:t>РЕЗ</w:t>
      </w:r>
      <w:r w:rsidR="00A75A33" w:rsidRPr="005B71BA">
        <w:rPr>
          <w:b/>
          <w:sz w:val="24"/>
          <w:szCs w:val="24"/>
          <w:u w:val="single"/>
        </w:rPr>
        <w:t xml:space="preserve"> </w:t>
      </w:r>
      <w:r w:rsidR="00B745E9" w:rsidRPr="005B71BA">
        <w:rPr>
          <w:b/>
          <w:sz w:val="24"/>
          <w:szCs w:val="24"/>
          <w:u w:val="single"/>
        </w:rPr>
        <w:t>202</w:t>
      </w:r>
      <w:r w:rsidR="00F719B2">
        <w:rPr>
          <w:b/>
          <w:sz w:val="24"/>
          <w:szCs w:val="24"/>
          <w:u w:val="single"/>
        </w:rPr>
        <w:t>4</w:t>
      </w:r>
      <w:r w:rsidR="00B745E9" w:rsidRPr="005B71BA">
        <w:rPr>
          <w:b/>
          <w:sz w:val="24"/>
          <w:szCs w:val="24"/>
          <w:u w:val="single"/>
        </w:rPr>
        <w:t>/202</w:t>
      </w:r>
      <w:r w:rsidR="00F719B2">
        <w:rPr>
          <w:b/>
          <w:sz w:val="24"/>
          <w:szCs w:val="24"/>
          <w:u w:val="single"/>
        </w:rPr>
        <w:t>5</w:t>
      </w:r>
      <w:r w:rsidR="005D4634" w:rsidRPr="005B71BA">
        <w:rPr>
          <w:b/>
          <w:sz w:val="24"/>
          <w:szCs w:val="24"/>
          <w:u w:val="single"/>
        </w:rPr>
        <w:t xml:space="preserve"> УЧЕБНА ГОДИНА</w:t>
      </w:r>
    </w:p>
    <w:p w14:paraId="594710CF" w14:textId="77777777" w:rsidR="0053754F" w:rsidRPr="005B71BA" w:rsidRDefault="0053754F" w:rsidP="005B71BA">
      <w:pPr>
        <w:pStyle w:val="Default"/>
        <w:ind w:firstLine="709"/>
        <w:jc w:val="both"/>
        <w:rPr>
          <w:b/>
        </w:rPr>
      </w:pPr>
    </w:p>
    <w:p w14:paraId="165CB52F" w14:textId="6176FCB4" w:rsidR="004E487E" w:rsidRPr="005B71BA" w:rsidRDefault="00A50107" w:rsidP="005B71BA">
      <w:pPr>
        <w:pStyle w:val="Default"/>
        <w:ind w:firstLine="709"/>
        <w:jc w:val="both"/>
      </w:pPr>
      <w:r w:rsidRPr="005B71BA">
        <w:t xml:space="preserve">Възпитателната работа в </w:t>
      </w:r>
      <w:r w:rsidR="00730D67">
        <w:t>ОУ „Христо Ботев“, гр. Бургас, кв. Победа</w:t>
      </w:r>
      <w:r w:rsidR="004E487E" w:rsidRPr="005B71BA">
        <w:t xml:space="preserve"> протече съгласно Плана на комисията по възпитателната дейност училището, подчинен на Годишния план на училището и Плана на Педагогическия съветник. Изготвени бяха плановете за час на класа в </w:t>
      </w:r>
      <w:r w:rsidR="004E487E" w:rsidRPr="005B71BA">
        <w:lastRenderedPageBreak/>
        <w:t xml:space="preserve">предвид интересите на учениците и активното им включване в процеса на планиране и осъществяване на предвидените теми. Изградиха се ученически съвети в паралелките и Училищен ученически съвет на училището. </w:t>
      </w:r>
    </w:p>
    <w:p w14:paraId="7D9F99B2" w14:textId="77777777" w:rsidR="009D037F" w:rsidRPr="005B71BA" w:rsidRDefault="009D037F" w:rsidP="005B71BA">
      <w:pPr>
        <w:pStyle w:val="Default"/>
        <w:ind w:firstLine="709"/>
        <w:jc w:val="both"/>
        <w:rPr>
          <w:rFonts w:eastAsia="Times New Roman"/>
          <w:color w:val="auto"/>
          <w:lang w:eastAsia="bg-BG"/>
        </w:rPr>
      </w:pPr>
      <w:r w:rsidRPr="005B71BA">
        <w:rPr>
          <w:rFonts w:eastAsia="Times New Roman"/>
          <w:color w:val="auto"/>
          <w:lang w:eastAsia="bg-BG"/>
        </w:rPr>
        <w:t>Основните усилия във възпитателните взаимодействия в началото и на тази у</w:t>
      </w:r>
      <w:r w:rsidR="00724F5C" w:rsidRPr="005B71BA">
        <w:rPr>
          <w:rFonts w:eastAsia="Times New Roman"/>
          <w:color w:val="auto"/>
          <w:lang w:eastAsia="bg-BG"/>
        </w:rPr>
        <w:t>чебна година бяха насочени към</w:t>
      </w:r>
      <w:r w:rsidRPr="005B71BA">
        <w:rPr>
          <w:rFonts w:eastAsia="Times New Roman"/>
          <w:color w:val="auto"/>
          <w:lang w:eastAsia="bg-BG"/>
        </w:rPr>
        <w:t xml:space="preserve"> създаване на позитивна нагласа за предстоящите години на обучение, създаване на позитивна нагласа при междуличностното общуване в класа без тормоз, насилие и агресия. Набелязване на ученици лидери и аутсайдер и перспективи с цел превантивна работа с тях, набелязване на проблемни ученици със същата цел</w:t>
      </w:r>
      <w:r w:rsidR="00645E6C" w:rsidRPr="005B71BA">
        <w:rPr>
          <w:rFonts w:eastAsia="Times New Roman"/>
          <w:color w:val="auto"/>
          <w:lang w:eastAsia="bg-BG"/>
        </w:rPr>
        <w:t xml:space="preserve"> </w:t>
      </w:r>
      <w:r w:rsidRPr="005B71BA">
        <w:rPr>
          <w:rFonts w:eastAsia="Times New Roman"/>
          <w:color w:val="auto"/>
          <w:lang w:eastAsia="bg-BG"/>
        </w:rPr>
        <w:t>-</w:t>
      </w:r>
      <w:r w:rsidR="00645E6C" w:rsidRPr="005B71BA">
        <w:rPr>
          <w:rFonts w:eastAsia="Times New Roman"/>
          <w:color w:val="auto"/>
          <w:lang w:eastAsia="bg-BG"/>
        </w:rPr>
        <w:t xml:space="preserve"> </w:t>
      </w:r>
      <w:r w:rsidRPr="005B71BA">
        <w:rPr>
          <w:rFonts w:eastAsia="Times New Roman"/>
          <w:color w:val="auto"/>
          <w:lang w:eastAsia="bg-BG"/>
        </w:rPr>
        <w:t xml:space="preserve">превенция и помощ. </w:t>
      </w:r>
    </w:p>
    <w:p w14:paraId="6ED848C2" w14:textId="77777777" w:rsidR="009D037F" w:rsidRPr="005B71BA" w:rsidRDefault="009D037F" w:rsidP="005B71BA">
      <w:pPr>
        <w:pStyle w:val="Default"/>
        <w:ind w:firstLine="709"/>
        <w:jc w:val="both"/>
        <w:rPr>
          <w:rFonts w:eastAsia="Times New Roman"/>
          <w:color w:val="auto"/>
          <w:lang w:eastAsia="bg-BG"/>
        </w:rPr>
      </w:pPr>
      <w:r w:rsidRPr="005B71BA">
        <w:rPr>
          <w:rFonts w:eastAsia="Times New Roman"/>
          <w:color w:val="auto"/>
          <w:lang w:eastAsia="bg-BG"/>
        </w:rPr>
        <w:t xml:space="preserve">Този подход дава допълнителни инструменти и перспективи и позволява задълбочено опознаване на учениците и педагогическа ефективност при евентуални бъдещи взаимодействия с тях. </w:t>
      </w:r>
    </w:p>
    <w:p w14:paraId="7A6C277E" w14:textId="77777777" w:rsidR="004E487E" w:rsidRPr="005B71BA" w:rsidRDefault="004E487E" w:rsidP="005B71BA">
      <w:pPr>
        <w:pStyle w:val="Default"/>
        <w:ind w:firstLine="709"/>
        <w:jc w:val="both"/>
      </w:pPr>
      <w:r w:rsidRPr="005B71BA">
        <w:t>Възпи</w:t>
      </w:r>
      <w:r w:rsidR="008A338D" w:rsidRPr="005B71BA">
        <w:t xml:space="preserve">тателните мероприятия с всички </w:t>
      </w:r>
      <w:r w:rsidRPr="005B71BA">
        <w:t>класове се провеждаха при взаимодействие с учителите, класните ръководители, ръководството на училището, както и с помощта при необходимост на изв</w:t>
      </w:r>
      <w:r w:rsidR="00B23FAF" w:rsidRPr="005B71BA">
        <w:t>ънучилищни институции - МВР, МКП</w:t>
      </w:r>
      <w:r w:rsidRPr="005B71BA">
        <w:t>ППМН</w:t>
      </w:r>
      <w:r w:rsidR="004573E1" w:rsidRPr="005B71BA">
        <w:t>,</w:t>
      </w:r>
      <w:r w:rsidRPr="005B71BA">
        <w:t xml:space="preserve"> РЗИ и отдел „Закрила на детето”. </w:t>
      </w:r>
    </w:p>
    <w:p w14:paraId="22341811" w14:textId="77777777" w:rsidR="009A1776" w:rsidRPr="005B71BA" w:rsidRDefault="009A1776" w:rsidP="005B71BA">
      <w:pPr>
        <w:pStyle w:val="Default"/>
        <w:ind w:firstLine="709"/>
        <w:jc w:val="both"/>
      </w:pPr>
      <w:r w:rsidRPr="005B71BA">
        <w:t>Необходимо е да се отбележи много слабата заинтересованост на родителите от обучението, успеха и поведението на техните деца. Основна роля изигра тясн</w:t>
      </w:r>
      <w:r w:rsidR="008A338D" w:rsidRPr="005B71BA">
        <w:t xml:space="preserve">ото взаимодействие на класните </w:t>
      </w:r>
      <w:r w:rsidRPr="005B71BA">
        <w:t>ръ</w:t>
      </w:r>
      <w:r w:rsidR="008A338D" w:rsidRPr="005B71BA">
        <w:t xml:space="preserve">ководители с родителите и настойниците на учениците </w:t>
      </w:r>
      <w:r w:rsidRPr="005B71BA">
        <w:t xml:space="preserve">със седмичните посещения на адрес. Учителите все повече залагат на връзката със семейството или със значими за детето възрастни като необходим компонент от работата с класа и с трудните ученици в частност. </w:t>
      </w:r>
    </w:p>
    <w:p w14:paraId="438C116D" w14:textId="77777777" w:rsidR="009A1776" w:rsidRPr="005B71BA" w:rsidRDefault="009A1776" w:rsidP="005B71BA">
      <w:pPr>
        <w:pStyle w:val="Default"/>
        <w:ind w:firstLine="709"/>
        <w:jc w:val="both"/>
      </w:pPr>
      <w:r w:rsidRPr="005B71BA">
        <w:t xml:space="preserve">Предварителната работа по събиране и анализ на информацията е дело на преподавателите и на класните ръководители. </w:t>
      </w:r>
    </w:p>
    <w:p w14:paraId="6F8566D9" w14:textId="77777777" w:rsidR="009A1776" w:rsidRPr="005B71BA" w:rsidRDefault="009A1776" w:rsidP="005B71BA">
      <w:pPr>
        <w:pStyle w:val="Default"/>
        <w:ind w:firstLine="709"/>
        <w:jc w:val="both"/>
      </w:pPr>
      <w:r w:rsidRPr="005B71BA">
        <w:t>Продължава тенденцията голям процент от конфликтите между учениците да се зараждат в социалните мрежи.</w:t>
      </w:r>
      <w:r w:rsidR="00964654" w:rsidRPr="005B71BA">
        <w:t xml:space="preserve"> </w:t>
      </w:r>
      <w:r w:rsidRPr="005B71BA">
        <w:t xml:space="preserve">Това е нов момент за училището ни от развитието на междуличностните взаимоотношения, който педагозите трябва да имат предвид при работата с учениците. </w:t>
      </w:r>
    </w:p>
    <w:p w14:paraId="6BC79461" w14:textId="77777777" w:rsidR="009D037F" w:rsidRPr="005B71BA" w:rsidRDefault="009A1776" w:rsidP="005B71BA">
      <w:pPr>
        <w:pStyle w:val="Default"/>
        <w:ind w:firstLine="709"/>
        <w:jc w:val="both"/>
      </w:pPr>
      <w:r w:rsidRPr="005B71BA">
        <w:t>Други конфликти бяха овладени още преди да са възникнали само заради това, че учителите своевременно сигнализираха за тях. Бяха взети съответни мерки по изглаждане на противоречията между отделни групи ученици, както и на двустранното междуличностно напрежение.</w:t>
      </w:r>
    </w:p>
    <w:p w14:paraId="62944FB0" w14:textId="77777777" w:rsidR="009D037F" w:rsidRPr="005B71BA" w:rsidRDefault="009D037F" w:rsidP="005B71BA">
      <w:pPr>
        <w:pStyle w:val="Default"/>
        <w:ind w:firstLine="709"/>
        <w:jc w:val="both"/>
      </w:pPr>
      <w:r w:rsidRPr="005B71BA">
        <w:t>П</w:t>
      </w:r>
      <w:r w:rsidR="008A338D" w:rsidRPr="005B71BA">
        <w:t xml:space="preserve">оведението на учениците </w:t>
      </w:r>
      <w:r w:rsidRPr="005B71BA">
        <w:t xml:space="preserve">по време на учебните часове е друг проблем, с който трябва да се занимаваме и през </w:t>
      </w:r>
      <w:r w:rsidR="008A338D" w:rsidRPr="005B71BA">
        <w:t>втория учебен срок</w:t>
      </w:r>
      <w:r w:rsidRPr="005B71BA">
        <w:t xml:space="preserve">. През първия учебен срок  имаше много причини да не сме доволни от това как протичат заниманията в отделни паралелки. Като част </w:t>
      </w:r>
      <w:r w:rsidR="008A338D" w:rsidRPr="005B71BA">
        <w:t xml:space="preserve">от груповата работа на </w:t>
      </w:r>
      <w:r w:rsidR="00881B0C" w:rsidRPr="005B71BA">
        <w:t>педагогическия</w:t>
      </w:r>
      <w:r w:rsidRPr="005B71BA">
        <w:t xml:space="preserve"> съветник бяха извършени наблюдения и съдействия в учебни часове при различни преподаватели по тяхна покана. Наблюдението върху този проблем показва, че едни и същи ученици се държат по различен начин при различни преподаватели. С тях трябва да се работи целенасочено и дългосрочно. Необходимо е също така да знаем и помним, че уважението е двустранен процес. Ние сме тези, които показваме и налагаме приемливите и зрели норми на поведение. Не</w:t>
      </w:r>
      <w:r w:rsidR="005331ED" w:rsidRPr="005B71BA">
        <w:t xml:space="preserve"> бива да се допуска нарушаване </w:t>
      </w:r>
      <w:r w:rsidRPr="005B71BA">
        <w:t xml:space="preserve">на Правилника на училището и учебния процес да бъде нарушаван от каквито и да е несвързани с преподавания материал теми и конфликти. Провеждаха се ежедневни срещи с </w:t>
      </w:r>
      <w:r w:rsidR="00722D1C" w:rsidRPr="005B71BA">
        <w:t>родители  на ученици</w:t>
      </w:r>
      <w:r w:rsidRPr="005B71BA">
        <w:t>, които имат социални, личностни, здравословни проблеми. Специално внимание се отделяше на ученици в не</w:t>
      </w:r>
      <w:r w:rsidR="00836631" w:rsidRPr="005B71BA">
        <w:t xml:space="preserve">равностойно социално положение и </w:t>
      </w:r>
      <w:r w:rsidRPr="005B71BA">
        <w:t>на ученици</w:t>
      </w:r>
      <w:r w:rsidR="00836631" w:rsidRPr="005B71BA">
        <w:t>, чиито родители са в чужбина</w:t>
      </w:r>
      <w:r w:rsidRPr="005B71BA">
        <w:t>. Важно е да се отбележи, че нито един ученик</w:t>
      </w:r>
      <w:r w:rsidR="00836631" w:rsidRPr="005B71BA">
        <w:t>,</w:t>
      </w:r>
      <w:r w:rsidRPr="005B71BA">
        <w:t xml:space="preserve"> който е имал нужда и е потърсил, или е бил насочен за помощ и подкрепа</w:t>
      </w:r>
      <w:r w:rsidR="00836631" w:rsidRPr="005B71BA">
        <w:t>,</w:t>
      </w:r>
      <w:r w:rsidRPr="005B71BA">
        <w:t xml:space="preserve"> не е бил пренебрегнат или неглижиран. </w:t>
      </w:r>
    </w:p>
    <w:p w14:paraId="10BC2D2F" w14:textId="12C38C20" w:rsidR="008D18C7" w:rsidRDefault="009D037F" w:rsidP="005B71BA">
      <w:pPr>
        <w:pStyle w:val="Default"/>
        <w:ind w:firstLine="709"/>
        <w:jc w:val="both"/>
      </w:pPr>
      <w:r w:rsidRPr="005B71BA">
        <w:lastRenderedPageBreak/>
        <w:t xml:space="preserve">Проблемът с многото отсъствия </w:t>
      </w:r>
      <w:r w:rsidR="003C2897" w:rsidRPr="005B71BA">
        <w:t xml:space="preserve">от училище </w:t>
      </w:r>
      <w:r w:rsidR="00C72B30" w:rsidRPr="005B71BA">
        <w:t xml:space="preserve">по уважителни и неуважителни причини </w:t>
      </w:r>
      <w:r w:rsidRPr="005B71BA">
        <w:t>остава нерешен поради занижения контрол на родителите. Предвидените за това наказания в Правилника на училището не са достатъчно ефективни и не може да се разчита само и единствено на тях. Необходимо е още по-силно да се наблегне на работата с родителите на тези ученици. Трябва да бъдат своевременно информирани за възникналия проблем, както родителите така и институциите</w:t>
      </w:r>
      <w:r w:rsidR="00722D1C" w:rsidRPr="005B71BA">
        <w:t>,</w:t>
      </w:r>
      <w:r w:rsidRPr="005B71BA">
        <w:t xml:space="preserve"> ан</w:t>
      </w:r>
      <w:r w:rsidR="00881B0C" w:rsidRPr="005B71BA">
        <w:t>гажирани с проблемите на децата</w:t>
      </w:r>
      <w:r w:rsidRPr="005B71BA">
        <w:t xml:space="preserve">. </w:t>
      </w:r>
      <w:r w:rsidR="00336B8B" w:rsidRPr="005B71BA">
        <w:t>В</w:t>
      </w:r>
      <w:r w:rsidRPr="005B71BA">
        <w:t>се повече намаляват родителите, които се изненадват от поредното администрат</w:t>
      </w:r>
      <w:r w:rsidR="00336B8B" w:rsidRPr="005B71BA">
        <w:t>ивно наказание на техните деца поради факт</w:t>
      </w:r>
      <w:r w:rsidRPr="005B71BA">
        <w:t>а, че вече са били информирани, но и те не са успели да се справят с отсъств</w:t>
      </w:r>
      <w:r w:rsidR="005331ED" w:rsidRPr="005B71BA">
        <w:t>ията от училище на своите деца.</w:t>
      </w:r>
    </w:p>
    <w:p w14:paraId="72E36151" w14:textId="77777777" w:rsidR="005E20D3" w:rsidRPr="005B71BA" w:rsidRDefault="005E20D3" w:rsidP="005B71BA">
      <w:pPr>
        <w:pStyle w:val="Default"/>
        <w:ind w:firstLine="709"/>
        <w:jc w:val="both"/>
      </w:pPr>
    </w:p>
    <w:p w14:paraId="04D05E82" w14:textId="18195B63" w:rsidR="008D18C7" w:rsidRPr="005E20D3" w:rsidRDefault="005E20D3" w:rsidP="005B71BA">
      <w:pPr>
        <w:pStyle w:val="Default"/>
        <w:jc w:val="both"/>
        <w:rPr>
          <w:b/>
        </w:rPr>
      </w:pPr>
      <w:r>
        <w:t xml:space="preserve">   </w:t>
      </w:r>
      <w:r w:rsidRPr="005E20D3">
        <w:rPr>
          <w:b/>
        </w:rPr>
        <w:t>САМОСТОЯТЕЛНА ФОРМА НА ОБУЧЕНИЕ</w:t>
      </w:r>
    </w:p>
    <w:p w14:paraId="0983BEEF" w14:textId="405B48D6" w:rsidR="00AD7254" w:rsidRPr="00AD7254" w:rsidRDefault="005E20D3" w:rsidP="00AD7254">
      <w:pPr>
        <w:pStyle w:val="Default"/>
        <w:jc w:val="both"/>
      </w:pPr>
      <w:r w:rsidRPr="00AD7254">
        <w:t xml:space="preserve">   За първа година в училището е сформирана служебна паралелка, в която са включени </w:t>
      </w:r>
      <w:r w:rsidR="00F719B2">
        <w:t>19</w:t>
      </w:r>
      <w:r w:rsidRPr="00AD7254">
        <w:t xml:space="preserve"> ученици, навършили </w:t>
      </w:r>
      <w:r w:rsidR="00AD7254" w:rsidRPr="00AD7254">
        <w:t>16 годишна възрас</w:t>
      </w:r>
      <w:r w:rsidR="00F719B2">
        <w:t>т.</w:t>
      </w:r>
    </w:p>
    <w:p w14:paraId="3DBCC23C" w14:textId="2011974B" w:rsidR="00AD7254" w:rsidRDefault="00AD7254" w:rsidP="00AD7254">
      <w:pPr>
        <w:jc w:val="both"/>
        <w:rPr>
          <w:sz w:val="24"/>
          <w:szCs w:val="24"/>
        </w:rPr>
      </w:pPr>
      <w:r>
        <w:rPr>
          <w:sz w:val="24"/>
          <w:szCs w:val="24"/>
        </w:rPr>
        <w:t xml:space="preserve">   </w:t>
      </w:r>
      <w:r w:rsidRPr="00AD7254">
        <w:rPr>
          <w:sz w:val="24"/>
          <w:szCs w:val="24"/>
        </w:rPr>
        <w:t xml:space="preserve">Учебното време беше организирано от училището чрез изпити за определяне на годишни оценки по учебните предмети от училищния учебен план – чл.112, ал. 4 от ЗПУО. Изпитите бяха организирани в две редовни сесии, които бяха в края на всеки учебен срок: първата през м. </w:t>
      </w:r>
      <w:r w:rsidR="00F719B2">
        <w:rPr>
          <w:sz w:val="24"/>
          <w:szCs w:val="24"/>
        </w:rPr>
        <w:t>Декември</w:t>
      </w:r>
      <w:r w:rsidRPr="00AD7254">
        <w:rPr>
          <w:sz w:val="24"/>
          <w:szCs w:val="24"/>
        </w:rPr>
        <w:t xml:space="preserve"> и втора през м. </w:t>
      </w:r>
      <w:r w:rsidR="00F719B2">
        <w:rPr>
          <w:sz w:val="24"/>
          <w:szCs w:val="24"/>
        </w:rPr>
        <w:t>Март</w:t>
      </w:r>
      <w:r w:rsidRPr="00AD7254">
        <w:rPr>
          <w:sz w:val="24"/>
          <w:szCs w:val="24"/>
        </w:rPr>
        <w:t>.</w:t>
      </w:r>
    </w:p>
    <w:p w14:paraId="5DE5DF80" w14:textId="6D642999" w:rsidR="00F719B2" w:rsidRPr="00AD7254" w:rsidRDefault="00F719B2" w:rsidP="00AD7254">
      <w:pPr>
        <w:jc w:val="both"/>
        <w:rPr>
          <w:sz w:val="24"/>
          <w:szCs w:val="24"/>
        </w:rPr>
      </w:pPr>
      <w:r>
        <w:rPr>
          <w:sz w:val="24"/>
          <w:szCs w:val="24"/>
        </w:rPr>
        <w:t xml:space="preserve">   Първата поправителна сесия се проведе през м. Юни/Юли, а втората поправителна сесия предстои да се проведе през м. Септември.</w:t>
      </w:r>
    </w:p>
    <w:p w14:paraId="0D744294" w14:textId="77777777" w:rsidR="00AD7254" w:rsidRPr="00AD7254" w:rsidRDefault="00AD7254" w:rsidP="00AD7254">
      <w:pPr>
        <w:jc w:val="both"/>
        <w:rPr>
          <w:sz w:val="24"/>
          <w:szCs w:val="24"/>
        </w:rPr>
      </w:pPr>
      <w:r w:rsidRPr="00AD7254">
        <w:rPr>
          <w:sz w:val="24"/>
          <w:szCs w:val="24"/>
        </w:rPr>
        <w:t xml:space="preserve">   Преподавателите изготвиха конспекти, тестове и изпитни билети, критерии за оценяване на съответните предмети за учениците, като конспектите бяха съобразени с действащите учебни програми по предметите.</w:t>
      </w:r>
    </w:p>
    <w:p w14:paraId="402AE5E2" w14:textId="77777777" w:rsidR="00AD7254" w:rsidRPr="00AD7254" w:rsidRDefault="00AD7254" w:rsidP="00AD7254">
      <w:pPr>
        <w:jc w:val="both"/>
        <w:rPr>
          <w:sz w:val="24"/>
          <w:szCs w:val="24"/>
        </w:rPr>
      </w:pPr>
      <w:r w:rsidRPr="00AD7254">
        <w:rPr>
          <w:sz w:val="24"/>
          <w:szCs w:val="24"/>
        </w:rPr>
        <w:t xml:space="preserve">   Преди изпитите се провеждаха консултации по съответните предмети.</w:t>
      </w:r>
    </w:p>
    <w:p w14:paraId="4FA83307" w14:textId="369CB32B" w:rsidR="00AD7254" w:rsidRPr="00AD7254" w:rsidRDefault="00AD7254" w:rsidP="00AD7254">
      <w:pPr>
        <w:jc w:val="both"/>
        <w:rPr>
          <w:sz w:val="24"/>
          <w:szCs w:val="24"/>
        </w:rPr>
      </w:pPr>
      <w:r w:rsidRPr="00AD7254">
        <w:rPr>
          <w:sz w:val="24"/>
          <w:szCs w:val="24"/>
        </w:rPr>
        <w:t xml:space="preserve">   Изпитите по учебните предмети се провеждаха по график, утвърден със заповед</w:t>
      </w:r>
      <w:r w:rsidR="00F719B2">
        <w:rPr>
          <w:sz w:val="24"/>
          <w:szCs w:val="24"/>
        </w:rPr>
        <w:t>и</w:t>
      </w:r>
      <w:r w:rsidRPr="00AD7254">
        <w:rPr>
          <w:sz w:val="24"/>
          <w:szCs w:val="24"/>
        </w:rPr>
        <w:t xml:space="preserve"> на директора на училището и в съответствие с Наредба 11 за оценяване на резултатите от обучението на учениците. Те бяха писмени, изпити с писмена и практическа част и практически. Проверката и оценката на знанията на учениците се осъществяваха от изпитни комисии, които се състояха от двама преподаватели, назначени със заповед на директора. Оценката от изпитите по даден учебен предмет е годишна.</w:t>
      </w:r>
    </w:p>
    <w:p w14:paraId="47F7861F" w14:textId="6B07C8CF" w:rsidR="00AD7254" w:rsidRPr="00AD7254" w:rsidRDefault="00AD7254" w:rsidP="00396C2B">
      <w:pPr>
        <w:jc w:val="both"/>
        <w:rPr>
          <w:sz w:val="24"/>
          <w:szCs w:val="24"/>
        </w:rPr>
      </w:pPr>
      <w:r w:rsidRPr="00AD7254">
        <w:rPr>
          <w:sz w:val="24"/>
          <w:szCs w:val="24"/>
        </w:rPr>
        <w:t xml:space="preserve">   </w:t>
      </w:r>
      <w:r w:rsidR="00396C2B">
        <w:rPr>
          <w:sz w:val="24"/>
          <w:szCs w:val="24"/>
        </w:rPr>
        <w:t>През сесиите от м. Декември, Март и Юни успешно завършват 11 ученика.</w:t>
      </w:r>
    </w:p>
    <w:p w14:paraId="1426956C" w14:textId="10321390" w:rsidR="00AD7254" w:rsidRPr="00AD7254" w:rsidRDefault="00AD7254" w:rsidP="005B71BA">
      <w:pPr>
        <w:pStyle w:val="Default"/>
        <w:jc w:val="both"/>
      </w:pPr>
    </w:p>
    <w:p w14:paraId="10EDD6C9" w14:textId="2321D153" w:rsidR="009A1776" w:rsidRPr="005B71BA" w:rsidRDefault="008A338D" w:rsidP="00AD7254">
      <w:pPr>
        <w:pStyle w:val="Default"/>
        <w:ind w:firstLine="709"/>
        <w:jc w:val="both"/>
        <w:rPr>
          <w:b/>
          <w:u w:val="single"/>
        </w:rPr>
      </w:pPr>
      <w:r w:rsidRPr="005B71BA">
        <w:rPr>
          <w:b/>
          <w:u w:val="single"/>
        </w:rPr>
        <w:t xml:space="preserve">НАСОКИ ЗА ОПТИМИЗИРАНЕ </w:t>
      </w:r>
      <w:r w:rsidR="00A50107" w:rsidRPr="005B71BA">
        <w:rPr>
          <w:b/>
          <w:u w:val="single"/>
        </w:rPr>
        <w:t xml:space="preserve">НА ДЕЙНОСТТА НА </w:t>
      </w:r>
      <w:r w:rsidR="000606EA" w:rsidRPr="005B71BA">
        <w:rPr>
          <w:b/>
          <w:u w:val="single"/>
        </w:rPr>
        <w:t>ОУ „ХРИСТО БОТЕВ”</w:t>
      </w:r>
      <w:r w:rsidR="007A20DA">
        <w:rPr>
          <w:b/>
          <w:u w:val="single"/>
        </w:rPr>
        <w:t xml:space="preserve">  </w:t>
      </w:r>
      <w:r w:rsidR="00AD7254">
        <w:rPr>
          <w:b/>
          <w:u w:val="single"/>
        </w:rPr>
        <w:t>ЗА</w:t>
      </w:r>
      <w:r w:rsidRPr="005B71BA">
        <w:rPr>
          <w:b/>
          <w:u w:val="single"/>
        </w:rPr>
        <w:t xml:space="preserve"> </w:t>
      </w:r>
      <w:r w:rsidR="001303BE" w:rsidRPr="005B71BA">
        <w:rPr>
          <w:b/>
          <w:u w:val="single"/>
        </w:rPr>
        <w:t xml:space="preserve">УЧЕБНАТА </w:t>
      </w:r>
      <w:r w:rsidR="00FC6B0B" w:rsidRPr="005B71BA">
        <w:rPr>
          <w:b/>
          <w:u w:val="single"/>
        </w:rPr>
        <w:t>20</w:t>
      </w:r>
      <w:r w:rsidR="008D18C7" w:rsidRPr="005B71BA">
        <w:rPr>
          <w:b/>
          <w:u w:val="single"/>
        </w:rPr>
        <w:t>2</w:t>
      </w:r>
      <w:r w:rsidR="00AD7254">
        <w:rPr>
          <w:b/>
          <w:u w:val="single"/>
        </w:rPr>
        <w:t>4</w:t>
      </w:r>
      <w:r w:rsidR="00FC6B0B" w:rsidRPr="005B71BA">
        <w:rPr>
          <w:b/>
          <w:u w:val="single"/>
        </w:rPr>
        <w:t>/202</w:t>
      </w:r>
      <w:r w:rsidR="00AD7254">
        <w:rPr>
          <w:b/>
          <w:u w:val="single"/>
        </w:rPr>
        <w:t>5</w:t>
      </w:r>
      <w:r w:rsidR="008D18C7" w:rsidRPr="005B71BA">
        <w:rPr>
          <w:b/>
          <w:u w:val="single"/>
        </w:rPr>
        <w:t xml:space="preserve">  </w:t>
      </w:r>
      <w:r w:rsidR="001303BE" w:rsidRPr="005B71BA">
        <w:rPr>
          <w:b/>
          <w:u w:val="single"/>
        </w:rPr>
        <w:t>ГОДИНА</w:t>
      </w:r>
    </w:p>
    <w:p w14:paraId="47C42FD2" w14:textId="28C1194D" w:rsidR="008D68EA" w:rsidRPr="005B71BA" w:rsidRDefault="008D68EA" w:rsidP="002560A6">
      <w:pPr>
        <w:pStyle w:val="ListParagraph"/>
        <w:numPr>
          <w:ilvl w:val="0"/>
          <w:numId w:val="10"/>
        </w:numPr>
        <w:tabs>
          <w:tab w:val="clear" w:pos="432"/>
        </w:tabs>
        <w:autoSpaceDE w:val="0"/>
        <w:autoSpaceDN w:val="0"/>
        <w:adjustRightInd w:val="0"/>
        <w:ind w:left="0" w:firstLine="842"/>
        <w:jc w:val="both"/>
        <w:rPr>
          <w:b/>
          <w:sz w:val="24"/>
          <w:szCs w:val="24"/>
        </w:rPr>
      </w:pPr>
      <w:r w:rsidRPr="005B71BA">
        <w:rPr>
          <w:b/>
          <w:sz w:val="24"/>
          <w:szCs w:val="24"/>
        </w:rPr>
        <w:t>Създаване на условия за спазване на ДО</w:t>
      </w:r>
      <w:r w:rsidR="00A50107" w:rsidRPr="005B71BA">
        <w:rPr>
          <w:b/>
          <w:sz w:val="24"/>
          <w:szCs w:val="24"/>
        </w:rPr>
        <w:t>С</w:t>
      </w:r>
      <w:r w:rsidRPr="005B71BA">
        <w:rPr>
          <w:b/>
          <w:sz w:val="24"/>
          <w:szCs w:val="24"/>
        </w:rPr>
        <w:t xml:space="preserve"> и функциониране на училището в съответствие с нормативните изисквания чрез:</w:t>
      </w:r>
    </w:p>
    <w:p w14:paraId="4C6B6A86" w14:textId="77777777" w:rsidR="008D68EA" w:rsidRPr="005B71BA" w:rsidRDefault="008D68EA" w:rsidP="002560A6">
      <w:pPr>
        <w:pStyle w:val="ListBullet2"/>
        <w:numPr>
          <w:ilvl w:val="0"/>
          <w:numId w:val="33"/>
        </w:numPr>
        <w:ind w:left="0"/>
        <w:jc w:val="both"/>
        <w:rPr>
          <w:lang w:val="bg-BG"/>
        </w:rPr>
      </w:pPr>
      <w:r w:rsidRPr="005B71BA">
        <w:rPr>
          <w:lang w:val="bg-BG"/>
        </w:rPr>
        <w:t>Обучение</w:t>
      </w:r>
      <w:r w:rsidRPr="005B71BA">
        <w:rPr>
          <w:lang w:val="ru-RU"/>
        </w:rPr>
        <w:t xml:space="preserve"> и самообучение</w:t>
      </w:r>
      <w:r w:rsidRPr="005B71BA">
        <w:rPr>
          <w:lang w:val="bg-BG"/>
        </w:rPr>
        <w:t xml:space="preserve"> за по-добро равнище на владеене и прилагане на интерактивни методи и други иновационни техники от педагогическия персонал, които да доведат до повишаване интереса на учениците към изучава</w:t>
      </w:r>
      <w:r w:rsidR="00A50107" w:rsidRPr="005B71BA">
        <w:rPr>
          <w:lang w:val="bg-BG"/>
        </w:rPr>
        <w:t>ните предмети и покриване на ДОС</w:t>
      </w:r>
      <w:r w:rsidRPr="005B71BA">
        <w:rPr>
          <w:lang w:val="bg-BG"/>
        </w:rPr>
        <w:t xml:space="preserve"> за учебно съдържание;</w:t>
      </w:r>
    </w:p>
    <w:p w14:paraId="3C3D18EA" w14:textId="77777777" w:rsidR="008D68EA" w:rsidRPr="005B71BA" w:rsidRDefault="00312F8E" w:rsidP="002560A6">
      <w:pPr>
        <w:pStyle w:val="ListBullet2"/>
        <w:numPr>
          <w:ilvl w:val="0"/>
          <w:numId w:val="33"/>
        </w:numPr>
        <w:ind w:left="0"/>
        <w:jc w:val="both"/>
        <w:rPr>
          <w:lang w:val="bg-BG"/>
        </w:rPr>
      </w:pPr>
      <w:r w:rsidRPr="005B71BA">
        <w:rPr>
          <w:lang w:val="bg-BG"/>
        </w:rPr>
        <w:t>Провеждане от директора и замест</w:t>
      </w:r>
      <w:r w:rsidR="008D68EA" w:rsidRPr="005B71BA">
        <w:rPr>
          <w:lang w:val="bg-BG"/>
        </w:rPr>
        <w:t>ник</w:t>
      </w:r>
      <w:r w:rsidRPr="005B71BA">
        <w:rPr>
          <w:lang w:val="bg-BG"/>
        </w:rPr>
        <w:t xml:space="preserve"> -</w:t>
      </w:r>
      <w:r w:rsidR="008D68EA" w:rsidRPr="005B71BA">
        <w:rPr>
          <w:lang w:val="bg-BG"/>
        </w:rPr>
        <w:t xml:space="preserve"> директорите на системен административен и педагогически контрол по спазване на нормативната уредба и прилагане на своевременни мерки за отстраняване на възникнали нарушения;</w:t>
      </w:r>
    </w:p>
    <w:p w14:paraId="0EF18BD9" w14:textId="0B732AAE" w:rsidR="008D68EA" w:rsidRPr="005B71BA" w:rsidRDefault="008D68EA" w:rsidP="002560A6">
      <w:pPr>
        <w:pStyle w:val="ListBullet2"/>
        <w:numPr>
          <w:ilvl w:val="0"/>
          <w:numId w:val="33"/>
        </w:numPr>
        <w:ind w:left="0"/>
        <w:jc w:val="both"/>
        <w:rPr>
          <w:lang w:val="bg-BG"/>
        </w:rPr>
      </w:pPr>
      <w:r w:rsidRPr="005B71BA">
        <w:rPr>
          <w:lang w:val="bg-BG"/>
        </w:rPr>
        <w:t>Провеждане на системна контролна дейност от класнит</w:t>
      </w:r>
      <w:r w:rsidR="00312F8E" w:rsidRPr="005B71BA">
        <w:rPr>
          <w:lang w:val="bg-BG"/>
        </w:rPr>
        <w:t>е ръководители по спазване на правилника за дейността</w:t>
      </w:r>
      <w:r w:rsidR="00BF240F" w:rsidRPr="005B71BA">
        <w:rPr>
          <w:lang w:val="bg-BG"/>
        </w:rPr>
        <w:t xml:space="preserve"> </w:t>
      </w:r>
      <w:r w:rsidR="00A50107" w:rsidRPr="005B71BA">
        <w:rPr>
          <w:lang w:val="bg-BG"/>
        </w:rPr>
        <w:t xml:space="preserve">на </w:t>
      </w:r>
      <w:r w:rsidR="000606EA" w:rsidRPr="005B71BA">
        <w:rPr>
          <w:lang w:val="bg-BG"/>
        </w:rPr>
        <w:t xml:space="preserve">ОУ „Христо Ботев” за </w:t>
      </w:r>
      <w:r w:rsidR="000606EA" w:rsidRPr="005B71BA">
        <w:rPr>
          <w:lang w:val="ru-RU"/>
        </w:rPr>
        <w:t>202</w:t>
      </w:r>
      <w:r w:rsidR="00396C2B">
        <w:rPr>
          <w:lang w:val="bg-BG"/>
        </w:rPr>
        <w:t>5</w:t>
      </w:r>
      <w:r w:rsidR="000606EA" w:rsidRPr="005B71BA">
        <w:rPr>
          <w:lang w:val="ru-RU"/>
        </w:rPr>
        <w:t>/202</w:t>
      </w:r>
      <w:r w:rsidR="00396C2B">
        <w:rPr>
          <w:lang w:val="bg-BG"/>
        </w:rPr>
        <w:t>6</w:t>
      </w:r>
      <w:r w:rsidR="000606EA" w:rsidRPr="005B71BA">
        <w:rPr>
          <w:lang w:val="ru-RU"/>
        </w:rPr>
        <w:t xml:space="preserve"> </w:t>
      </w:r>
      <w:r w:rsidRPr="005B71BA">
        <w:rPr>
          <w:lang w:val="bg-BG"/>
        </w:rPr>
        <w:t>от учениците и прилагане на ефективни  мерки за регулиране при отклонения.</w:t>
      </w:r>
    </w:p>
    <w:p w14:paraId="638EB834" w14:textId="77777777" w:rsidR="008D68EA" w:rsidRPr="005B71BA" w:rsidRDefault="008D68EA" w:rsidP="002560A6">
      <w:pPr>
        <w:pStyle w:val="ListBullet2"/>
        <w:numPr>
          <w:ilvl w:val="0"/>
          <w:numId w:val="10"/>
        </w:numPr>
        <w:ind w:left="0" w:firstLine="709"/>
        <w:jc w:val="both"/>
        <w:rPr>
          <w:lang w:val="bg-BG"/>
        </w:rPr>
      </w:pPr>
      <w:r w:rsidRPr="005B71BA">
        <w:rPr>
          <w:b/>
          <w:lang w:val="bg-BG"/>
        </w:rPr>
        <w:lastRenderedPageBreak/>
        <w:t>Оптимизиране на педагогическата дейност чрез:</w:t>
      </w:r>
    </w:p>
    <w:p w14:paraId="753DA1D1" w14:textId="77777777" w:rsidR="007313BC" w:rsidRPr="005B71BA" w:rsidRDefault="008D68EA" w:rsidP="002560A6">
      <w:pPr>
        <w:pStyle w:val="ListBullet2"/>
        <w:numPr>
          <w:ilvl w:val="1"/>
          <w:numId w:val="10"/>
        </w:numPr>
        <w:ind w:left="0" w:firstLine="709"/>
        <w:jc w:val="both"/>
        <w:rPr>
          <w:lang w:val="bg-BG"/>
        </w:rPr>
      </w:pPr>
      <w:r w:rsidRPr="005B71BA">
        <w:rPr>
          <w:lang w:val="bg-BG"/>
        </w:rPr>
        <w:t>Квалификационна дейност за актуализация на научната и методическа компетентност</w:t>
      </w:r>
      <w:r w:rsidR="007313BC" w:rsidRPr="005B71BA">
        <w:rPr>
          <w:lang w:val="bg-BG"/>
        </w:rPr>
        <w:t>;</w:t>
      </w:r>
    </w:p>
    <w:p w14:paraId="5875C397" w14:textId="04A4ABCC" w:rsidR="008D68EA" w:rsidRPr="005B71BA" w:rsidRDefault="008D68EA" w:rsidP="002560A6">
      <w:pPr>
        <w:pStyle w:val="ListBullet2"/>
        <w:numPr>
          <w:ilvl w:val="1"/>
          <w:numId w:val="10"/>
        </w:numPr>
        <w:ind w:left="0" w:firstLine="709"/>
        <w:jc w:val="both"/>
        <w:rPr>
          <w:lang w:val="bg-BG"/>
        </w:rPr>
      </w:pPr>
      <w:r w:rsidRPr="005B71BA">
        <w:rPr>
          <w:lang w:val="bg-BG"/>
        </w:rPr>
        <w:t>Педагогически контрол и методически консултации от експерти от Р</w:t>
      </w:r>
      <w:r w:rsidR="00A50107" w:rsidRPr="005B71BA">
        <w:rPr>
          <w:lang w:val="bg-BG"/>
        </w:rPr>
        <w:t>У</w:t>
      </w:r>
      <w:r w:rsidR="007313BC" w:rsidRPr="005B71BA">
        <w:rPr>
          <w:lang w:val="bg-BG"/>
        </w:rPr>
        <w:t>О –</w:t>
      </w:r>
      <w:r w:rsidR="005B71BA">
        <w:rPr>
          <w:lang w:val="bg-BG"/>
        </w:rPr>
        <w:t xml:space="preserve"> Бургас</w:t>
      </w:r>
      <w:r w:rsidR="007313BC" w:rsidRPr="005B71BA">
        <w:rPr>
          <w:lang w:val="bg-BG"/>
        </w:rPr>
        <w:t>;</w:t>
      </w:r>
    </w:p>
    <w:p w14:paraId="38DD4AA7" w14:textId="77777777" w:rsidR="008D68EA" w:rsidRPr="005B71BA" w:rsidRDefault="008D68EA" w:rsidP="002560A6">
      <w:pPr>
        <w:pStyle w:val="ListBullet2"/>
        <w:numPr>
          <w:ilvl w:val="1"/>
          <w:numId w:val="10"/>
        </w:numPr>
        <w:ind w:left="0" w:firstLine="709"/>
        <w:jc w:val="both"/>
        <w:rPr>
          <w:lang w:val="bg-BG"/>
        </w:rPr>
      </w:pPr>
      <w:r w:rsidRPr="005B71BA">
        <w:rPr>
          <w:lang w:val="bg-BG"/>
        </w:rPr>
        <w:t>Актуализиране на педагогическите технологии и УТС</w:t>
      </w:r>
      <w:r w:rsidR="007313BC" w:rsidRPr="005B71BA">
        <w:rPr>
          <w:lang w:val="bg-BG"/>
        </w:rPr>
        <w:t>;</w:t>
      </w:r>
    </w:p>
    <w:p w14:paraId="1C85B77F" w14:textId="77777777" w:rsidR="008D68EA" w:rsidRPr="005B71BA" w:rsidRDefault="008D68EA" w:rsidP="002560A6">
      <w:pPr>
        <w:pStyle w:val="ListBullet2"/>
        <w:numPr>
          <w:ilvl w:val="1"/>
          <w:numId w:val="10"/>
        </w:numPr>
        <w:ind w:left="0" w:firstLine="709"/>
        <w:jc w:val="both"/>
        <w:rPr>
          <w:lang w:val="bg-BG"/>
        </w:rPr>
      </w:pPr>
      <w:r w:rsidRPr="005B71BA">
        <w:rPr>
          <w:lang w:val="bg-BG"/>
        </w:rPr>
        <w:t>Обмяна на добри практики в МО.</w:t>
      </w:r>
    </w:p>
    <w:p w14:paraId="50DD39E9" w14:textId="08C732CB" w:rsidR="007313BC" w:rsidRPr="005B71BA" w:rsidRDefault="007313BC" w:rsidP="002560A6">
      <w:pPr>
        <w:pStyle w:val="BodyText"/>
        <w:numPr>
          <w:ilvl w:val="0"/>
          <w:numId w:val="10"/>
        </w:numPr>
        <w:ind w:left="0" w:firstLine="709"/>
        <w:jc w:val="both"/>
        <w:rPr>
          <w:b/>
          <w:sz w:val="24"/>
          <w:szCs w:val="24"/>
        </w:rPr>
      </w:pPr>
      <w:r w:rsidRPr="005B71BA">
        <w:rPr>
          <w:b/>
          <w:sz w:val="24"/>
          <w:szCs w:val="24"/>
        </w:rPr>
        <w:t>Оптимизиране на училищната среда</w:t>
      </w:r>
      <w:r w:rsidR="00A50107" w:rsidRPr="005B71BA">
        <w:rPr>
          <w:b/>
          <w:sz w:val="24"/>
          <w:szCs w:val="24"/>
        </w:rPr>
        <w:t xml:space="preserve"> и организационната култура в </w:t>
      </w:r>
      <w:r w:rsidR="000606EA" w:rsidRPr="005B71BA">
        <w:rPr>
          <w:b/>
          <w:sz w:val="24"/>
          <w:szCs w:val="24"/>
        </w:rPr>
        <w:t>ОУ „Христо Ботев”</w:t>
      </w:r>
      <w:r w:rsidRPr="005B71BA">
        <w:rPr>
          <w:b/>
          <w:sz w:val="24"/>
          <w:szCs w:val="24"/>
        </w:rPr>
        <w:t xml:space="preserve"> през </w:t>
      </w:r>
      <w:r w:rsidR="00AD7254">
        <w:rPr>
          <w:b/>
          <w:sz w:val="24"/>
          <w:szCs w:val="24"/>
        </w:rPr>
        <w:t>202</w:t>
      </w:r>
      <w:r w:rsidR="00396C2B">
        <w:rPr>
          <w:b/>
          <w:sz w:val="24"/>
          <w:szCs w:val="24"/>
        </w:rPr>
        <w:t>5</w:t>
      </w:r>
      <w:r w:rsidR="00AD7254">
        <w:rPr>
          <w:b/>
          <w:sz w:val="24"/>
          <w:szCs w:val="24"/>
        </w:rPr>
        <w:t>/202</w:t>
      </w:r>
      <w:r w:rsidR="00396C2B">
        <w:rPr>
          <w:b/>
          <w:sz w:val="24"/>
          <w:szCs w:val="24"/>
        </w:rPr>
        <w:t>6</w:t>
      </w:r>
      <w:r w:rsidR="00AD7254">
        <w:rPr>
          <w:b/>
          <w:sz w:val="24"/>
          <w:szCs w:val="24"/>
        </w:rPr>
        <w:t xml:space="preserve"> учебна година</w:t>
      </w:r>
      <w:r w:rsidR="008A5433" w:rsidRPr="005B71BA">
        <w:rPr>
          <w:b/>
          <w:sz w:val="24"/>
          <w:szCs w:val="24"/>
        </w:rPr>
        <w:t>:</w:t>
      </w:r>
    </w:p>
    <w:p w14:paraId="52037104" w14:textId="77777777" w:rsidR="007313BC" w:rsidRPr="005B71BA" w:rsidRDefault="007313BC" w:rsidP="002560A6">
      <w:pPr>
        <w:pStyle w:val="ListBullet2"/>
        <w:numPr>
          <w:ilvl w:val="1"/>
          <w:numId w:val="10"/>
        </w:numPr>
        <w:ind w:left="0" w:firstLine="709"/>
        <w:jc w:val="both"/>
        <w:rPr>
          <w:lang w:val="bg-BG"/>
        </w:rPr>
      </w:pPr>
      <w:r w:rsidRPr="005B71BA">
        <w:rPr>
          <w:lang w:val="bg-BG"/>
        </w:rPr>
        <w:t>Текуща поддръжка на МТБ и хигиената;</w:t>
      </w:r>
    </w:p>
    <w:p w14:paraId="69138A55" w14:textId="77777777" w:rsidR="007313BC" w:rsidRPr="005B71BA" w:rsidRDefault="007313BC" w:rsidP="002560A6">
      <w:pPr>
        <w:pStyle w:val="ListBullet2"/>
        <w:numPr>
          <w:ilvl w:val="1"/>
          <w:numId w:val="10"/>
        </w:numPr>
        <w:ind w:left="0" w:firstLine="709"/>
        <w:jc w:val="both"/>
        <w:rPr>
          <w:lang w:val="bg-BG"/>
        </w:rPr>
      </w:pPr>
      <w:r w:rsidRPr="005B71BA">
        <w:rPr>
          <w:lang w:val="bg-BG"/>
        </w:rPr>
        <w:t>Оптимизиране на интериора на класните стаи и кабинетите с цел естетизация, функционалност и познавателно – възпитателно въздействие;</w:t>
      </w:r>
    </w:p>
    <w:p w14:paraId="2DAEBD97" w14:textId="5CF45309" w:rsidR="008D68EA" w:rsidRPr="00396C2B" w:rsidRDefault="007313BC" w:rsidP="002560A6">
      <w:pPr>
        <w:pStyle w:val="ListBullet2"/>
        <w:numPr>
          <w:ilvl w:val="1"/>
          <w:numId w:val="10"/>
        </w:numPr>
        <w:ind w:left="0" w:firstLine="709"/>
        <w:jc w:val="both"/>
        <w:rPr>
          <w:b/>
          <w:lang w:val="bg-BG"/>
        </w:rPr>
      </w:pPr>
      <w:r w:rsidRPr="005B71BA">
        <w:rPr>
          <w:lang w:val="bg-BG"/>
        </w:rPr>
        <w:t>Диагностика на проблеми в отношенията между основните групи в училищната общност</w:t>
      </w:r>
      <w:r w:rsidR="003E4194" w:rsidRPr="005B71BA">
        <w:rPr>
          <w:lang w:val="bg-BG"/>
        </w:rPr>
        <w:t>,</w:t>
      </w:r>
      <w:r w:rsidRPr="005B71BA">
        <w:rPr>
          <w:lang w:val="bg-BG"/>
        </w:rPr>
        <w:t xml:space="preserve"> формулиране и</w:t>
      </w:r>
      <w:r w:rsidR="00DB7694" w:rsidRPr="005B71BA">
        <w:rPr>
          <w:lang w:val="bg-BG"/>
        </w:rPr>
        <w:t xml:space="preserve"> прилагане на корекционни мерки.</w:t>
      </w:r>
    </w:p>
    <w:p w14:paraId="24227070" w14:textId="795202CA" w:rsidR="00396C2B" w:rsidRPr="00396C2B" w:rsidRDefault="00396C2B" w:rsidP="002560A6">
      <w:pPr>
        <w:pStyle w:val="ListBullet2"/>
        <w:numPr>
          <w:ilvl w:val="1"/>
          <w:numId w:val="10"/>
        </w:numPr>
        <w:ind w:left="0" w:firstLine="709"/>
        <w:jc w:val="both"/>
        <w:rPr>
          <w:lang w:val="bg-BG"/>
        </w:rPr>
      </w:pPr>
      <w:r w:rsidRPr="00396C2B">
        <w:rPr>
          <w:lang w:val="bg-BG"/>
        </w:rPr>
        <w:t>Преминаване към едносменен режим на учебните занятия.</w:t>
      </w:r>
    </w:p>
    <w:sectPr w:rsidR="00396C2B" w:rsidRPr="00396C2B" w:rsidSect="00BC6929">
      <w:headerReference w:type="default" r:id="rId15"/>
      <w:footerReference w:type="default" r:id="rId16"/>
      <w:pgSz w:w="16838" w:h="11906" w:orient="landscape"/>
      <w:pgMar w:top="1134" w:right="1418" w:bottom="993" w:left="1134" w:header="39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294C4" w14:textId="77777777" w:rsidR="00730EA6" w:rsidRDefault="00730EA6" w:rsidP="00BB5526">
      <w:r>
        <w:separator/>
      </w:r>
    </w:p>
  </w:endnote>
  <w:endnote w:type="continuationSeparator" w:id="0">
    <w:p w14:paraId="6E63D6B9" w14:textId="77777777" w:rsidR="00730EA6" w:rsidRDefault="00730EA6" w:rsidP="00BB5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ranklin Gothic Book">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MS Mincho"/>
    <w:panose1 w:val="00000000000000000000"/>
    <w:charset w:val="00"/>
    <w:family w:val="roman"/>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0C3BA" w14:textId="673AD6AD" w:rsidR="00C44C9A" w:rsidRDefault="00C44C9A" w:rsidP="00B429CA">
    <w:pPr>
      <w:pStyle w:val="Footer"/>
      <w:pBdr>
        <w:top w:val="single" w:sz="4" w:space="1" w:color="auto"/>
      </w:pBdr>
      <w:jc w:val="center"/>
    </w:pPr>
    <w:r>
      <w:fldChar w:fldCharType="begin"/>
    </w:r>
    <w:r>
      <w:instrText xml:space="preserve"> PAGE  \* ArabicDash  \* MERGEFORMAT </w:instrText>
    </w:r>
    <w:r>
      <w:fldChar w:fldCharType="separate"/>
    </w:r>
    <w:r w:rsidR="00596C67">
      <w:rPr>
        <w:noProof/>
      </w:rPr>
      <w:t>- 1 -</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3C7CE" w14:textId="77777777" w:rsidR="00730EA6" w:rsidRDefault="00730EA6" w:rsidP="00BB5526">
      <w:r>
        <w:separator/>
      </w:r>
    </w:p>
  </w:footnote>
  <w:footnote w:type="continuationSeparator" w:id="0">
    <w:p w14:paraId="26D9964C" w14:textId="77777777" w:rsidR="00730EA6" w:rsidRDefault="00730EA6" w:rsidP="00BB55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7DFD5" w14:textId="3A28D635" w:rsidR="00C44C9A" w:rsidRDefault="00C44C9A" w:rsidP="008937A2">
    <w:pPr>
      <w:keepNext/>
      <w:jc w:val="center"/>
      <w:outlineLvl w:val="2"/>
      <w:rPr>
        <w:rFonts w:ascii="Tahoma" w:hAnsi="Tahoma" w:cs="Tahoma"/>
        <w:bCs/>
        <w:iCs/>
        <w:sz w:val="22"/>
        <w:szCs w:val="22"/>
        <w:lang w:eastAsia="en-US"/>
      </w:rPr>
    </w:pPr>
    <w:r>
      <w:rPr>
        <w:rFonts w:ascii="Calibri" w:hAnsi="Calibri"/>
        <w:noProof/>
        <w:sz w:val="22"/>
        <w:szCs w:val="22"/>
      </w:rPr>
      <w:drawing>
        <wp:anchor distT="0" distB="0" distL="114300" distR="114300" simplePos="0" relativeHeight="251659264" behindDoc="0" locked="0" layoutInCell="1" allowOverlap="1" wp14:anchorId="46FBBD4F" wp14:editId="20B08600">
          <wp:simplePos x="0" y="0"/>
          <wp:positionH relativeFrom="margin">
            <wp:align>left</wp:align>
          </wp:positionH>
          <wp:positionV relativeFrom="paragraph">
            <wp:posOffset>81280</wp:posOffset>
          </wp:positionV>
          <wp:extent cx="474345" cy="828675"/>
          <wp:effectExtent l="0" t="0" r="1905" b="9525"/>
          <wp:wrapNone/>
          <wp:docPr id="4" name="Картина 4" descr="Description: Описание: Христо Боте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Description: Описание: Христо Боте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345" cy="82867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bCs/>
        <w:iCs/>
      </w:rPr>
      <w:t>ОСНОВНО УЧИЛИЩЕ “ХРИСТО БОТЕВ“ – БУРГАС</w:t>
    </w:r>
  </w:p>
  <w:p w14:paraId="0DB2DB67" w14:textId="26F3C991" w:rsidR="00C44C9A" w:rsidRDefault="00C44C9A" w:rsidP="008937A2">
    <w:pPr>
      <w:keepNext/>
      <w:jc w:val="center"/>
      <w:outlineLvl w:val="2"/>
      <w:rPr>
        <w:rFonts w:ascii="Tahoma" w:hAnsi="Tahoma" w:cs="Tahoma"/>
        <w:bCs/>
        <w:iCs/>
        <w:lang w:val="en-US"/>
      </w:rPr>
    </w:pPr>
  </w:p>
  <w:p w14:paraId="2197BCFC" w14:textId="4FCB17AC" w:rsidR="00C44C9A" w:rsidRDefault="00C44C9A" w:rsidP="008937A2">
    <w:pPr>
      <w:suppressAutoHyphens/>
      <w:autoSpaceDN w:val="0"/>
      <w:jc w:val="center"/>
      <w:outlineLvl w:val="2"/>
      <w:rPr>
        <w:rFonts w:ascii="Tahoma" w:eastAsia="Calibri" w:hAnsi="Tahoma" w:cs="Tahoma"/>
        <w:b/>
        <w:bCs/>
        <w:iCs/>
        <w:sz w:val="26"/>
        <w:szCs w:val="26"/>
      </w:rPr>
    </w:pPr>
    <w:r>
      <w:rPr>
        <w:rFonts w:ascii="Tahoma" w:hAnsi="Tahoma" w:cs="Tahoma"/>
        <w:bCs/>
        <w:iCs/>
        <w:sz w:val="16"/>
        <w:szCs w:val="16"/>
      </w:rPr>
      <w:t xml:space="preserve">кв.”Победа”- 8002                                     </w:t>
    </w:r>
    <w:r>
      <w:rPr>
        <w:rFonts w:ascii="Tahoma" w:hAnsi="Tahoma" w:cs="Tahoma"/>
        <w:bCs/>
        <w:iCs/>
        <w:sz w:val="16"/>
        <w:szCs w:val="16"/>
        <w:lang w:val="nl-BE"/>
      </w:rPr>
      <w:t xml:space="preserve">      </w:t>
    </w:r>
    <w:r>
      <w:rPr>
        <w:rFonts w:ascii="Tahoma" w:hAnsi="Tahoma" w:cs="Tahoma"/>
        <w:bCs/>
        <w:iCs/>
        <w:sz w:val="16"/>
        <w:szCs w:val="16"/>
      </w:rPr>
      <w:t xml:space="preserve">                                                                                        84-26-37</w:t>
    </w:r>
  </w:p>
  <w:p w14:paraId="5539DCB9" w14:textId="21550F51" w:rsidR="00C44C9A" w:rsidRDefault="00C44C9A" w:rsidP="008937A2">
    <w:pPr>
      <w:jc w:val="center"/>
      <w:rPr>
        <w:rFonts w:ascii="Tahoma" w:hAnsi="Tahoma" w:cs="Tahoma"/>
        <w:sz w:val="16"/>
        <w:szCs w:val="16"/>
        <w:u w:val="single"/>
      </w:rPr>
    </w:pPr>
    <w:r>
      <w:rPr>
        <w:rFonts w:ascii="Tahoma" w:hAnsi="Tahoma" w:cs="Tahoma"/>
        <w:sz w:val="16"/>
        <w:szCs w:val="16"/>
        <w:u w:val="single"/>
      </w:rPr>
      <w:t xml:space="preserve">ул”Велека”№2                                                          info-200218@edu.mon.bg                                                </w:t>
    </w:r>
    <w:r>
      <w:rPr>
        <w:rFonts w:ascii="Tahoma" w:hAnsi="Tahoma" w:cs="Tahoma"/>
        <w:sz w:val="16"/>
        <w:szCs w:val="16"/>
        <w:u w:val="single"/>
        <w:lang w:val="nl-BE"/>
      </w:rPr>
      <w:t>8</w:t>
    </w:r>
    <w:r>
      <w:rPr>
        <w:rFonts w:ascii="Tahoma" w:hAnsi="Tahoma" w:cs="Tahoma"/>
        <w:sz w:val="16"/>
        <w:szCs w:val="16"/>
        <w:u w:val="single"/>
      </w:rPr>
      <w:t>4-23-43_</w:t>
    </w:r>
  </w:p>
  <w:p w14:paraId="27D5827F" w14:textId="6CB031AD" w:rsidR="00C44C9A" w:rsidRDefault="00C44C9A" w:rsidP="008937A2">
    <w:pPr>
      <w:spacing w:line="360" w:lineRule="auto"/>
      <w:jc w:val="both"/>
      <w:rPr>
        <w:b/>
      </w:rPr>
    </w:pPr>
  </w:p>
  <w:p w14:paraId="1BE31AA5" w14:textId="616892AC" w:rsidR="00C44C9A" w:rsidRPr="008F654A" w:rsidRDefault="00C44C9A" w:rsidP="008F654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2709D6C"/>
    <w:lvl w:ilvl="0">
      <w:start w:val="1"/>
      <w:numFmt w:val="bullet"/>
      <w:pStyle w:val="ListBullet2"/>
      <w:lvlText w:val=""/>
      <w:lvlJc w:val="left"/>
      <w:pPr>
        <w:tabs>
          <w:tab w:val="num" w:pos="426"/>
        </w:tabs>
        <w:ind w:left="426" w:hanging="360"/>
      </w:pPr>
      <w:rPr>
        <w:rFonts w:ascii="Symbol" w:hAnsi="Symbol" w:hint="default"/>
      </w:rPr>
    </w:lvl>
  </w:abstractNum>
  <w:abstractNum w:abstractNumId="1" w15:restartNumberingAfterBreak="0">
    <w:nsid w:val="021101D4"/>
    <w:multiLevelType w:val="multilevel"/>
    <w:tmpl w:val="8B5A8D5C"/>
    <w:lvl w:ilvl="0">
      <w:start w:val="1"/>
      <w:numFmt w:val="decimal"/>
      <w:isLgl/>
      <w:lvlText w:val="%1."/>
      <w:lvlJc w:val="left"/>
      <w:pPr>
        <w:tabs>
          <w:tab w:val="num" w:pos="432"/>
        </w:tabs>
        <w:ind w:left="576" w:hanging="576"/>
      </w:pPr>
      <w:rPr>
        <w:rFonts w:hint="default"/>
        <w:b/>
      </w:rPr>
    </w:lvl>
    <w:lvl w:ilvl="1">
      <w:start w:val="1"/>
      <w:numFmt w:val="decimal"/>
      <w:lvlText w:val="%1.%2."/>
      <w:lvlJc w:val="left"/>
      <w:pPr>
        <w:tabs>
          <w:tab w:val="num" w:pos="576"/>
        </w:tabs>
        <w:ind w:left="576" w:hanging="576"/>
      </w:pPr>
      <w:rPr>
        <w:rFonts w:ascii="Times New Roman" w:hAnsi="Times New Roman" w:hint="default"/>
        <w:b w:val="0"/>
        <w:sz w:val="24"/>
        <w:szCs w:val="24"/>
      </w:rPr>
    </w:lvl>
    <w:lvl w:ilvl="2">
      <w:start w:val="1"/>
      <w:numFmt w:val="decimal"/>
      <w:lvlText w:val="%1.%3"/>
      <w:lvlJc w:val="left"/>
      <w:pPr>
        <w:tabs>
          <w:tab w:val="num" w:pos="720"/>
        </w:tabs>
        <w:ind w:left="720" w:hanging="720"/>
      </w:pPr>
      <w:rPr>
        <w:rFonts w:ascii="Times New Roman" w:hAnsi="Times New Roman"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2D252E6"/>
    <w:multiLevelType w:val="hybridMultilevel"/>
    <w:tmpl w:val="FC54E958"/>
    <w:lvl w:ilvl="0" w:tplc="0402000B">
      <w:start w:val="1"/>
      <w:numFmt w:val="bullet"/>
      <w:lvlText w:val=""/>
      <w:lvlJc w:val="left"/>
      <w:pPr>
        <w:ind w:left="1003" w:hanging="360"/>
      </w:pPr>
      <w:rPr>
        <w:rFonts w:ascii="Wingdings" w:hAnsi="Wingdings" w:hint="default"/>
      </w:rPr>
    </w:lvl>
    <w:lvl w:ilvl="1" w:tplc="04020003" w:tentative="1">
      <w:start w:val="1"/>
      <w:numFmt w:val="bullet"/>
      <w:lvlText w:val="o"/>
      <w:lvlJc w:val="left"/>
      <w:pPr>
        <w:ind w:left="1723" w:hanging="360"/>
      </w:pPr>
      <w:rPr>
        <w:rFonts w:ascii="Courier New" w:hAnsi="Courier New" w:cs="Courier New" w:hint="default"/>
      </w:rPr>
    </w:lvl>
    <w:lvl w:ilvl="2" w:tplc="04020005" w:tentative="1">
      <w:start w:val="1"/>
      <w:numFmt w:val="bullet"/>
      <w:lvlText w:val=""/>
      <w:lvlJc w:val="left"/>
      <w:pPr>
        <w:ind w:left="2443" w:hanging="360"/>
      </w:pPr>
      <w:rPr>
        <w:rFonts w:ascii="Wingdings" w:hAnsi="Wingdings" w:hint="default"/>
      </w:rPr>
    </w:lvl>
    <w:lvl w:ilvl="3" w:tplc="04020001" w:tentative="1">
      <w:start w:val="1"/>
      <w:numFmt w:val="bullet"/>
      <w:lvlText w:val=""/>
      <w:lvlJc w:val="left"/>
      <w:pPr>
        <w:ind w:left="3163" w:hanging="360"/>
      </w:pPr>
      <w:rPr>
        <w:rFonts w:ascii="Symbol" w:hAnsi="Symbol" w:hint="default"/>
      </w:rPr>
    </w:lvl>
    <w:lvl w:ilvl="4" w:tplc="04020003" w:tentative="1">
      <w:start w:val="1"/>
      <w:numFmt w:val="bullet"/>
      <w:lvlText w:val="o"/>
      <w:lvlJc w:val="left"/>
      <w:pPr>
        <w:ind w:left="3883" w:hanging="360"/>
      </w:pPr>
      <w:rPr>
        <w:rFonts w:ascii="Courier New" w:hAnsi="Courier New" w:cs="Courier New" w:hint="default"/>
      </w:rPr>
    </w:lvl>
    <w:lvl w:ilvl="5" w:tplc="04020005" w:tentative="1">
      <w:start w:val="1"/>
      <w:numFmt w:val="bullet"/>
      <w:lvlText w:val=""/>
      <w:lvlJc w:val="left"/>
      <w:pPr>
        <w:ind w:left="4603" w:hanging="360"/>
      </w:pPr>
      <w:rPr>
        <w:rFonts w:ascii="Wingdings" w:hAnsi="Wingdings" w:hint="default"/>
      </w:rPr>
    </w:lvl>
    <w:lvl w:ilvl="6" w:tplc="04020001" w:tentative="1">
      <w:start w:val="1"/>
      <w:numFmt w:val="bullet"/>
      <w:lvlText w:val=""/>
      <w:lvlJc w:val="left"/>
      <w:pPr>
        <w:ind w:left="5323" w:hanging="360"/>
      </w:pPr>
      <w:rPr>
        <w:rFonts w:ascii="Symbol" w:hAnsi="Symbol" w:hint="default"/>
      </w:rPr>
    </w:lvl>
    <w:lvl w:ilvl="7" w:tplc="04020003" w:tentative="1">
      <w:start w:val="1"/>
      <w:numFmt w:val="bullet"/>
      <w:lvlText w:val="o"/>
      <w:lvlJc w:val="left"/>
      <w:pPr>
        <w:ind w:left="6043" w:hanging="360"/>
      </w:pPr>
      <w:rPr>
        <w:rFonts w:ascii="Courier New" w:hAnsi="Courier New" w:cs="Courier New" w:hint="default"/>
      </w:rPr>
    </w:lvl>
    <w:lvl w:ilvl="8" w:tplc="04020005" w:tentative="1">
      <w:start w:val="1"/>
      <w:numFmt w:val="bullet"/>
      <w:lvlText w:val=""/>
      <w:lvlJc w:val="left"/>
      <w:pPr>
        <w:ind w:left="6763" w:hanging="360"/>
      </w:pPr>
      <w:rPr>
        <w:rFonts w:ascii="Wingdings" w:hAnsi="Wingdings" w:hint="default"/>
      </w:rPr>
    </w:lvl>
  </w:abstractNum>
  <w:abstractNum w:abstractNumId="3" w15:restartNumberingAfterBreak="0">
    <w:nsid w:val="09832026"/>
    <w:multiLevelType w:val="hybridMultilevel"/>
    <w:tmpl w:val="4008FDF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15:restartNumberingAfterBreak="0">
    <w:nsid w:val="099B1D89"/>
    <w:multiLevelType w:val="multilevel"/>
    <w:tmpl w:val="C88C41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3"/>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034F92"/>
    <w:multiLevelType w:val="hybridMultilevel"/>
    <w:tmpl w:val="89E80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060ED2"/>
    <w:multiLevelType w:val="hybridMultilevel"/>
    <w:tmpl w:val="82BC0AD0"/>
    <w:lvl w:ilvl="0" w:tplc="0402000D">
      <w:start w:val="1"/>
      <w:numFmt w:val="bullet"/>
      <w:lvlText w:val=""/>
      <w:lvlJc w:val="left"/>
      <w:pPr>
        <w:ind w:left="1415" w:hanging="360"/>
      </w:pPr>
      <w:rPr>
        <w:rFonts w:ascii="Wingdings" w:hAnsi="Wingdings" w:hint="default"/>
      </w:rPr>
    </w:lvl>
    <w:lvl w:ilvl="1" w:tplc="04020003" w:tentative="1">
      <w:start w:val="1"/>
      <w:numFmt w:val="bullet"/>
      <w:lvlText w:val="o"/>
      <w:lvlJc w:val="left"/>
      <w:pPr>
        <w:ind w:left="2135" w:hanging="360"/>
      </w:pPr>
      <w:rPr>
        <w:rFonts w:ascii="Courier New" w:hAnsi="Courier New" w:cs="Courier New" w:hint="default"/>
      </w:rPr>
    </w:lvl>
    <w:lvl w:ilvl="2" w:tplc="04020005" w:tentative="1">
      <w:start w:val="1"/>
      <w:numFmt w:val="bullet"/>
      <w:lvlText w:val=""/>
      <w:lvlJc w:val="left"/>
      <w:pPr>
        <w:ind w:left="2855" w:hanging="360"/>
      </w:pPr>
      <w:rPr>
        <w:rFonts w:ascii="Wingdings" w:hAnsi="Wingdings" w:hint="default"/>
      </w:rPr>
    </w:lvl>
    <w:lvl w:ilvl="3" w:tplc="04020001" w:tentative="1">
      <w:start w:val="1"/>
      <w:numFmt w:val="bullet"/>
      <w:lvlText w:val=""/>
      <w:lvlJc w:val="left"/>
      <w:pPr>
        <w:ind w:left="3575" w:hanging="360"/>
      </w:pPr>
      <w:rPr>
        <w:rFonts w:ascii="Symbol" w:hAnsi="Symbol" w:hint="default"/>
      </w:rPr>
    </w:lvl>
    <w:lvl w:ilvl="4" w:tplc="04020003" w:tentative="1">
      <w:start w:val="1"/>
      <w:numFmt w:val="bullet"/>
      <w:lvlText w:val="o"/>
      <w:lvlJc w:val="left"/>
      <w:pPr>
        <w:ind w:left="4295" w:hanging="360"/>
      </w:pPr>
      <w:rPr>
        <w:rFonts w:ascii="Courier New" w:hAnsi="Courier New" w:cs="Courier New" w:hint="default"/>
      </w:rPr>
    </w:lvl>
    <w:lvl w:ilvl="5" w:tplc="04020005" w:tentative="1">
      <w:start w:val="1"/>
      <w:numFmt w:val="bullet"/>
      <w:lvlText w:val=""/>
      <w:lvlJc w:val="left"/>
      <w:pPr>
        <w:ind w:left="5015" w:hanging="360"/>
      </w:pPr>
      <w:rPr>
        <w:rFonts w:ascii="Wingdings" w:hAnsi="Wingdings" w:hint="default"/>
      </w:rPr>
    </w:lvl>
    <w:lvl w:ilvl="6" w:tplc="04020001" w:tentative="1">
      <w:start w:val="1"/>
      <w:numFmt w:val="bullet"/>
      <w:lvlText w:val=""/>
      <w:lvlJc w:val="left"/>
      <w:pPr>
        <w:ind w:left="5735" w:hanging="360"/>
      </w:pPr>
      <w:rPr>
        <w:rFonts w:ascii="Symbol" w:hAnsi="Symbol" w:hint="default"/>
      </w:rPr>
    </w:lvl>
    <w:lvl w:ilvl="7" w:tplc="04020003" w:tentative="1">
      <w:start w:val="1"/>
      <w:numFmt w:val="bullet"/>
      <w:lvlText w:val="o"/>
      <w:lvlJc w:val="left"/>
      <w:pPr>
        <w:ind w:left="6455" w:hanging="360"/>
      </w:pPr>
      <w:rPr>
        <w:rFonts w:ascii="Courier New" w:hAnsi="Courier New" w:cs="Courier New" w:hint="default"/>
      </w:rPr>
    </w:lvl>
    <w:lvl w:ilvl="8" w:tplc="04020005" w:tentative="1">
      <w:start w:val="1"/>
      <w:numFmt w:val="bullet"/>
      <w:lvlText w:val=""/>
      <w:lvlJc w:val="left"/>
      <w:pPr>
        <w:ind w:left="7175" w:hanging="360"/>
      </w:pPr>
      <w:rPr>
        <w:rFonts w:ascii="Wingdings" w:hAnsi="Wingdings" w:hint="default"/>
      </w:rPr>
    </w:lvl>
  </w:abstractNum>
  <w:abstractNum w:abstractNumId="7" w15:restartNumberingAfterBreak="0">
    <w:nsid w:val="0BD21938"/>
    <w:multiLevelType w:val="hybridMultilevel"/>
    <w:tmpl w:val="3EEAFE00"/>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15:restartNumberingAfterBreak="0">
    <w:nsid w:val="0BFB525C"/>
    <w:multiLevelType w:val="multilevel"/>
    <w:tmpl w:val="14BE342C"/>
    <w:lvl w:ilvl="0">
      <w:start w:val="1"/>
      <w:numFmt w:val="upperRoman"/>
      <w:lvlText w:val="%1."/>
      <w:lvlJc w:val="left"/>
      <w:pPr>
        <w:ind w:left="360" w:hanging="360"/>
      </w:pPr>
      <w:rPr>
        <w:rFonts w:hint="default"/>
        <w:b/>
        <w:bCs/>
      </w:rPr>
    </w:lvl>
    <w:lvl w:ilvl="1">
      <w:start w:val="1"/>
      <w:numFmt w:val="decimal"/>
      <w:lvlText w:val="%2."/>
      <w:lvlJc w:val="left"/>
      <w:pPr>
        <w:ind w:left="720" w:hanging="360"/>
      </w:pPr>
      <w:rPr>
        <w:rFonts w:hint="default"/>
        <w:b/>
        <w:bCs/>
      </w:rPr>
    </w:lvl>
    <w:lvl w:ilvl="2">
      <w:start w:val="1"/>
      <w:numFmt w:val="bullet"/>
      <w:lvlText w:val=""/>
      <w:lvlJc w:val="left"/>
      <w:pPr>
        <w:ind w:left="1080" w:hanging="36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03A26B1"/>
    <w:multiLevelType w:val="hybridMultilevel"/>
    <w:tmpl w:val="10108F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562BA9"/>
    <w:multiLevelType w:val="multilevel"/>
    <w:tmpl w:val="3CB6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C46B5E"/>
    <w:multiLevelType w:val="hybridMultilevel"/>
    <w:tmpl w:val="1002809C"/>
    <w:lvl w:ilvl="0" w:tplc="0402000D">
      <w:start w:val="1"/>
      <w:numFmt w:val="bullet"/>
      <w:lvlText w:val=""/>
      <w:lvlJc w:val="left"/>
      <w:pPr>
        <w:ind w:left="1430" w:hanging="360"/>
      </w:pPr>
      <w:rPr>
        <w:rFonts w:ascii="Wingdings" w:hAnsi="Wingdings" w:hint="default"/>
      </w:rPr>
    </w:lvl>
    <w:lvl w:ilvl="1" w:tplc="04020003">
      <w:start w:val="1"/>
      <w:numFmt w:val="bullet"/>
      <w:lvlText w:val="o"/>
      <w:lvlJc w:val="left"/>
      <w:pPr>
        <w:ind w:left="2150" w:hanging="360"/>
      </w:pPr>
      <w:rPr>
        <w:rFonts w:ascii="Courier New" w:hAnsi="Courier New" w:cs="Courier New" w:hint="default"/>
      </w:rPr>
    </w:lvl>
    <w:lvl w:ilvl="2" w:tplc="04020005" w:tentative="1">
      <w:start w:val="1"/>
      <w:numFmt w:val="bullet"/>
      <w:lvlText w:val=""/>
      <w:lvlJc w:val="left"/>
      <w:pPr>
        <w:ind w:left="2870" w:hanging="360"/>
      </w:pPr>
      <w:rPr>
        <w:rFonts w:ascii="Wingdings" w:hAnsi="Wingdings" w:hint="default"/>
      </w:rPr>
    </w:lvl>
    <w:lvl w:ilvl="3" w:tplc="04020001" w:tentative="1">
      <w:start w:val="1"/>
      <w:numFmt w:val="bullet"/>
      <w:lvlText w:val=""/>
      <w:lvlJc w:val="left"/>
      <w:pPr>
        <w:ind w:left="3590" w:hanging="360"/>
      </w:pPr>
      <w:rPr>
        <w:rFonts w:ascii="Symbol" w:hAnsi="Symbol" w:hint="default"/>
      </w:rPr>
    </w:lvl>
    <w:lvl w:ilvl="4" w:tplc="04020003" w:tentative="1">
      <w:start w:val="1"/>
      <w:numFmt w:val="bullet"/>
      <w:lvlText w:val="o"/>
      <w:lvlJc w:val="left"/>
      <w:pPr>
        <w:ind w:left="4310" w:hanging="360"/>
      </w:pPr>
      <w:rPr>
        <w:rFonts w:ascii="Courier New" w:hAnsi="Courier New" w:cs="Courier New" w:hint="default"/>
      </w:rPr>
    </w:lvl>
    <w:lvl w:ilvl="5" w:tplc="04020005" w:tentative="1">
      <w:start w:val="1"/>
      <w:numFmt w:val="bullet"/>
      <w:lvlText w:val=""/>
      <w:lvlJc w:val="left"/>
      <w:pPr>
        <w:ind w:left="5030" w:hanging="360"/>
      </w:pPr>
      <w:rPr>
        <w:rFonts w:ascii="Wingdings" w:hAnsi="Wingdings" w:hint="default"/>
      </w:rPr>
    </w:lvl>
    <w:lvl w:ilvl="6" w:tplc="04020001" w:tentative="1">
      <w:start w:val="1"/>
      <w:numFmt w:val="bullet"/>
      <w:lvlText w:val=""/>
      <w:lvlJc w:val="left"/>
      <w:pPr>
        <w:ind w:left="5750" w:hanging="360"/>
      </w:pPr>
      <w:rPr>
        <w:rFonts w:ascii="Symbol" w:hAnsi="Symbol" w:hint="default"/>
      </w:rPr>
    </w:lvl>
    <w:lvl w:ilvl="7" w:tplc="04020003" w:tentative="1">
      <w:start w:val="1"/>
      <w:numFmt w:val="bullet"/>
      <w:lvlText w:val="o"/>
      <w:lvlJc w:val="left"/>
      <w:pPr>
        <w:ind w:left="6470" w:hanging="360"/>
      </w:pPr>
      <w:rPr>
        <w:rFonts w:ascii="Courier New" w:hAnsi="Courier New" w:cs="Courier New" w:hint="default"/>
      </w:rPr>
    </w:lvl>
    <w:lvl w:ilvl="8" w:tplc="04020005" w:tentative="1">
      <w:start w:val="1"/>
      <w:numFmt w:val="bullet"/>
      <w:lvlText w:val=""/>
      <w:lvlJc w:val="left"/>
      <w:pPr>
        <w:ind w:left="7190" w:hanging="360"/>
      </w:pPr>
      <w:rPr>
        <w:rFonts w:ascii="Wingdings" w:hAnsi="Wingdings" w:hint="default"/>
      </w:rPr>
    </w:lvl>
  </w:abstractNum>
  <w:abstractNum w:abstractNumId="12" w15:restartNumberingAfterBreak="0">
    <w:nsid w:val="13D622F5"/>
    <w:multiLevelType w:val="hybridMultilevel"/>
    <w:tmpl w:val="52944DBC"/>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18C608FC"/>
    <w:multiLevelType w:val="hybridMultilevel"/>
    <w:tmpl w:val="DCCC2AF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91D357E"/>
    <w:multiLevelType w:val="hybridMultilevel"/>
    <w:tmpl w:val="96884AD8"/>
    <w:lvl w:ilvl="0" w:tplc="0402000F">
      <w:start w:val="1"/>
      <w:numFmt w:val="decimal"/>
      <w:lvlText w:val="%1."/>
      <w:lvlJc w:val="left"/>
      <w:pPr>
        <w:ind w:left="1296" w:hanging="360"/>
      </w:pPr>
    </w:lvl>
    <w:lvl w:ilvl="1" w:tplc="04020019" w:tentative="1">
      <w:start w:val="1"/>
      <w:numFmt w:val="lowerLetter"/>
      <w:lvlText w:val="%2."/>
      <w:lvlJc w:val="left"/>
      <w:pPr>
        <w:ind w:left="2016" w:hanging="360"/>
      </w:pPr>
    </w:lvl>
    <w:lvl w:ilvl="2" w:tplc="0402001B" w:tentative="1">
      <w:start w:val="1"/>
      <w:numFmt w:val="lowerRoman"/>
      <w:lvlText w:val="%3."/>
      <w:lvlJc w:val="right"/>
      <w:pPr>
        <w:ind w:left="2736" w:hanging="180"/>
      </w:pPr>
    </w:lvl>
    <w:lvl w:ilvl="3" w:tplc="0402000F" w:tentative="1">
      <w:start w:val="1"/>
      <w:numFmt w:val="decimal"/>
      <w:lvlText w:val="%4."/>
      <w:lvlJc w:val="left"/>
      <w:pPr>
        <w:ind w:left="3456" w:hanging="360"/>
      </w:pPr>
    </w:lvl>
    <w:lvl w:ilvl="4" w:tplc="04020019" w:tentative="1">
      <w:start w:val="1"/>
      <w:numFmt w:val="lowerLetter"/>
      <w:lvlText w:val="%5."/>
      <w:lvlJc w:val="left"/>
      <w:pPr>
        <w:ind w:left="4176" w:hanging="360"/>
      </w:pPr>
    </w:lvl>
    <w:lvl w:ilvl="5" w:tplc="0402001B" w:tentative="1">
      <w:start w:val="1"/>
      <w:numFmt w:val="lowerRoman"/>
      <w:lvlText w:val="%6."/>
      <w:lvlJc w:val="right"/>
      <w:pPr>
        <w:ind w:left="4896" w:hanging="180"/>
      </w:pPr>
    </w:lvl>
    <w:lvl w:ilvl="6" w:tplc="0402000F" w:tentative="1">
      <w:start w:val="1"/>
      <w:numFmt w:val="decimal"/>
      <w:lvlText w:val="%7."/>
      <w:lvlJc w:val="left"/>
      <w:pPr>
        <w:ind w:left="5616" w:hanging="360"/>
      </w:pPr>
    </w:lvl>
    <w:lvl w:ilvl="7" w:tplc="04020019" w:tentative="1">
      <w:start w:val="1"/>
      <w:numFmt w:val="lowerLetter"/>
      <w:lvlText w:val="%8."/>
      <w:lvlJc w:val="left"/>
      <w:pPr>
        <w:ind w:left="6336" w:hanging="360"/>
      </w:pPr>
    </w:lvl>
    <w:lvl w:ilvl="8" w:tplc="0402001B" w:tentative="1">
      <w:start w:val="1"/>
      <w:numFmt w:val="lowerRoman"/>
      <w:lvlText w:val="%9."/>
      <w:lvlJc w:val="right"/>
      <w:pPr>
        <w:ind w:left="7056" w:hanging="180"/>
      </w:pPr>
    </w:lvl>
  </w:abstractNum>
  <w:abstractNum w:abstractNumId="15" w15:restartNumberingAfterBreak="0">
    <w:nsid w:val="1A6837C0"/>
    <w:multiLevelType w:val="hybridMultilevel"/>
    <w:tmpl w:val="437E94FC"/>
    <w:lvl w:ilvl="0" w:tplc="04020001">
      <w:start w:val="1"/>
      <w:numFmt w:val="bullet"/>
      <w:lvlText w:val=""/>
      <w:lvlJc w:val="left"/>
      <w:pPr>
        <w:ind w:left="1500" w:hanging="360"/>
      </w:pPr>
      <w:rPr>
        <w:rFonts w:ascii="Symbol" w:hAnsi="Symbol" w:hint="default"/>
      </w:rPr>
    </w:lvl>
    <w:lvl w:ilvl="1" w:tplc="04020003" w:tentative="1">
      <w:start w:val="1"/>
      <w:numFmt w:val="bullet"/>
      <w:lvlText w:val="o"/>
      <w:lvlJc w:val="left"/>
      <w:pPr>
        <w:ind w:left="2220" w:hanging="360"/>
      </w:pPr>
      <w:rPr>
        <w:rFonts w:ascii="Courier New" w:hAnsi="Courier New" w:cs="Courier New" w:hint="default"/>
      </w:rPr>
    </w:lvl>
    <w:lvl w:ilvl="2" w:tplc="04020005" w:tentative="1">
      <w:start w:val="1"/>
      <w:numFmt w:val="bullet"/>
      <w:lvlText w:val=""/>
      <w:lvlJc w:val="left"/>
      <w:pPr>
        <w:ind w:left="2940" w:hanging="360"/>
      </w:pPr>
      <w:rPr>
        <w:rFonts w:ascii="Wingdings" w:hAnsi="Wingdings" w:hint="default"/>
      </w:rPr>
    </w:lvl>
    <w:lvl w:ilvl="3" w:tplc="04020001" w:tentative="1">
      <w:start w:val="1"/>
      <w:numFmt w:val="bullet"/>
      <w:lvlText w:val=""/>
      <w:lvlJc w:val="left"/>
      <w:pPr>
        <w:ind w:left="3660" w:hanging="360"/>
      </w:pPr>
      <w:rPr>
        <w:rFonts w:ascii="Symbol" w:hAnsi="Symbol" w:hint="default"/>
      </w:rPr>
    </w:lvl>
    <w:lvl w:ilvl="4" w:tplc="04020003" w:tentative="1">
      <w:start w:val="1"/>
      <w:numFmt w:val="bullet"/>
      <w:lvlText w:val="o"/>
      <w:lvlJc w:val="left"/>
      <w:pPr>
        <w:ind w:left="4380" w:hanging="360"/>
      </w:pPr>
      <w:rPr>
        <w:rFonts w:ascii="Courier New" w:hAnsi="Courier New" w:cs="Courier New" w:hint="default"/>
      </w:rPr>
    </w:lvl>
    <w:lvl w:ilvl="5" w:tplc="04020005" w:tentative="1">
      <w:start w:val="1"/>
      <w:numFmt w:val="bullet"/>
      <w:lvlText w:val=""/>
      <w:lvlJc w:val="left"/>
      <w:pPr>
        <w:ind w:left="5100" w:hanging="360"/>
      </w:pPr>
      <w:rPr>
        <w:rFonts w:ascii="Wingdings" w:hAnsi="Wingdings" w:hint="default"/>
      </w:rPr>
    </w:lvl>
    <w:lvl w:ilvl="6" w:tplc="04020001" w:tentative="1">
      <w:start w:val="1"/>
      <w:numFmt w:val="bullet"/>
      <w:lvlText w:val=""/>
      <w:lvlJc w:val="left"/>
      <w:pPr>
        <w:ind w:left="5820" w:hanging="360"/>
      </w:pPr>
      <w:rPr>
        <w:rFonts w:ascii="Symbol" w:hAnsi="Symbol" w:hint="default"/>
      </w:rPr>
    </w:lvl>
    <w:lvl w:ilvl="7" w:tplc="04020003" w:tentative="1">
      <w:start w:val="1"/>
      <w:numFmt w:val="bullet"/>
      <w:lvlText w:val="o"/>
      <w:lvlJc w:val="left"/>
      <w:pPr>
        <w:ind w:left="6540" w:hanging="360"/>
      </w:pPr>
      <w:rPr>
        <w:rFonts w:ascii="Courier New" w:hAnsi="Courier New" w:cs="Courier New" w:hint="default"/>
      </w:rPr>
    </w:lvl>
    <w:lvl w:ilvl="8" w:tplc="04020005" w:tentative="1">
      <w:start w:val="1"/>
      <w:numFmt w:val="bullet"/>
      <w:lvlText w:val=""/>
      <w:lvlJc w:val="left"/>
      <w:pPr>
        <w:ind w:left="7260" w:hanging="360"/>
      </w:pPr>
      <w:rPr>
        <w:rFonts w:ascii="Wingdings" w:hAnsi="Wingdings" w:hint="default"/>
      </w:rPr>
    </w:lvl>
  </w:abstractNum>
  <w:abstractNum w:abstractNumId="16" w15:restartNumberingAfterBreak="0">
    <w:nsid w:val="1B610F20"/>
    <w:multiLevelType w:val="hybridMultilevel"/>
    <w:tmpl w:val="CDF24540"/>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7" w15:restartNumberingAfterBreak="0">
    <w:nsid w:val="243B1F8B"/>
    <w:multiLevelType w:val="multilevel"/>
    <w:tmpl w:val="61C416DC"/>
    <w:lvl w:ilvl="0">
      <w:start w:val="1"/>
      <w:numFmt w:val="decimal"/>
      <w:lvlText w:val="%1."/>
      <w:lvlJc w:val="left"/>
      <w:pPr>
        <w:ind w:left="273" w:hanging="360"/>
      </w:pPr>
    </w:lvl>
    <w:lvl w:ilvl="1">
      <w:start w:val="1"/>
      <w:numFmt w:val="decimal"/>
      <w:lvlText w:val="%1.%2."/>
      <w:lvlJc w:val="left"/>
      <w:pPr>
        <w:ind w:left="705" w:hanging="432"/>
      </w:pPr>
    </w:lvl>
    <w:lvl w:ilvl="2">
      <w:start w:val="1"/>
      <w:numFmt w:val="decimal"/>
      <w:lvlText w:val="%1.%2.%3."/>
      <w:lvlJc w:val="left"/>
      <w:pPr>
        <w:ind w:left="1137" w:hanging="504"/>
      </w:pPr>
      <w:rPr>
        <w:b/>
      </w:rPr>
    </w:lvl>
    <w:lvl w:ilvl="3">
      <w:start w:val="1"/>
      <w:numFmt w:val="bullet"/>
      <w:lvlText w:val=""/>
      <w:lvlJc w:val="left"/>
      <w:pPr>
        <w:ind w:left="1641" w:hanging="648"/>
      </w:pPr>
      <w:rPr>
        <w:rFonts w:ascii="Wingdings" w:hAnsi="Wingdings" w:hint="default"/>
      </w:rPr>
    </w:lvl>
    <w:lvl w:ilvl="4">
      <w:start w:val="1"/>
      <w:numFmt w:val="decimal"/>
      <w:lvlText w:val="%1.%2.%3.%4.%5."/>
      <w:lvlJc w:val="left"/>
      <w:pPr>
        <w:ind w:left="2145" w:hanging="792"/>
      </w:pPr>
    </w:lvl>
    <w:lvl w:ilvl="5">
      <w:start w:val="1"/>
      <w:numFmt w:val="decimal"/>
      <w:lvlText w:val="%1.%2.%3.%4.%5.%6."/>
      <w:lvlJc w:val="left"/>
      <w:pPr>
        <w:ind w:left="2649" w:hanging="936"/>
      </w:pPr>
    </w:lvl>
    <w:lvl w:ilvl="6">
      <w:start w:val="1"/>
      <w:numFmt w:val="decimal"/>
      <w:lvlText w:val="%1.%2.%3.%4.%5.%6.%7."/>
      <w:lvlJc w:val="left"/>
      <w:pPr>
        <w:ind w:left="3153" w:hanging="1080"/>
      </w:pPr>
    </w:lvl>
    <w:lvl w:ilvl="7">
      <w:start w:val="1"/>
      <w:numFmt w:val="decimal"/>
      <w:lvlText w:val="%1.%2.%3.%4.%5.%6.%7.%8."/>
      <w:lvlJc w:val="left"/>
      <w:pPr>
        <w:ind w:left="3657" w:hanging="1224"/>
      </w:pPr>
    </w:lvl>
    <w:lvl w:ilvl="8">
      <w:start w:val="1"/>
      <w:numFmt w:val="decimal"/>
      <w:lvlText w:val="%1.%2.%3.%4.%5.%6.%7.%8.%9."/>
      <w:lvlJc w:val="left"/>
      <w:pPr>
        <w:ind w:left="4233" w:hanging="1440"/>
      </w:pPr>
    </w:lvl>
  </w:abstractNum>
  <w:abstractNum w:abstractNumId="18" w15:restartNumberingAfterBreak="0">
    <w:nsid w:val="25B129C8"/>
    <w:multiLevelType w:val="hybridMultilevel"/>
    <w:tmpl w:val="45984D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25B140A8"/>
    <w:multiLevelType w:val="multilevel"/>
    <w:tmpl w:val="D94AA932"/>
    <w:lvl w:ilvl="0">
      <w:start w:val="1"/>
      <w:numFmt w:val="decimal"/>
      <w:lvlText w:val="%1."/>
      <w:lvlJc w:val="left"/>
      <w:pPr>
        <w:ind w:left="785" w:hanging="360"/>
      </w:pPr>
      <w:rPr>
        <w:rFonts w:hint="default"/>
      </w:rPr>
    </w:lvl>
    <w:lvl w:ilvl="1">
      <w:start w:val="3"/>
      <w:numFmt w:val="decimal"/>
      <w:isLgl/>
      <w:lvlText w:val="%1.%2"/>
      <w:lvlJc w:val="left"/>
      <w:pPr>
        <w:ind w:left="1069" w:hanging="360"/>
      </w:pPr>
      <w:rPr>
        <w:rFonts w:hint="default"/>
        <w:sz w:val="24"/>
      </w:rPr>
    </w:lvl>
    <w:lvl w:ilvl="2">
      <w:start w:val="1"/>
      <w:numFmt w:val="decimal"/>
      <w:isLgl/>
      <w:lvlText w:val="%1.%2.%3"/>
      <w:lvlJc w:val="left"/>
      <w:pPr>
        <w:ind w:left="1713" w:hanging="720"/>
      </w:pPr>
      <w:rPr>
        <w:rFonts w:hint="default"/>
        <w:sz w:val="24"/>
      </w:rPr>
    </w:lvl>
    <w:lvl w:ilvl="3">
      <w:start w:val="1"/>
      <w:numFmt w:val="decimal"/>
      <w:isLgl/>
      <w:lvlText w:val="%1.%2.%3.%4"/>
      <w:lvlJc w:val="left"/>
      <w:pPr>
        <w:ind w:left="1997" w:hanging="720"/>
      </w:pPr>
      <w:rPr>
        <w:rFonts w:hint="default"/>
        <w:sz w:val="24"/>
      </w:rPr>
    </w:lvl>
    <w:lvl w:ilvl="4">
      <w:start w:val="1"/>
      <w:numFmt w:val="decimal"/>
      <w:isLgl/>
      <w:lvlText w:val="%1.%2.%3.%4.%5"/>
      <w:lvlJc w:val="left"/>
      <w:pPr>
        <w:ind w:left="2641" w:hanging="1080"/>
      </w:pPr>
      <w:rPr>
        <w:rFonts w:hint="default"/>
        <w:sz w:val="24"/>
      </w:rPr>
    </w:lvl>
    <w:lvl w:ilvl="5">
      <w:start w:val="1"/>
      <w:numFmt w:val="decimal"/>
      <w:isLgl/>
      <w:lvlText w:val="%1.%2.%3.%4.%5.%6"/>
      <w:lvlJc w:val="left"/>
      <w:pPr>
        <w:ind w:left="2925" w:hanging="1080"/>
      </w:pPr>
      <w:rPr>
        <w:rFonts w:hint="default"/>
        <w:sz w:val="24"/>
      </w:rPr>
    </w:lvl>
    <w:lvl w:ilvl="6">
      <w:start w:val="1"/>
      <w:numFmt w:val="decimal"/>
      <w:isLgl/>
      <w:lvlText w:val="%1.%2.%3.%4.%5.%6.%7"/>
      <w:lvlJc w:val="left"/>
      <w:pPr>
        <w:ind w:left="3569" w:hanging="1440"/>
      </w:pPr>
      <w:rPr>
        <w:rFonts w:hint="default"/>
        <w:sz w:val="24"/>
      </w:rPr>
    </w:lvl>
    <w:lvl w:ilvl="7">
      <w:start w:val="1"/>
      <w:numFmt w:val="decimal"/>
      <w:isLgl/>
      <w:lvlText w:val="%1.%2.%3.%4.%5.%6.%7.%8"/>
      <w:lvlJc w:val="left"/>
      <w:pPr>
        <w:ind w:left="3853" w:hanging="1440"/>
      </w:pPr>
      <w:rPr>
        <w:rFonts w:hint="default"/>
        <w:sz w:val="24"/>
      </w:rPr>
    </w:lvl>
    <w:lvl w:ilvl="8">
      <w:start w:val="1"/>
      <w:numFmt w:val="decimal"/>
      <w:isLgl/>
      <w:lvlText w:val="%1.%2.%3.%4.%5.%6.%7.%8.%9"/>
      <w:lvlJc w:val="left"/>
      <w:pPr>
        <w:ind w:left="4497" w:hanging="1800"/>
      </w:pPr>
      <w:rPr>
        <w:rFonts w:hint="default"/>
        <w:sz w:val="24"/>
      </w:rPr>
    </w:lvl>
  </w:abstractNum>
  <w:abstractNum w:abstractNumId="20" w15:restartNumberingAfterBreak="0">
    <w:nsid w:val="265A14C3"/>
    <w:multiLevelType w:val="hybridMultilevel"/>
    <w:tmpl w:val="008E9AA6"/>
    <w:lvl w:ilvl="0" w:tplc="0402000B">
      <w:start w:val="1"/>
      <w:numFmt w:val="bullet"/>
      <w:lvlText w:val=""/>
      <w:lvlJc w:val="left"/>
      <w:pPr>
        <w:ind w:left="2145" w:hanging="360"/>
      </w:pPr>
      <w:rPr>
        <w:rFonts w:ascii="Wingdings" w:hAnsi="Wingdings" w:hint="default"/>
      </w:rPr>
    </w:lvl>
    <w:lvl w:ilvl="1" w:tplc="04020003" w:tentative="1">
      <w:start w:val="1"/>
      <w:numFmt w:val="bullet"/>
      <w:lvlText w:val="o"/>
      <w:lvlJc w:val="left"/>
      <w:pPr>
        <w:ind w:left="2865" w:hanging="360"/>
      </w:pPr>
      <w:rPr>
        <w:rFonts w:ascii="Courier New" w:hAnsi="Courier New" w:cs="Courier New" w:hint="default"/>
      </w:rPr>
    </w:lvl>
    <w:lvl w:ilvl="2" w:tplc="04020005" w:tentative="1">
      <w:start w:val="1"/>
      <w:numFmt w:val="bullet"/>
      <w:lvlText w:val=""/>
      <w:lvlJc w:val="left"/>
      <w:pPr>
        <w:ind w:left="3585" w:hanging="360"/>
      </w:pPr>
      <w:rPr>
        <w:rFonts w:ascii="Wingdings" w:hAnsi="Wingdings" w:hint="default"/>
      </w:rPr>
    </w:lvl>
    <w:lvl w:ilvl="3" w:tplc="04020001" w:tentative="1">
      <w:start w:val="1"/>
      <w:numFmt w:val="bullet"/>
      <w:lvlText w:val=""/>
      <w:lvlJc w:val="left"/>
      <w:pPr>
        <w:ind w:left="4305" w:hanging="360"/>
      </w:pPr>
      <w:rPr>
        <w:rFonts w:ascii="Symbol" w:hAnsi="Symbol" w:hint="default"/>
      </w:rPr>
    </w:lvl>
    <w:lvl w:ilvl="4" w:tplc="04020003" w:tentative="1">
      <w:start w:val="1"/>
      <w:numFmt w:val="bullet"/>
      <w:lvlText w:val="o"/>
      <w:lvlJc w:val="left"/>
      <w:pPr>
        <w:ind w:left="5025" w:hanging="360"/>
      </w:pPr>
      <w:rPr>
        <w:rFonts w:ascii="Courier New" w:hAnsi="Courier New" w:cs="Courier New" w:hint="default"/>
      </w:rPr>
    </w:lvl>
    <w:lvl w:ilvl="5" w:tplc="04020005" w:tentative="1">
      <w:start w:val="1"/>
      <w:numFmt w:val="bullet"/>
      <w:lvlText w:val=""/>
      <w:lvlJc w:val="left"/>
      <w:pPr>
        <w:ind w:left="5745" w:hanging="360"/>
      </w:pPr>
      <w:rPr>
        <w:rFonts w:ascii="Wingdings" w:hAnsi="Wingdings" w:hint="default"/>
      </w:rPr>
    </w:lvl>
    <w:lvl w:ilvl="6" w:tplc="04020001" w:tentative="1">
      <w:start w:val="1"/>
      <w:numFmt w:val="bullet"/>
      <w:lvlText w:val=""/>
      <w:lvlJc w:val="left"/>
      <w:pPr>
        <w:ind w:left="6465" w:hanging="360"/>
      </w:pPr>
      <w:rPr>
        <w:rFonts w:ascii="Symbol" w:hAnsi="Symbol" w:hint="default"/>
      </w:rPr>
    </w:lvl>
    <w:lvl w:ilvl="7" w:tplc="04020003" w:tentative="1">
      <w:start w:val="1"/>
      <w:numFmt w:val="bullet"/>
      <w:lvlText w:val="o"/>
      <w:lvlJc w:val="left"/>
      <w:pPr>
        <w:ind w:left="7185" w:hanging="360"/>
      </w:pPr>
      <w:rPr>
        <w:rFonts w:ascii="Courier New" w:hAnsi="Courier New" w:cs="Courier New" w:hint="default"/>
      </w:rPr>
    </w:lvl>
    <w:lvl w:ilvl="8" w:tplc="04020005" w:tentative="1">
      <w:start w:val="1"/>
      <w:numFmt w:val="bullet"/>
      <w:lvlText w:val=""/>
      <w:lvlJc w:val="left"/>
      <w:pPr>
        <w:ind w:left="7905" w:hanging="360"/>
      </w:pPr>
      <w:rPr>
        <w:rFonts w:ascii="Wingdings" w:hAnsi="Wingdings" w:hint="default"/>
      </w:rPr>
    </w:lvl>
  </w:abstractNum>
  <w:abstractNum w:abstractNumId="21" w15:restartNumberingAfterBreak="0">
    <w:nsid w:val="27B16D34"/>
    <w:multiLevelType w:val="hybridMultilevel"/>
    <w:tmpl w:val="7F16F860"/>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2" w15:restartNumberingAfterBreak="0">
    <w:nsid w:val="281D0CDC"/>
    <w:multiLevelType w:val="multilevel"/>
    <w:tmpl w:val="095EE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D94154"/>
    <w:multiLevelType w:val="hybridMultilevel"/>
    <w:tmpl w:val="C81A10A8"/>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4" w15:restartNumberingAfterBreak="0">
    <w:nsid w:val="2D386BA8"/>
    <w:multiLevelType w:val="multilevel"/>
    <w:tmpl w:val="B6F8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D877E6"/>
    <w:multiLevelType w:val="hybridMultilevel"/>
    <w:tmpl w:val="0B82F68A"/>
    <w:lvl w:ilvl="0" w:tplc="0402000B">
      <w:start w:val="1"/>
      <w:numFmt w:val="bullet"/>
      <w:lvlText w:val=""/>
      <w:lvlJc w:val="left"/>
      <w:pPr>
        <w:ind w:left="1348" w:hanging="360"/>
      </w:pPr>
      <w:rPr>
        <w:rFonts w:ascii="Wingdings" w:hAnsi="Wingdings" w:hint="default"/>
      </w:rPr>
    </w:lvl>
    <w:lvl w:ilvl="1" w:tplc="04020003" w:tentative="1">
      <w:start w:val="1"/>
      <w:numFmt w:val="bullet"/>
      <w:lvlText w:val="o"/>
      <w:lvlJc w:val="left"/>
      <w:pPr>
        <w:ind w:left="2068" w:hanging="360"/>
      </w:pPr>
      <w:rPr>
        <w:rFonts w:ascii="Courier New" w:hAnsi="Courier New" w:cs="Courier New" w:hint="default"/>
      </w:rPr>
    </w:lvl>
    <w:lvl w:ilvl="2" w:tplc="04020005" w:tentative="1">
      <w:start w:val="1"/>
      <w:numFmt w:val="bullet"/>
      <w:lvlText w:val=""/>
      <w:lvlJc w:val="left"/>
      <w:pPr>
        <w:ind w:left="2788" w:hanging="360"/>
      </w:pPr>
      <w:rPr>
        <w:rFonts w:ascii="Wingdings" w:hAnsi="Wingdings" w:hint="default"/>
      </w:rPr>
    </w:lvl>
    <w:lvl w:ilvl="3" w:tplc="04020001" w:tentative="1">
      <w:start w:val="1"/>
      <w:numFmt w:val="bullet"/>
      <w:lvlText w:val=""/>
      <w:lvlJc w:val="left"/>
      <w:pPr>
        <w:ind w:left="3508" w:hanging="360"/>
      </w:pPr>
      <w:rPr>
        <w:rFonts w:ascii="Symbol" w:hAnsi="Symbol" w:hint="default"/>
      </w:rPr>
    </w:lvl>
    <w:lvl w:ilvl="4" w:tplc="04020003" w:tentative="1">
      <w:start w:val="1"/>
      <w:numFmt w:val="bullet"/>
      <w:lvlText w:val="o"/>
      <w:lvlJc w:val="left"/>
      <w:pPr>
        <w:ind w:left="4228" w:hanging="360"/>
      </w:pPr>
      <w:rPr>
        <w:rFonts w:ascii="Courier New" w:hAnsi="Courier New" w:cs="Courier New" w:hint="default"/>
      </w:rPr>
    </w:lvl>
    <w:lvl w:ilvl="5" w:tplc="04020005" w:tentative="1">
      <w:start w:val="1"/>
      <w:numFmt w:val="bullet"/>
      <w:lvlText w:val=""/>
      <w:lvlJc w:val="left"/>
      <w:pPr>
        <w:ind w:left="4948" w:hanging="360"/>
      </w:pPr>
      <w:rPr>
        <w:rFonts w:ascii="Wingdings" w:hAnsi="Wingdings" w:hint="default"/>
      </w:rPr>
    </w:lvl>
    <w:lvl w:ilvl="6" w:tplc="04020001" w:tentative="1">
      <w:start w:val="1"/>
      <w:numFmt w:val="bullet"/>
      <w:lvlText w:val=""/>
      <w:lvlJc w:val="left"/>
      <w:pPr>
        <w:ind w:left="5668" w:hanging="360"/>
      </w:pPr>
      <w:rPr>
        <w:rFonts w:ascii="Symbol" w:hAnsi="Symbol" w:hint="default"/>
      </w:rPr>
    </w:lvl>
    <w:lvl w:ilvl="7" w:tplc="04020003" w:tentative="1">
      <w:start w:val="1"/>
      <w:numFmt w:val="bullet"/>
      <w:lvlText w:val="o"/>
      <w:lvlJc w:val="left"/>
      <w:pPr>
        <w:ind w:left="6388" w:hanging="360"/>
      </w:pPr>
      <w:rPr>
        <w:rFonts w:ascii="Courier New" w:hAnsi="Courier New" w:cs="Courier New" w:hint="default"/>
      </w:rPr>
    </w:lvl>
    <w:lvl w:ilvl="8" w:tplc="04020005" w:tentative="1">
      <w:start w:val="1"/>
      <w:numFmt w:val="bullet"/>
      <w:lvlText w:val=""/>
      <w:lvlJc w:val="left"/>
      <w:pPr>
        <w:ind w:left="7108" w:hanging="360"/>
      </w:pPr>
      <w:rPr>
        <w:rFonts w:ascii="Wingdings" w:hAnsi="Wingdings" w:hint="default"/>
      </w:rPr>
    </w:lvl>
  </w:abstractNum>
  <w:abstractNum w:abstractNumId="26" w15:restartNumberingAfterBreak="0">
    <w:nsid w:val="2EBC0BE6"/>
    <w:multiLevelType w:val="hybridMultilevel"/>
    <w:tmpl w:val="AF3E815A"/>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7" w15:restartNumberingAfterBreak="0">
    <w:nsid w:val="2F8F4E90"/>
    <w:multiLevelType w:val="multilevel"/>
    <w:tmpl w:val="68EA5B3C"/>
    <w:lvl w:ilvl="0">
      <w:start w:val="1"/>
      <w:numFmt w:val="decimal"/>
      <w:isLgl/>
      <w:lvlText w:val="%1."/>
      <w:lvlJc w:val="left"/>
      <w:pPr>
        <w:tabs>
          <w:tab w:val="num" w:pos="432"/>
        </w:tabs>
        <w:ind w:left="576" w:hanging="576"/>
      </w:pPr>
      <w:rPr>
        <w:rFonts w:hint="default"/>
        <w:b/>
      </w:rPr>
    </w:lvl>
    <w:lvl w:ilvl="1">
      <w:start w:val="1"/>
      <w:numFmt w:val="decimal"/>
      <w:lvlText w:val="%1.%2."/>
      <w:lvlJc w:val="left"/>
      <w:pPr>
        <w:tabs>
          <w:tab w:val="num" w:pos="576"/>
        </w:tabs>
        <w:ind w:left="576" w:hanging="576"/>
      </w:pPr>
      <w:rPr>
        <w:rFonts w:ascii="Times New Roman" w:hAnsi="Times New Roman" w:hint="default"/>
        <w:b w:val="0"/>
        <w:sz w:val="24"/>
        <w:szCs w:val="24"/>
      </w:rPr>
    </w:lvl>
    <w:lvl w:ilvl="2">
      <w:start w:val="1"/>
      <w:numFmt w:val="decimal"/>
      <w:lvlText w:val="%1.%3"/>
      <w:lvlJc w:val="left"/>
      <w:pPr>
        <w:tabs>
          <w:tab w:val="num" w:pos="720"/>
        </w:tabs>
        <w:ind w:left="720" w:hanging="720"/>
      </w:pPr>
      <w:rPr>
        <w:rFonts w:ascii="Times New Roman" w:hAnsi="Times New Roman"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2FAB70FA"/>
    <w:multiLevelType w:val="hybridMultilevel"/>
    <w:tmpl w:val="53D0E152"/>
    <w:lvl w:ilvl="0" w:tplc="0402000D">
      <w:start w:val="1"/>
      <w:numFmt w:val="bullet"/>
      <w:lvlText w:val=""/>
      <w:lvlJc w:val="left"/>
      <w:pPr>
        <w:ind w:left="1296" w:hanging="360"/>
      </w:pPr>
      <w:rPr>
        <w:rFonts w:ascii="Wingdings" w:hAnsi="Wingdings" w:hint="default"/>
      </w:rPr>
    </w:lvl>
    <w:lvl w:ilvl="1" w:tplc="04020003" w:tentative="1">
      <w:start w:val="1"/>
      <w:numFmt w:val="bullet"/>
      <w:lvlText w:val="o"/>
      <w:lvlJc w:val="left"/>
      <w:pPr>
        <w:ind w:left="2016" w:hanging="360"/>
      </w:pPr>
      <w:rPr>
        <w:rFonts w:ascii="Courier New" w:hAnsi="Courier New" w:cs="Courier New" w:hint="default"/>
      </w:rPr>
    </w:lvl>
    <w:lvl w:ilvl="2" w:tplc="04020005" w:tentative="1">
      <w:start w:val="1"/>
      <w:numFmt w:val="bullet"/>
      <w:lvlText w:val=""/>
      <w:lvlJc w:val="left"/>
      <w:pPr>
        <w:ind w:left="2736" w:hanging="360"/>
      </w:pPr>
      <w:rPr>
        <w:rFonts w:ascii="Wingdings" w:hAnsi="Wingdings" w:hint="default"/>
      </w:rPr>
    </w:lvl>
    <w:lvl w:ilvl="3" w:tplc="04020001" w:tentative="1">
      <w:start w:val="1"/>
      <w:numFmt w:val="bullet"/>
      <w:lvlText w:val=""/>
      <w:lvlJc w:val="left"/>
      <w:pPr>
        <w:ind w:left="3456" w:hanging="360"/>
      </w:pPr>
      <w:rPr>
        <w:rFonts w:ascii="Symbol" w:hAnsi="Symbol" w:hint="default"/>
      </w:rPr>
    </w:lvl>
    <w:lvl w:ilvl="4" w:tplc="04020003" w:tentative="1">
      <w:start w:val="1"/>
      <w:numFmt w:val="bullet"/>
      <w:lvlText w:val="o"/>
      <w:lvlJc w:val="left"/>
      <w:pPr>
        <w:ind w:left="4176" w:hanging="360"/>
      </w:pPr>
      <w:rPr>
        <w:rFonts w:ascii="Courier New" w:hAnsi="Courier New" w:cs="Courier New" w:hint="default"/>
      </w:rPr>
    </w:lvl>
    <w:lvl w:ilvl="5" w:tplc="04020005" w:tentative="1">
      <w:start w:val="1"/>
      <w:numFmt w:val="bullet"/>
      <w:lvlText w:val=""/>
      <w:lvlJc w:val="left"/>
      <w:pPr>
        <w:ind w:left="4896" w:hanging="360"/>
      </w:pPr>
      <w:rPr>
        <w:rFonts w:ascii="Wingdings" w:hAnsi="Wingdings" w:hint="default"/>
      </w:rPr>
    </w:lvl>
    <w:lvl w:ilvl="6" w:tplc="04020001" w:tentative="1">
      <w:start w:val="1"/>
      <w:numFmt w:val="bullet"/>
      <w:lvlText w:val=""/>
      <w:lvlJc w:val="left"/>
      <w:pPr>
        <w:ind w:left="5616" w:hanging="360"/>
      </w:pPr>
      <w:rPr>
        <w:rFonts w:ascii="Symbol" w:hAnsi="Symbol" w:hint="default"/>
      </w:rPr>
    </w:lvl>
    <w:lvl w:ilvl="7" w:tplc="04020003" w:tentative="1">
      <w:start w:val="1"/>
      <w:numFmt w:val="bullet"/>
      <w:lvlText w:val="o"/>
      <w:lvlJc w:val="left"/>
      <w:pPr>
        <w:ind w:left="6336" w:hanging="360"/>
      </w:pPr>
      <w:rPr>
        <w:rFonts w:ascii="Courier New" w:hAnsi="Courier New" w:cs="Courier New" w:hint="default"/>
      </w:rPr>
    </w:lvl>
    <w:lvl w:ilvl="8" w:tplc="04020005" w:tentative="1">
      <w:start w:val="1"/>
      <w:numFmt w:val="bullet"/>
      <w:lvlText w:val=""/>
      <w:lvlJc w:val="left"/>
      <w:pPr>
        <w:ind w:left="7056" w:hanging="360"/>
      </w:pPr>
      <w:rPr>
        <w:rFonts w:ascii="Wingdings" w:hAnsi="Wingdings" w:hint="default"/>
      </w:rPr>
    </w:lvl>
  </w:abstractNum>
  <w:abstractNum w:abstractNumId="29" w15:restartNumberingAfterBreak="0">
    <w:nsid w:val="2FFD38D9"/>
    <w:multiLevelType w:val="hybridMultilevel"/>
    <w:tmpl w:val="289C3622"/>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0" w15:restartNumberingAfterBreak="0">
    <w:nsid w:val="309A40D7"/>
    <w:multiLevelType w:val="hybridMultilevel"/>
    <w:tmpl w:val="1C929028"/>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1" w15:restartNumberingAfterBreak="0">
    <w:nsid w:val="320228E9"/>
    <w:multiLevelType w:val="hybridMultilevel"/>
    <w:tmpl w:val="4FFC0982"/>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2" w15:restartNumberingAfterBreak="0">
    <w:nsid w:val="333A06E8"/>
    <w:multiLevelType w:val="hybridMultilevel"/>
    <w:tmpl w:val="A9F0E5AE"/>
    <w:lvl w:ilvl="0" w:tplc="04020009">
      <w:start w:val="1"/>
      <w:numFmt w:val="bullet"/>
      <w:lvlText w:val=""/>
      <w:lvlJc w:val="left"/>
      <w:pPr>
        <w:ind w:left="1637"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3" w15:restartNumberingAfterBreak="0">
    <w:nsid w:val="34B13443"/>
    <w:multiLevelType w:val="hybridMultilevel"/>
    <w:tmpl w:val="59441F7E"/>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4" w15:restartNumberingAfterBreak="0">
    <w:nsid w:val="35414A16"/>
    <w:multiLevelType w:val="multilevel"/>
    <w:tmpl w:val="A8DC6A6A"/>
    <w:lvl w:ilvl="0">
      <w:start w:val="1"/>
      <w:numFmt w:val="decimal"/>
      <w:lvlText w:val="%1."/>
      <w:lvlJc w:val="left"/>
      <w:pPr>
        <w:ind w:left="1353" w:hanging="360"/>
      </w:pPr>
      <w:rPr>
        <w:rFonts w:hint="default"/>
        <w:b/>
      </w:rPr>
    </w:lvl>
    <w:lvl w:ilvl="1">
      <w:start w:val="1"/>
      <w:numFmt w:val="decimal"/>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35" w15:restartNumberingAfterBreak="0">
    <w:nsid w:val="395235A9"/>
    <w:multiLevelType w:val="hybridMultilevel"/>
    <w:tmpl w:val="F2FAEAFA"/>
    <w:lvl w:ilvl="0" w:tplc="0CB280A0">
      <w:start w:val="1"/>
      <w:numFmt w:val="decimal"/>
      <w:lvlText w:val="%1."/>
      <w:lvlJc w:val="left"/>
      <w:pPr>
        <w:ind w:left="1637"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6" w15:restartNumberingAfterBreak="0">
    <w:nsid w:val="3FF552A1"/>
    <w:multiLevelType w:val="hybridMultilevel"/>
    <w:tmpl w:val="06F8B382"/>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7" w15:restartNumberingAfterBreak="0">
    <w:nsid w:val="42A20F4B"/>
    <w:multiLevelType w:val="hybridMultilevel"/>
    <w:tmpl w:val="5CBE6B7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42A46074"/>
    <w:multiLevelType w:val="hybridMultilevel"/>
    <w:tmpl w:val="83D4C65A"/>
    <w:lvl w:ilvl="0" w:tplc="FD3C698A">
      <w:start w:val="1"/>
      <w:numFmt w:val="bullet"/>
      <w:lvlText w:val=""/>
      <w:lvlJc w:val="left"/>
      <w:pPr>
        <w:ind w:left="720" w:hanging="360"/>
      </w:pPr>
      <w:rPr>
        <w:rFonts w:ascii="Wingdings" w:hAnsi="Wingdings" w:hint="default"/>
        <w:sz w:val="24"/>
        <w:szCs w:val="24"/>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44A07E06"/>
    <w:multiLevelType w:val="hybridMultilevel"/>
    <w:tmpl w:val="C6AA0FB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47F83F3C"/>
    <w:multiLevelType w:val="hybridMultilevel"/>
    <w:tmpl w:val="482C2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9F37F8"/>
    <w:multiLevelType w:val="hybridMultilevel"/>
    <w:tmpl w:val="AE825F8E"/>
    <w:lvl w:ilvl="0" w:tplc="0402000D">
      <w:start w:val="1"/>
      <w:numFmt w:val="bullet"/>
      <w:lvlText w:val=""/>
      <w:lvlJc w:val="left"/>
      <w:pPr>
        <w:ind w:left="1789" w:hanging="360"/>
      </w:pPr>
      <w:rPr>
        <w:rFonts w:ascii="Wingdings" w:hAnsi="Wingdings" w:hint="default"/>
      </w:rPr>
    </w:lvl>
    <w:lvl w:ilvl="1" w:tplc="04020003" w:tentative="1">
      <w:start w:val="1"/>
      <w:numFmt w:val="bullet"/>
      <w:lvlText w:val="o"/>
      <w:lvlJc w:val="left"/>
      <w:pPr>
        <w:ind w:left="2509" w:hanging="360"/>
      </w:pPr>
      <w:rPr>
        <w:rFonts w:ascii="Courier New" w:hAnsi="Courier New" w:cs="Courier New" w:hint="default"/>
      </w:rPr>
    </w:lvl>
    <w:lvl w:ilvl="2" w:tplc="04020005" w:tentative="1">
      <w:start w:val="1"/>
      <w:numFmt w:val="bullet"/>
      <w:lvlText w:val=""/>
      <w:lvlJc w:val="left"/>
      <w:pPr>
        <w:ind w:left="3229" w:hanging="360"/>
      </w:pPr>
      <w:rPr>
        <w:rFonts w:ascii="Wingdings" w:hAnsi="Wingdings" w:hint="default"/>
      </w:rPr>
    </w:lvl>
    <w:lvl w:ilvl="3" w:tplc="04020001" w:tentative="1">
      <w:start w:val="1"/>
      <w:numFmt w:val="bullet"/>
      <w:lvlText w:val=""/>
      <w:lvlJc w:val="left"/>
      <w:pPr>
        <w:ind w:left="3949" w:hanging="360"/>
      </w:pPr>
      <w:rPr>
        <w:rFonts w:ascii="Symbol" w:hAnsi="Symbol" w:hint="default"/>
      </w:rPr>
    </w:lvl>
    <w:lvl w:ilvl="4" w:tplc="04020003" w:tentative="1">
      <w:start w:val="1"/>
      <w:numFmt w:val="bullet"/>
      <w:lvlText w:val="o"/>
      <w:lvlJc w:val="left"/>
      <w:pPr>
        <w:ind w:left="4669" w:hanging="360"/>
      </w:pPr>
      <w:rPr>
        <w:rFonts w:ascii="Courier New" w:hAnsi="Courier New" w:cs="Courier New" w:hint="default"/>
      </w:rPr>
    </w:lvl>
    <w:lvl w:ilvl="5" w:tplc="04020005" w:tentative="1">
      <w:start w:val="1"/>
      <w:numFmt w:val="bullet"/>
      <w:lvlText w:val=""/>
      <w:lvlJc w:val="left"/>
      <w:pPr>
        <w:ind w:left="5389" w:hanging="360"/>
      </w:pPr>
      <w:rPr>
        <w:rFonts w:ascii="Wingdings" w:hAnsi="Wingdings" w:hint="default"/>
      </w:rPr>
    </w:lvl>
    <w:lvl w:ilvl="6" w:tplc="04020001" w:tentative="1">
      <w:start w:val="1"/>
      <w:numFmt w:val="bullet"/>
      <w:lvlText w:val=""/>
      <w:lvlJc w:val="left"/>
      <w:pPr>
        <w:ind w:left="6109" w:hanging="360"/>
      </w:pPr>
      <w:rPr>
        <w:rFonts w:ascii="Symbol" w:hAnsi="Symbol" w:hint="default"/>
      </w:rPr>
    </w:lvl>
    <w:lvl w:ilvl="7" w:tplc="04020003" w:tentative="1">
      <w:start w:val="1"/>
      <w:numFmt w:val="bullet"/>
      <w:lvlText w:val="o"/>
      <w:lvlJc w:val="left"/>
      <w:pPr>
        <w:ind w:left="6829" w:hanging="360"/>
      </w:pPr>
      <w:rPr>
        <w:rFonts w:ascii="Courier New" w:hAnsi="Courier New" w:cs="Courier New" w:hint="default"/>
      </w:rPr>
    </w:lvl>
    <w:lvl w:ilvl="8" w:tplc="04020005" w:tentative="1">
      <w:start w:val="1"/>
      <w:numFmt w:val="bullet"/>
      <w:lvlText w:val=""/>
      <w:lvlJc w:val="left"/>
      <w:pPr>
        <w:ind w:left="7549" w:hanging="360"/>
      </w:pPr>
      <w:rPr>
        <w:rFonts w:ascii="Wingdings" w:hAnsi="Wingdings" w:hint="default"/>
      </w:rPr>
    </w:lvl>
  </w:abstractNum>
  <w:abstractNum w:abstractNumId="42" w15:restartNumberingAfterBreak="0">
    <w:nsid w:val="527F0BCC"/>
    <w:multiLevelType w:val="hybridMultilevel"/>
    <w:tmpl w:val="7D72DB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5FF516B0"/>
    <w:multiLevelType w:val="hybridMultilevel"/>
    <w:tmpl w:val="13283DA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60BE24C1"/>
    <w:multiLevelType w:val="hybridMultilevel"/>
    <w:tmpl w:val="82B49300"/>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5" w15:restartNumberingAfterBreak="0">
    <w:nsid w:val="6322517F"/>
    <w:multiLevelType w:val="hybridMultilevel"/>
    <w:tmpl w:val="888E297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63CB21A1"/>
    <w:multiLevelType w:val="hybridMultilevel"/>
    <w:tmpl w:val="9218474C"/>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7" w15:restartNumberingAfterBreak="0">
    <w:nsid w:val="66AC2B66"/>
    <w:multiLevelType w:val="hybridMultilevel"/>
    <w:tmpl w:val="5D0E516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67685774"/>
    <w:multiLevelType w:val="hybridMultilevel"/>
    <w:tmpl w:val="75768FA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67D6567D"/>
    <w:multiLevelType w:val="hybridMultilevel"/>
    <w:tmpl w:val="EE52539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15:restartNumberingAfterBreak="0">
    <w:nsid w:val="6B393757"/>
    <w:multiLevelType w:val="hybridMultilevel"/>
    <w:tmpl w:val="767AA5F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15:restartNumberingAfterBreak="0">
    <w:nsid w:val="6B684DF5"/>
    <w:multiLevelType w:val="hybridMultilevel"/>
    <w:tmpl w:val="D89EC7E0"/>
    <w:lvl w:ilvl="0" w:tplc="0402000B">
      <w:start w:val="1"/>
      <w:numFmt w:val="bullet"/>
      <w:lvlText w:val=""/>
      <w:lvlJc w:val="left"/>
      <w:pPr>
        <w:ind w:left="1296" w:hanging="360"/>
      </w:pPr>
      <w:rPr>
        <w:rFonts w:ascii="Wingdings" w:hAnsi="Wingdings" w:hint="default"/>
      </w:rPr>
    </w:lvl>
    <w:lvl w:ilvl="1" w:tplc="04020003" w:tentative="1">
      <w:start w:val="1"/>
      <w:numFmt w:val="bullet"/>
      <w:lvlText w:val="o"/>
      <w:lvlJc w:val="left"/>
      <w:pPr>
        <w:ind w:left="2016" w:hanging="360"/>
      </w:pPr>
      <w:rPr>
        <w:rFonts w:ascii="Courier New" w:hAnsi="Courier New" w:cs="Courier New" w:hint="default"/>
      </w:rPr>
    </w:lvl>
    <w:lvl w:ilvl="2" w:tplc="04020005" w:tentative="1">
      <w:start w:val="1"/>
      <w:numFmt w:val="bullet"/>
      <w:lvlText w:val=""/>
      <w:lvlJc w:val="left"/>
      <w:pPr>
        <w:ind w:left="2736" w:hanging="360"/>
      </w:pPr>
      <w:rPr>
        <w:rFonts w:ascii="Wingdings" w:hAnsi="Wingdings" w:hint="default"/>
      </w:rPr>
    </w:lvl>
    <w:lvl w:ilvl="3" w:tplc="04020001" w:tentative="1">
      <w:start w:val="1"/>
      <w:numFmt w:val="bullet"/>
      <w:lvlText w:val=""/>
      <w:lvlJc w:val="left"/>
      <w:pPr>
        <w:ind w:left="3456" w:hanging="360"/>
      </w:pPr>
      <w:rPr>
        <w:rFonts w:ascii="Symbol" w:hAnsi="Symbol" w:hint="default"/>
      </w:rPr>
    </w:lvl>
    <w:lvl w:ilvl="4" w:tplc="04020003" w:tentative="1">
      <w:start w:val="1"/>
      <w:numFmt w:val="bullet"/>
      <w:lvlText w:val="o"/>
      <w:lvlJc w:val="left"/>
      <w:pPr>
        <w:ind w:left="4176" w:hanging="360"/>
      </w:pPr>
      <w:rPr>
        <w:rFonts w:ascii="Courier New" w:hAnsi="Courier New" w:cs="Courier New" w:hint="default"/>
      </w:rPr>
    </w:lvl>
    <w:lvl w:ilvl="5" w:tplc="04020005" w:tentative="1">
      <w:start w:val="1"/>
      <w:numFmt w:val="bullet"/>
      <w:lvlText w:val=""/>
      <w:lvlJc w:val="left"/>
      <w:pPr>
        <w:ind w:left="4896" w:hanging="360"/>
      </w:pPr>
      <w:rPr>
        <w:rFonts w:ascii="Wingdings" w:hAnsi="Wingdings" w:hint="default"/>
      </w:rPr>
    </w:lvl>
    <w:lvl w:ilvl="6" w:tplc="04020001" w:tentative="1">
      <w:start w:val="1"/>
      <w:numFmt w:val="bullet"/>
      <w:lvlText w:val=""/>
      <w:lvlJc w:val="left"/>
      <w:pPr>
        <w:ind w:left="5616" w:hanging="360"/>
      </w:pPr>
      <w:rPr>
        <w:rFonts w:ascii="Symbol" w:hAnsi="Symbol" w:hint="default"/>
      </w:rPr>
    </w:lvl>
    <w:lvl w:ilvl="7" w:tplc="04020003" w:tentative="1">
      <w:start w:val="1"/>
      <w:numFmt w:val="bullet"/>
      <w:lvlText w:val="o"/>
      <w:lvlJc w:val="left"/>
      <w:pPr>
        <w:ind w:left="6336" w:hanging="360"/>
      </w:pPr>
      <w:rPr>
        <w:rFonts w:ascii="Courier New" w:hAnsi="Courier New" w:cs="Courier New" w:hint="default"/>
      </w:rPr>
    </w:lvl>
    <w:lvl w:ilvl="8" w:tplc="04020005" w:tentative="1">
      <w:start w:val="1"/>
      <w:numFmt w:val="bullet"/>
      <w:lvlText w:val=""/>
      <w:lvlJc w:val="left"/>
      <w:pPr>
        <w:ind w:left="7056" w:hanging="360"/>
      </w:pPr>
      <w:rPr>
        <w:rFonts w:ascii="Wingdings" w:hAnsi="Wingdings" w:hint="default"/>
      </w:rPr>
    </w:lvl>
  </w:abstractNum>
  <w:abstractNum w:abstractNumId="52" w15:restartNumberingAfterBreak="0">
    <w:nsid w:val="6BB42D19"/>
    <w:multiLevelType w:val="multilevel"/>
    <w:tmpl w:val="D67ABA72"/>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03A2073"/>
    <w:multiLevelType w:val="hybridMultilevel"/>
    <w:tmpl w:val="1A0A75E0"/>
    <w:lvl w:ilvl="0" w:tplc="0F16232C">
      <w:start w:val="1"/>
      <w:numFmt w:val="bullet"/>
      <w:lvlText w:val=""/>
      <w:lvlJc w:val="left"/>
      <w:pPr>
        <w:ind w:left="720" w:hanging="360"/>
      </w:pPr>
      <w:rPr>
        <w:rFonts w:ascii="Wingdings" w:hAnsi="Wingdings" w:hint="default"/>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71E7684F"/>
    <w:multiLevelType w:val="multilevel"/>
    <w:tmpl w:val="B4C0C33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5" w15:restartNumberingAfterBreak="0">
    <w:nsid w:val="723B08D9"/>
    <w:multiLevelType w:val="hybridMultilevel"/>
    <w:tmpl w:val="26C4AD7A"/>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6" w15:restartNumberingAfterBreak="0">
    <w:nsid w:val="72FE4A6C"/>
    <w:multiLevelType w:val="multilevel"/>
    <w:tmpl w:val="0402001F"/>
    <w:styleLink w:val="1"/>
    <w:lvl w:ilvl="0">
      <w:start w:val="5"/>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3D04023"/>
    <w:multiLevelType w:val="hybridMultilevel"/>
    <w:tmpl w:val="86A26BD2"/>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8" w15:restartNumberingAfterBreak="0">
    <w:nsid w:val="750057FA"/>
    <w:multiLevelType w:val="hybridMultilevel"/>
    <w:tmpl w:val="AC5E328A"/>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9" w15:restartNumberingAfterBreak="0">
    <w:nsid w:val="7575516C"/>
    <w:multiLevelType w:val="multilevel"/>
    <w:tmpl w:val="3D0C52F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0" w15:restartNumberingAfterBreak="0">
    <w:nsid w:val="76EE5D65"/>
    <w:multiLevelType w:val="multilevel"/>
    <w:tmpl w:val="6D98CE42"/>
    <w:lvl w:ilvl="0">
      <w:start w:val="1"/>
      <w:numFmt w:val="decimal"/>
      <w:isLgl/>
      <w:lvlText w:val="%1."/>
      <w:lvlJc w:val="left"/>
      <w:pPr>
        <w:tabs>
          <w:tab w:val="num" w:pos="432"/>
        </w:tabs>
        <w:ind w:left="576" w:hanging="576"/>
      </w:pPr>
      <w:rPr>
        <w:rFonts w:hint="default"/>
      </w:rPr>
    </w:lvl>
    <w:lvl w:ilvl="1">
      <w:start w:val="1"/>
      <w:numFmt w:val="decimal"/>
      <w:lvlText w:val="%1.%2."/>
      <w:lvlJc w:val="left"/>
      <w:pPr>
        <w:tabs>
          <w:tab w:val="num" w:pos="576"/>
        </w:tabs>
        <w:ind w:left="576" w:hanging="576"/>
      </w:pPr>
      <w:rPr>
        <w:rFonts w:ascii="Times New Roman" w:hAnsi="Times New Roman" w:hint="default"/>
        <w:b w:val="0"/>
        <w:sz w:val="24"/>
        <w:szCs w:val="24"/>
      </w:rPr>
    </w:lvl>
    <w:lvl w:ilvl="2">
      <w:start w:val="1"/>
      <w:numFmt w:val="decimal"/>
      <w:lvlText w:val="%1.%3"/>
      <w:lvlJc w:val="left"/>
      <w:pPr>
        <w:tabs>
          <w:tab w:val="num" w:pos="720"/>
        </w:tabs>
        <w:ind w:left="720" w:hanging="720"/>
      </w:pPr>
      <w:rPr>
        <w:rFonts w:ascii="Times New Roman" w:hAnsi="Times New Roman"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797F43B2"/>
    <w:multiLevelType w:val="multilevel"/>
    <w:tmpl w:val="DEB676EA"/>
    <w:lvl w:ilvl="0">
      <w:start w:val="1"/>
      <w:numFmt w:val="decimal"/>
      <w:isLgl/>
      <w:lvlText w:val="%1."/>
      <w:lvlJc w:val="left"/>
      <w:pPr>
        <w:tabs>
          <w:tab w:val="num" w:pos="716"/>
        </w:tabs>
        <w:ind w:left="860" w:hanging="576"/>
      </w:pPr>
      <w:rPr>
        <w:rFonts w:hint="default"/>
      </w:rPr>
    </w:lvl>
    <w:lvl w:ilvl="1">
      <w:start w:val="1"/>
      <w:numFmt w:val="decimal"/>
      <w:lvlText w:val="%1.%2."/>
      <w:lvlJc w:val="left"/>
      <w:pPr>
        <w:tabs>
          <w:tab w:val="num" w:pos="576"/>
        </w:tabs>
        <w:ind w:left="576" w:hanging="576"/>
      </w:pPr>
      <w:rPr>
        <w:rFonts w:ascii="Times New Roman" w:hAnsi="Times New Roman" w:hint="default"/>
        <w:b/>
        <w:sz w:val="24"/>
        <w:szCs w:val="24"/>
      </w:rPr>
    </w:lvl>
    <w:lvl w:ilvl="2">
      <w:start w:val="1"/>
      <w:numFmt w:val="decimal"/>
      <w:lvlText w:val="%1.%3"/>
      <w:lvlJc w:val="left"/>
      <w:pPr>
        <w:tabs>
          <w:tab w:val="num" w:pos="720"/>
        </w:tabs>
        <w:ind w:left="720" w:hanging="720"/>
      </w:pPr>
      <w:rPr>
        <w:rFonts w:ascii="Times New Roman" w:hAnsi="Times New Roman"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2" w15:restartNumberingAfterBreak="0">
    <w:nsid w:val="7B4305F4"/>
    <w:multiLevelType w:val="multilevel"/>
    <w:tmpl w:val="5B0679E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CA17892"/>
    <w:multiLevelType w:val="hybridMultilevel"/>
    <w:tmpl w:val="6F7455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4" w15:restartNumberingAfterBreak="0">
    <w:nsid w:val="7DEE606F"/>
    <w:multiLevelType w:val="hybridMultilevel"/>
    <w:tmpl w:val="2214A65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5" w15:restartNumberingAfterBreak="0">
    <w:nsid w:val="7EE73121"/>
    <w:multiLevelType w:val="hybridMultilevel"/>
    <w:tmpl w:val="0ACC79AC"/>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61"/>
  </w:num>
  <w:num w:numId="3">
    <w:abstractNumId w:val="28"/>
  </w:num>
  <w:num w:numId="4">
    <w:abstractNumId w:val="50"/>
  </w:num>
  <w:num w:numId="5">
    <w:abstractNumId w:val="47"/>
  </w:num>
  <w:num w:numId="6">
    <w:abstractNumId w:val="13"/>
  </w:num>
  <w:num w:numId="7">
    <w:abstractNumId w:val="27"/>
  </w:num>
  <w:num w:numId="8">
    <w:abstractNumId w:val="60"/>
  </w:num>
  <w:num w:numId="9">
    <w:abstractNumId w:val="17"/>
  </w:num>
  <w:num w:numId="10">
    <w:abstractNumId w:val="1"/>
  </w:num>
  <w:num w:numId="11">
    <w:abstractNumId w:val="14"/>
  </w:num>
  <w:num w:numId="12">
    <w:abstractNumId w:val="34"/>
  </w:num>
  <w:num w:numId="13">
    <w:abstractNumId w:val="56"/>
  </w:num>
  <w:num w:numId="14">
    <w:abstractNumId w:val="49"/>
  </w:num>
  <w:num w:numId="15">
    <w:abstractNumId w:val="52"/>
  </w:num>
  <w:num w:numId="16">
    <w:abstractNumId w:val="48"/>
  </w:num>
  <w:num w:numId="17">
    <w:abstractNumId w:val="3"/>
  </w:num>
  <w:num w:numId="18">
    <w:abstractNumId w:val="32"/>
  </w:num>
  <w:num w:numId="19">
    <w:abstractNumId w:val="53"/>
  </w:num>
  <w:num w:numId="20">
    <w:abstractNumId w:val="25"/>
  </w:num>
  <w:num w:numId="21">
    <w:abstractNumId w:val="44"/>
  </w:num>
  <w:num w:numId="22">
    <w:abstractNumId w:val="57"/>
  </w:num>
  <w:num w:numId="23">
    <w:abstractNumId w:val="45"/>
  </w:num>
  <w:num w:numId="24">
    <w:abstractNumId w:val="2"/>
  </w:num>
  <w:num w:numId="25">
    <w:abstractNumId w:val="43"/>
  </w:num>
  <w:num w:numId="26">
    <w:abstractNumId w:val="16"/>
  </w:num>
  <w:num w:numId="27">
    <w:abstractNumId w:val="30"/>
  </w:num>
  <w:num w:numId="28">
    <w:abstractNumId w:val="46"/>
  </w:num>
  <w:num w:numId="29">
    <w:abstractNumId w:val="55"/>
  </w:num>
  <w:num w:numId="30">
    <w:abstractNumId w:val="31"/>
  </w:num>
  <w:num w:numId="31">
    <w:abstractNumId w:val="7"/>
  </w:num>
  <w:num w:numId="32">
    <w:abstractNumId w:val="64"/>
  </w:num>
  <w:num w:numId="33">
    <w:abstractNumId w:val="38"/>
  </w:num>
  <w:num w:numId="34">
    <w:abstractNumId w:val="26"/>
  </w:num>
  <w:num w:numId="35">
    <w:abstractNumId w:val="6"/>
  </w:num>
  <w:num w:numId="36">
    <w:abstractNumId w:val="23"/>
  </w:num>
  <w:num w:numId="37">
    <w:abstractNumId w:val="42"/>
  </w:num>
  <w:num w:numId="38">
    <w:abstractNumId w:val="59"/>
  </w:num>
  <w:num w:numId="39">
    <w:abstractNumId w:val="51"/>
  </w:num>
  <w:num w:numId="40">
    <w:abstractNumId w:val="20"/>
  </w:num>
  <w:num w:numId="41">
    <w:abstractNumId w:val="39"/>
  </w:num>
  <w:num w:numId="42">
    <w:abstractNumId w:val="19"/>
  </w:num>
  <w:num w:numId="43">
    <w:abstractNumId w:val="8"/>
  </w:num>
  <w:num w:numId="44">
    <w:abstractNumId w:val="37"/>
  </w:num>
  <w:num w:numId="45">
    <w:abstractNumId w:val="15"/>
  </w:num>
  <w:num w:numId="46">
    <w:abstractNumId w:val="36"/>
  </w:num>
  <w:num w:numId="47">
    <w:abstractNumId w:val="12"/>
  </w:num>
  <w:num w:numId="48">
    <w:abstractNumId w:val="9"/>
  </w:num>
  <w:num w:numId="49">
    <w:abstractNumId w:val="41"/>
  </w:num>
  <w:num w:numId="50">
    <w:abstractNumId w:val="11"/>
  </w:num>
  <w:num w:numId="51">
    <w:abstractNumId w:val="58"/>
  </w:num>
  <w:num w:numId="52">
    <w:abstractNumId w:val="21"/>
  </w:num>
  <w:num w:numId="53">
    <w:abstractNumId w:val="65"/>
  </w:num>
  <w:num w:numId="54">
    <w:abstractNumId w:val="33"/>
  </w:num>
  <w:num w:numId="55">
    <w:abstractNumId w:val="29"/>
  </w:num>
  <w:num w:numId="56">
    <w:abstractNumId w:val="54"/>
  </w:num>
  <w:num w:numId="57">
    <w:abstractNumId w:val="18"/>
  </w:num>
  <w:num w:numId="58">
    <w:abstractNumId w:val="5"/>
  </w:num>
  <w:num w:numId="59">
    <w:abstractNumId w:val="40"/>
  </w:num>
  <w:num w:numId="60">
    <w:abstractNumId w:val="63"/>
  </w:num>
  <w:num w:numId="61">
    <w:abstractNumId w:val="4"/>
  </w:num>
  <w:num w:numId="62">
    <w:abstractNumId w:val="35"/>
  </w:num>
  <w:num w:numId="63">
    <w:abstractNumId w:val="22"/>
  </w:num>
  <w:num w:numId="64">
    <w:abstractNumId w:val="10"/>
  </w:num>
  <w:num w:numId="65">
    <w:abstractNumId w:val="24"/>
  </w:num>
  <w:num w:numId="66">
    <w:abstractNumId w:val="6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DD"/>
    <w:rsid w:val="00000F05"/>
    <w:rsid w:val="000019C4"/>
    <w:rsid w:val="00001A88"/>
    <w:rsid w:val="00001C43"/>
    <w:rsid w:val="0000325C"/>
    <w:rsid w:val="0000378C"/>
    <w:rsid w:val="00003D95"/>
    <w:rsid w:val="00004541"/>
    <w:rsid w:val="00005A98"/>
    <w:rsid w:val="0000682B"/>
    <w:rsid w:val="00006CBC"/>
    <w:rsid w:val="00006F5C"/>
    <w:rsid w:val="00010CF5"/>
    <w:rsid w:val="000116BD"/>
    <w:rsid w:val="000132A9"/>
    <w:rsid w:val="00013A9E"/>
    <w:rsid w:val="00014013"/>
    <w:rsid w:val="00014705"/>
    <w:rsid w:val="000158A7"/>
    <w:rsid w:val="00015D24"/>
    <w:rsid w:val="00016227"/>
    <w:rsid w:val="000170BB"/>
    <w:rsid w:val="00017B3A"/>
    <w:rsid w:val="000204FC"/>
    <w:rsid w:val="00020C1F"/>
    <w:rsid w:val="00020DC9"/>
    <w:rsid w:val="00021999"/>
    <w:rsid w:val="000225C3"/>
    <w:rsid w:val="000226E8"/>
    <w:rsid w:val="00022CE6"/>
    <w:rsid w:val="0002301A"/>
    <w:rsid w:val="0002361E"/>
    <w:rsid w:val="000238A5"/>
    <w:rsid w:val="000258C1"/>
    <w:rsid w:val="00025F16"/>
    <w:rsid w:val="00026691"/>
    <w:rsid w:val="000267E2"/>
    <w:rsid w:val="00030D67"/>
    <w:rsid w:val="00031A79"/>
    <w:rsid w:val="00031C84"/>
    <w:rsid w:val="00032371"/>
    <w:rsid w:val="0003371F"/>
    <w:rsid w:val="00033DED"/>
    <w:rsid w:val="00034575"/>
    <w:rsid w:val="000351F0"/>
    <w:rsid w:val="00035CA3"/>
    <w:rsid w:val="00036324"/>
    <w:rsid w:val="00037C35"/>
    <w:rsid w:val="0004006E"/>
    <w:rsid w:val="00041DAD"/>
    <w:rsid w:val="00042383"/>
    <w:rsid w:val="00043AF5"/>
    <w:rsid w:val="000455A6"/>
    <w:rsid w:val="0004754D"/>
    <w:rsid w:val="000501F6"/>
    <w:rsid w:val="00050914"/>
    <w:rsid w:val="0005134B"/>
    <w:rsid w:val="00051B36"/>
    <w:rsid w:val="00052E3B"/>
    <w:rsid w:val="000539EE"/>
    <w:rsid w:val="00053A2C"/>
    <w:rsid w:val="00053E98"/>
    <w:rsid w:val="0005418A"/>
    <w:rsid w:val="00055035"/>
    <w:rsid w:val="00057F37"/>
    <w:rsid w:val="000606EA"/>
    <w:rsid w:val="00063CAC"/>
    <w:rsid w:val="000641DF"/>
    <w:rsid w:val="00064EF5"/>
    <w:rsid w:val="000657C8"/>
    <w:rsid w:val="000671ED"/>
    <w:rsid w:val="00067F5D"/>
    <w:rsid w:val="0007139A"/>
    <w:rsid w:val="0007153B"/>
    <w:rsid w:val="00071E4B"/>
    <w:rsid w:val="00072374"/>
    <w:rsid w:val="00073B31"/>
    <w:rsid w:val="00076C58"/>
    <w:rsid w:val="00077726"/>
    <w:rsid w:val="0007781C"/>
    <w:rsid w:val="000778AE"/>
    <w:rsid w:val="0008049C"/>
    <w:rsid w:val="00081365"/>
    <w:rsid w:val="0008162E"/>
    <w:rsid w:val="00081BD9"/>
    <w:rsid w:val="00082482"/>
    <w:rsid w:val="00084231"/>
    <w:rsid w:val="00084FF8"/>
    <w:rsid w:val="00085560"/>
    <w:rsid w:val="0008565A"/>
    <w:rsid w:val="000867E1"/>
    <w:rsid w:val="000904DC"/>
    <w:rsid w:val="0009085B"/>
    <w:rsid w:val="00090972"/>
    <w:rsid w:val="000909C6"/>
    <w:rsid w:val="00090E03"/>
    <w:rsid w:val="00091415"/>
    <w:rsid w:val="0009233B"/>
    <w:rsid w:val="000930AD"/>
    <w:rsid w:val="00093826"/>
    <w:rsid w:val="00094135"/>
    <w:rsid w:val="0009451E"/>
    <w:rsid w:val="000945E7"/>
    <w:rsid w:val="00094B3C"/>
    <w:rsid w:val="00094C41"/>
    <w:rsid w:val="00095000"/>
    <w:rsid w:val="00095C39"/>
    <w:rsid w:val="000964C0"/>
    <w:rsid w:val="00096907"/>
    <w:rsid w:val="00096942"/>
    <w:rsid w:val="000A0553"/>
    <w:rsid w:val="000A134D"/>
    <w:rsid w:val="000A13BE"/>
    <w:rsid w:val="000A1C05"/>
    <w:rsid w:val="000A2545"/>
    <w:rsid w:val="000A3D1F"/>
    <w:rsid w:val="000A4C89"/>
    <w:rsid w:val="000A4F83"/>
    <w:rsid w:val="000A5E46"/>
    <w:rsid w:val="000A63EB"/>
    <w:rsid w:val="000A7275"/>
    <w:rsid w:val="000A7ECC"/>
    <w:rsid w:val="000B02BC"/>
    <w:rsid w:val="000B0C4A"/>
    <w:rsid w:val="000B2491"/>
    <w:rsid w:val="000B366D"/>
    <w:rsid w:val="000B4414"/>
    <w:rsid w:val="000B45F9"/>
    <w:rsid w:val="000B5F60"/>
    <w:rsid w:val="000B61CE"/>
    <w:rsid w:val="000C29FE"/>
    <w:rsid w:val="000C3557"/>
    <w:rsid w:val="000C3C66"/>
    <w:rsid w:val="000C4781"/>
    <w:rsid w:val="000C48FD"/>
    <w:rsid w:val="000C4990"/>
    <w:rsid w:val="000C4D11"/>
    <w:rsid w:val="000C51D7"/>
    <w:rsid w:val="000C5341"/>
    <w:rsid w:val="000C53FA"/>
    <w:rsid w:val="000C5B1B"/>
    <w:rsid w:val="000C63A1"/>
    <w:rsid w:val="000C7370"/>
    <w:rsid w:val="000C7411"/>
    <w:rsid w:val="000D08FA"/>
    <w:rsid w:val="000D1CE6"/>
    <w:rsid w:val="000D2726"/>
    <w:rsid w:val="000D310F"/>
    <w:rsid w:val="000D36CE"/>
    <w:rsid w:val="000D4393"/>
    <w:rsid w:val="000D55DC"/>
    <w:rsid w:val="000D65B6"/>
    <w:rsid w:val="000D6C74"/>
    <w:rsid w:val="000D7EC2"/>
    <w:rsid w:val="000E006F"/>
    <w:rsid w:val="000E2B60"/>
    <w:rsid w:val="000E3617"/>
    <w:rsid w:val="000E5619"/>
    <w:rsid w:val="000E6F8A"/>
    <w:rsid w:val="000F166B"/>
    <w:rsid w:val="000F1FA0"/>
    <w:rsid w:val="000F2AF8"/>
    <w:rsid w:val="000F3697"/>
    <w:rsid w:val="000F4CB3"/>
    <w:rsid w:val="000F633D"/>
    <w:rsid w:val="000F66F6"/>
    <w:rsid w:val="000F7729"/>
    <w:rsid w:val="000F7807"/>
    <w:rsid w:val="000F7E14"/>
    <w:rsid w:val="001002EC"/>
    <w:rsid w:val="00101254"/>
    <w:rsid w:val="00101D0B"/>
    <w:rsid w:val="00102710"/>
    <w:rsid w:val="00102E17"/>
    <w:rsid w:val="00103DEB"/>
    <w:rsid w:val="001067DD"/>
    <w:rsid w:val="00107B34"/>
    <w:rsid w:val="00110537"/>
    <w:rsid w:val="00111077"/>
    <w:rsid w:val="00111349"/>
    <w:rsid w:val="00112924"/>
    <w:rsid w:val="00112955"/>
    <w:rsid w:val="00113607"/>
    <w:rsid w:val="00115442"/>
    <w:rsid w:val="00116B41"/>
    <w:rsid w:val="00116DB7"/>
    <w:rsid w:val="00117703"/>
    <w:rsid w:val="0012163B"/>
    <w:rsid w:val="00121D29"/>
    <w:rsid w:val="00122752"/>
    <w:rsid w:val="00122A6F"/>
    <w:rsid w:val="00122CF8"/>
    <w:rsid w:val="00122D3B"/>
    <w:rsid w:val="001230FB"/>
    <w:rsid w:val="00123D54"/>
    <w:rsid w:val="00124F63"/>
    <w:rsid w:val="00125624"/>
    <w:rsid w:val="00126CEF"/>
    <w:rsid w:val="0012737B"/>
    <w:rsid w:val="001303BE"/>
    <w:rsid w:val="00131FD3"/>
    <w:rsid w:val="00132158"/>
    <w:rsid w:val="001322D7"/>
    <w:rsid w:val="00132AB4"/>
    <w:rsid w:val="00136D56"/>
    <w:rsid w:val="00136FF6"/>
    <w:rsid w:val="0013718C"/>
    <w:rsid w:val="00141398"/>
    <w:rsid w:val="00141F16"/>
    <w:rsid w:val="00142074"/>
    <w:rsid w:val="00143BB9"/>
    <w:rsid w:val="00145409"/>
    <w:rsid w:val="00145F1C"/>
    <w:rsid w:val="0014628D"/>
    <w:rsid w:val="00146A8D"/>
    <w:rsid w:val="001470E7"/>
    <w:rsid w:val="0015033D"/>
    <w:rsid w:val="00151C9A"/>
    <w:rsid w:val="00153607"/>
    <w:rsid w:val="00153F2E"/>
    <w:rsid w:val="0015454B"/>
    <w:rsid w:val="00157084"/>
    <w:rsid w:val="001575A5"/>
    <w:rsid w:val="001579C4"/>
    <w:rsid w:val="00160334"/>
    <w:rsid w:val="00162482"/>
    <w:rsid w:val="00162A4C"/>
    <w:rsid w:val="001649C6"/>
    <w:rsid w:val="001649E5"/>
    <w:rsid w:val="001657F5"/>
    <w:rsid w:val="00165D52"/>
    <w:rsid w:val="00165E32"/>
    <w:rsid w:val="001668D3"/>
    <w:rsid w:val="00166C0F"/>
    <w:rsid w:val="001677EC"/>
    <w:rsid w:val="00170887"/>
    <w:rsid w:val="001720BC"/>
    <w:rsid w:val="0017323C"/>
    <w:rsid w:val="00173DE3"/>
    <w:rsid w:val="00174D0F"/>
    <w:rsid w:val="00177181"/>
    <w:rsid w:val="00177E6E"/>
    <w:rsid w:val="0018098C"/>
    <w:rsid w:val="0018171D"/>
    <w:rsid w:val="00181F47"/>
    <w:rsid w:val="0018370C"/>
    <w:rsid w:val="00183B0B"/>
    <w:rsid w:val="00184797"/>
    <w:rsid w:val="00184C14"/>
    <w:rsid w:val="00187D3C"/>
    <w:rsid w:val="001900B6"/>
    <w:rsid w:val="001901F9"/>
    <w:rsid w:val="00190C58"/>
    <w:rsid w:val="00191D88"/>
    <w:rsid w:val="00191E59"/>
    <w:rsid w:val="0019254C"/>
    <w:rsid w:val="00193385"/>
    <w:rsid w:val="00193506"/>
    <w:rsid w:val="0019694B"/>
    <w:rsid w:val="0019696A"/>
    <w:rsid w:val="00196E00"/>
    <w:rsid w:val="001A0A88"/>
    <w:rsid w:val="001A1539"/>
    <w:rsid w:val="001A1B8C"/>
    <w:rsid w:val="001A2F32"/>
    <w:rsid w:val="001A52AD"/>
    <w:rsid w:val="001A57DD"/>
    <w:rsid w:val="001A73FA"/>
    <w:rsid w:val="001B115B"/>
    <w:rsid w:val="001B21A4"/>
    <w:rsid w:val="001B249E"/>
    <w:rsid w:val="001B26F7"/>
    <w:rsid w:val="001B2991"/>
    <w:rsid w:val="001B31F0"/>
    <w:rsid w:val="001B632E"/>
    <w:rsid w:val="001B66A2"/>
    <w:rsid w:val="001B6FF4"/>
    <w:rsid w:val="001B7D59"/>
    <w:rsid w:val="001C050F"/>
    <w:rsid w:val="001C0B91"/>
    <w:rsid w:val="001C1476"/>
    <w:rsid w:val="001C2F7F"/>
    <w:rsid w:val="001C313A"/>
    <w:rsid w:val="001C3935"/>
    <w:rsid w:val="001C529E"/>
    <w:rsid w:val="001C5AB0"/>
    <w:rsid w:val="001C6722"/>
    <w:rsid w:val="001C7D28"/>
    <w:rsid w:val="001C7ED9"/>
    <w:rsid w:val="001D0373"/>
    <w:rsid w:val="001D03BE"/>
    <w:rsid w:val="001D246E"/>
    <w:rsid w:val="001D482F"/>
    <w:rsid w:val="001D6FBA"/>
    <w:rsid w:val="001D75F3"/>
    <w:rsid w:val="001E062D"/>
    <w:rsid w:val="001E1AC9"/>
    <w:rsid w:val="001E22C1"/>
    <w:rsid w:val="001E58E0"/>
    <w:rsid w:val="001E69D1"/>
    <w:rsid w:val="001E7B89"/>
    <w:rsid w:val="001F100A"/>
    <w:rsid w:val="001F1B06"/>
    <w:rsid w:val="001F334D"/>
    <w:rsid w:val="001F3C9A"/>
    <w:rsid w:val="001F3F10"/>
    <w:rsid w:val="001F44E2"/>
    <w:rsid w:val="001F57E9"/>
    <w:rsid w:val="001F6F83"/>
    <w:rsid w:val="002000A7"/>
    <w:rsid w:val="002002EF"/>
    <w:rsid w:val="00200C40"/>
    <w:rsid w:val="00202637"/>
    <w:rsid w:val="002034BF"/>
    <w:rsid w:val="002036C2"/>
    <w:rsid w:val="00205ABC"/>
    <w:rsid w:val="00205D9D"/>
    <w:rsid w:val="00206869"/>
    <w:rsid w:val="002073F0"/>
    <w:rsid w:val="0020759F"/>
    <w:rsid w:val="00207869"/>
    <w:rsid w:val="00207B79"/>
    <w:rsid w:val="0021052B"/>
    <w:rsid w:val="002107E4"/>
    <w:rsid w:val="00211CD0"/>
    <w:rsid w:val="00212096"/>
    <w:rsid w:val="00212861"/>
    <w:rsid w:val="00212D39"/>
    <w:rsid w:val="002136CE"/>
    <w:rsid w:val="00213BD0"/>
    <w:rsid w:val="00213D1A"/>
    <w:rsid w:val="00213E8E"/>
    <w:rsid w:val="002143EA"/>
    <w:rsid w:val="002147FC"/>
    <w:rsid w:val="00215A2F"/>
    <w:rsid w:val="0021627B"/>
    <w:rsid w:val="00216DE5"/>
    <w:rsid w:val="002219CE"/>
    <w:rsid w:val="00221E93"/>
    <w:rsid w:val="0022257C"/>
    <w:rsid w:val="0022273E"/>
    <w:rsid w:val="00222978"/>
    <w:rsid w:val="00222D01"/>
    <w:rsid w:val="00223FA8"/>
    <w:rsid w:val="002246B7"/>
    <w:rsid w:val="00224D4B"/>
    <w:rsid w:val="00225002"/>
    <w:rsid w:val="0022688F"/>
    <w:rsid w:val="002268D7"/>
    <w:rsid w:val="00231151"/>
    <w:rsid w:val="002314ED"/>
    <w:rsid w:val="002327CD"/>
    <w:rsid w:val="002328A2"/>
    <w:rsid w:val="00232909"/>
    <w:rsid w:val="00234E1F"/>
    <w:rsid w:val="00235844"/>
    <w:rsid w:val="00236CB8"/>
    <w:rsid w:val="0024066E"/>
    <w:rsid w:val="0024085D"/>
    <w:rsid w:val="002430BF"/>
    <w:rsid w:val="002444F1"/>
    <w:rsid w:val="00244A70"/>
    <w:rsid w:val="00244F7F"/>
    <w:rsid w:val="00246C00"/>
    <w:rsid w:val="00246E5F"/>
    <w:rsid w:val="0025077C"/>
    <w:rsid w:val="0025087F"/>
    <w:rsid w:val="00252862"/>
    <w:rsid w:val="0025347D"/>
    <w:rsid w:val="002539A1"/>
    <w:rsid w:val="00253E07"/>
    <w:rsid w:val="002540FD"/>
    <w:rsid w:val="00254608"/>
    <w:rsid w:val="00255716"/>
    <w:rsid w:val="00255B7C"/>
    <w:rsid w:val="002560A6"/>
    <w:rsid w:val="002563E4"/>
    <w:rsid w:val="00257066"/>
    <w:rsid w:val="00257631"/>
    <w:rsid w:val="002617BF"/>
    <w:rsid w:val="00261A5C"/>
    <w:rsid w:val="00261A6A"/>
    <w:rsid w:val="00262218"/>
    <w:rsid w:val="002641E0"/>
    <w:rsid w:val="002669FB"/>
    <w:rsid w:val="0026774C"/>
    <w:rsid w:val="00267C53"/>
    <w:rsid w:val="00267E7C"/>
    <w:rsid w:val="00271432"/>
    <w:rsid w:val="00271515"/>
    <w:rsid w:val="00272DEB"/>
    <w:rsid w:val="00273B55"/>
    <w:rsid w:val="002740D7"/>
    <w:rsid w:val="002747CB"/>
    <w:rsid w:val="00274E40"/>
    <w:rsid w:val="002757FA"/>
    <w:rsid w:val="002762A6"/>
    <w:rsid w:val="00277C04"/>
    <w:rsid w:val="00277C47"/>
    <w:rsid w:val="00280101"/>
    <w:rsid w:val="002905EA"/>
    <w:rsid w:val="00290B9D"/>
    <w:rsid w:val="00290C83"/>
    <w:rsid w:val="00292AD7"/>
    <w:rsid w:val="00293659"/>
    <w:rsid w:val="002942FD"/>
    <w:rsid w:val="002979DC"/>
    <w:rsid w:val="002A0A8B"/>
    <w:rsid w:val="002A1FC6"/>
    <w:rsid w:val="002A2158"/>
    <w:rsid w:val="002A4265"/>
    <w:rsid w:val="002A4CDD"/>
    <w:rsid w:val="002A4F7F"/>
    <w:rsid w:val="002A54AE"/>
    <w:rsid w:val="002A614F"/>
    <w:rsid w:val="002B0172"/>
    <w:rsid w:val="002B0C77"/>
    <w:rsid w:val="002B1207"/>
    <w:rsid w:val="002B14FF"/>
    <w:rsid w:val="002B4522"/>
    <w:rsid w:val="002B4701"/>
    <w:rsid w:val="002B600B"/>
    <w:rsid w:val="002B7382"/>
    <w:rsid w:val="002B7F9E"/>
    <w:rsid w:val="002C2A3A"/>
    <w:rsid w:val="002C2F8C"/>
    <w:rsid w:val="002C3976"/>
    <w:rsid w:val="002C467B"/>
    <w:rsid w:val="002C4AC4"/>
    <w:rsid w:val="002C4C61"/>
    <w:rsid w:val="002C5D73"/>
    <w:rsid w:val="002D29ED"/>
    <w:rsid w:val="002D2DEE"/>
    <w:rsid w:val="002D3464"/>
    <w:rsid w:val="002D4FFB"/>
    <w:rsid w:val="002D500D"/>
    <w:rsid w:val="002D5C0C"/>
    <w:rsid w:val="002D6288"/>
    <w:rsid w:val="002E0B2C"/>
    <w:rsid w:val="002E0FE7"/>
    <w:rsid w:val="002E1118"/>
    <w:rsid w:val="002E15C6"/>
    <w:rsid w:val="002E2057"/>
    <w:rsid w:val="002E2EED"/>
    <w:rsid w:val="002E3469"/>
    <w:rsid w:val="002E46FB"/>
    <w:rsid w:val="002E54A4"/>
    <w:rsid w:val="002E5E5E"/>
    <w:rsid w:val="002E5F98"/>
    <w:rsid w:val="002E66DB"/>
    <w:rsid w:val="002E7D8E"/>
    <w:rsid w:val="002F0438"/>
    <w:rsid w:val="002F12F4"/>
    <w:rsid w:val="002F1B16"/>
    <w:rsid w:val="002F4882"/>
    <w:rsid w:val="002F4A2B"/>
    <w:rsid w:val="002F768B"/>
    <w:rsid w:val="002F7A84"/>
    <w:rsid w:val="002F7F51"/>
    <w:rsid w:val="00300F2D"/>
    <w:rsid w:val="0030117C"/>
    <w:rsid w:val="00301504"/>
    <w:rsid w:val="0030168C"/>
    <w:rsid w:val="00302E7C"/>
    <w:rsid w:val="0030436C"/>
    <w:rsid w:val="00304370"/>
    <w:rsid w:val="003060F3"/>
    <w:rsid w:val="00306963"/>
    <w:rsid w:val="00306A8C"/>
    <w:rsid w:val="00307E22"/>
    <w:rsid w:val="00310299"/>
    <w:rsid w:val="003104D2"/>
    <w:rsid w:val="00310F91"/>
    <w:rsid w:val="003121F7"/>
    <w:rsid w:val="00312D91"/>
    <w:rsid w:val="00312F8E"/>
    <w:rsid w:val="00313530"/>
    <w:rsid w:val="00313758"/>
    <w:rsid w:val="00314522"/>
    <w:rsid w:val="003145B1"/>
    <w:rsid w:val="00314AE4"/>
    <w:rsid w:val="003159D5"/>
    <w:rsid w:val="00316273"/>
    <w:rsid w:val="00320161"/>
    <w:rsid w:val="003205FF"/>
    <w:rsid w:val="00320AFA"/>
    <w:rsid w:val="00322001"/>
    <w:rsid w:val="00325BEF"/>
    <w:rsid w:val="00326F95"/>
    <w:rsid w:val="00327F40"/>
    <w:rsid w:val="003306F0"/>
    <w:rsid w:val="00331F50"/>
    <w:rsid w:val="0033252F"/>
    <w:rsid w:val="0033322E"/>
    <w:rsid w:val="00334F69"/>
    <w:rsid w:val="003354BB"/>
    <w:rsid w:val="00336B8B"/>
    <w:rsid w:val="003371AF"/>
    <w:rsid w:val="003374D8"/>
    <w:rsid w:val="00337685"/>
    <w:rsid w:val="00337B42"/>
    <w:rsid w:val="00337B4C"/>
    <w:rsid w:val="00337F28"/>
    <w:rsid w:val="003420AE"/>
    <w:rsid w:val="00345322"/>
    <w:rsid w:val="00345779"/>
    <w:rsid w:val="00345AE7"/>
    <w:rsid w:val="00347EB7"/>
    <w:rsid w:val="0035028E"/>
    <w:rsid w:val="00350443"/>
    <w:rsid w:val="00350C54"/>
    <w:rsid w:val="00351061"/>
    <w:rsid w:val="00352B76"/>
    <w:rsid w:val="00353468"/>
    <w:rsid w:val="00353491"/>
    <w:rsid w:val="00353B9B"/>
    <w:rsid w:val="0035406D"/>
    <w:rsid w:val="003558A7"/>
    <w:rsid w:val="00355C47"/>
    <w:rsid w:val="00355EA7"/>
    <w:rsid w:val="00356A08"/>
    <w:rsid w:val="003570D6"/>
    <w:rsid w:val="00357F14"/>
    <w:rsid w:val="00360203"/>
    <w:rsid w:val="003611F4"/>
    <w:rsid w:val="00361717"/>
    <w:rsid w:val="00364542"/>
    <w:rsid w:val="00364A7D"/>
    <w:rsid w:val="00365051"/>
    <w:rsid w:val="0036589E"/>
    <w:rsid w:val="00365A83"/>
    <w:rsid w:val="0036675D"/>
    <w:rsid w:val="0036760A"/>
    <w:rsid w:val="00370308"/>
    <w:rsid w:val="00370AFC"/>
    <w:rsid w:val="00370EC6"/>
    <w:rsid w:val="00371A20"/>
    <w:rsid w:val="00371D6C"/>
    <w:rsid w:val="00372F60"/>
    <w:rsid w:val="00373084"/>
    <w:rsid w:val="00373D66"/>
    <w:rsid w:val="003773BC"/>
    <w:rsid w:val="00380584"/>
    <w:rsid w:val="00380666"/>
    <w:rsid w:val="003826D7"/>
    <w:rsid w:val="00382C8A"/>
    <w:rsid w:val="00382EF2"/>
    <w:rsid w:val="003836DB"/>
    <w:rsid w:val="0038404A"/>
    <w:rsid w:val="00385B5E"/>
    <w:rsid w:val="0038618B"/>
    <w:rsid w:val="003863DE"/>
    <w:rsid w:val="0038765E"/>
    <w:rsid w:val="00387909"/>
    <w:rsid w:val="003879A5"/>
    <w:rsid w:val="0039364D"/>
    <w:rsid w:val="00393A29"/>
    <w:rsid w:val="00394885"/>
    <w:rsid w:val="00394AA7"/>
    <w:rsid w:val="00395366"/>
    <w:rsid w:val="00395FF2"/>
    <w:rsid w:val="00396C2B"/>
    <w:rsid w:val="003A0C0F"/>
    <w:rsid w:val="003A0E18"/>
    <w:rsid w:val="003A0FCD"/>
    <w:rsid w:val="003A25F3"/>
    <w:rsid w:val="003A2D93"/>
    <w:rsid w:val="003A3F63"/>
    <w:rsid w:val="003A5407"/>
    <w:rsid w:val="003A6596"/>
    <w:rsid w:val="003A6852"/>
    <w:rsid w:val="003A7345"/>
    <w:rsid w:val="003B0540"/>
    <w:rsid w:val="003B302F"/>
    <w:rsid w:val="003B4713"/>
    <w:rsid w:val="003B4C57"/>
    <w:rsid w:val="003B4D19"/>
    <w:rsid w:val="003B62C3"/>
    <w:rsid w:val="003C036A"/>
    <w:rsid w:val="003C0637"/>
    <w:rsid w:val="003C183D"/>
    <w:rsid w:val="003C2897"/>
    <w:rsid w:val="003C3DF6"/>
    <w:rsid w:val="003C74E7"/>
    <w:rsid w:val="003C78EC"/>
    <w:rsid w:val="003C7B42"/>
    <w:rsid w:val="003D1E4E"/>
    <w:rsid w:val="003D23BD"/>
    <w:rsid w:val="003D36D6"/>
    <w:rsid w:val="003D3E69"/>
    <w:rsid w:val="003D6BCF"/>
    <w:rsid w:val="003D7545"/>
    <w:rsid w:val="003D7BD9"/>
    <w:rsid w:val="003E0A03"/>
    <w:rsid w:val="003E0C7D"/>
    <w:rsid w:val="003E1D98"/>
    <w:rsid w:val="003E4194"/>
    <w:rsid w:val="003E419E"/>
    <w:rsid w:val="003E4651"/>
    <w:rsid w:val="003E562A"/>
    <w:rsid w:val="003E6DD3"/>
    <w:rsid w:val="003E7FB9"/>
    <w:rsid w:val="003F04EA"/>
    <w:rsid w:val="003F0684"/>
    <w:rsid w:val="003F1597"/>
    <w:rsid w:val="003F6421"/>
    <w:rsid w:val="003F64C1"/>
    <w:rsid w:val="003F7481"/>
    <w:rsid w:val="003F759C"/>
    <w:rsid w:val="00400266"/>
    <w:rsid w:val="00400B25"/>
    <w:rsid w:val="004012E7"/>
    <w:rsid w:val="004044B6"/>
    <w:rsid w:val="00404AAF"/>
    <w:rsid w:val="00404FEE"/>
    <w:rsid w:val="0040545F"/>
    <w:rsid w:val="004054B1"/>
    <w:rsid w:val="00405533"/>
    <w:rsid w:val="0041122A"/>
    <w:rsid w:val="0041151C"/>
    <w:rsid w:val="004129E9"/>
    <w:rsid w:val="004155F4"/>
    <w:rsid w:val="004175A8"/>
    <w:rsid w:val="00417924"/>
    <w:rsid w:val="00417CD3"/>
    <w:rsid w:val="00420ECF"/>
    <w:rsid w:val="004213C1"/>
    <w:rsid w:val="00421E5F"/>
    <w:rsid w:val="00421F5D"/>
    <w:rsid w:val="0042258F"/>
    <w:rsid w:val="00422D7D"/>
    <w:rsid w:val="00423763"/>
    <w:rsid w:val="004237AF"/>
    <w:rsid w:val="004240B8"/>
    <w:rsid w:val="00424E31"/>
    <w:rsid w:val="00424F54"/>
    <w:rsid w:val="00426281"/>
    <w:rsid w:val="00426A26"/>
    <w:rsid w:val="0043141C"/>
    <w:rsid w:val="00432B37"/>
    <w:rsid w:val="00432EB7"/>
    <w:rsid w:val="004348A2"/>
    <w:rsid w:val="004359C8"/>
    <w:rsid w:val="004368E6"/>
    <w:rsid w:val="004377B3"/>
    <w:rsid w:val="004400AC"/>
    <w:rsid w:val="004412F4"/>
    <w:rsid w:val="004419FD"/>
    <w:rsid w:val="0044319A"/>
    <w:rsid w:val="004436AB"/>
    <w:rsid w:val="00447D2D"/>
    <w:rsid w:val="0045221E"/>
    <w:rsid w:val="004534D2"/>
    <w:rsid w:val="00453CD0"/>
    <w:rsid w:val="00454D07"/>
    <w:rsid w:val="00455623"/>
    <w:rsid w:val="004573E1"/>
    <w:rsid w:val="004610B8"/>
    <w:rsid w:val="00461263"/>
    <w:rsid w:val="00461457"/>
    <w:rsid w:val="00461E4A"/>
    <w:rsid w:val="00463564"/>
    <w:rsid w:val="004641D8"/>
    <w:rsid w:val="004642B8"/>
    <w:rsid w:val="00466AFC"/>
    <w:rsid w:val="00466C58"/>
    <w:rsid w:val="00467201"/>
    <w:rsid w:val="00467672"/>
    <w:rsid w:val="00471003"/>
    <w:rsid w:val="00471525"/>
    <w:rsid w:val="00471B50"/>
    <w:rsid w:val="00473BC2"/>
    <w:rsid w:val="004752F4"/>
    <w:rsid w:val="004758AC"/>
    <w:rsid w:val="004765E7"/>
    <w:rsid w:val="0048027E"/>
    <w:rsid w:val="00482CAF"/>
    <w:rsid w:val="00483C95"/>
    <w:rsid w:val="00484887"/>
    <w:rsid w:val="0048537A"/>
    <w:rsid w:val="00486888"/>
    <w:rsid w:val="00486942"/>
    <w:rsid w:val="0048699A"/>
    <w:rsid w:val="00487284"/>
    <w:rsid w:val="00487289"/>
    <w:rsid w:val="00490555"/>
    <w:rsid w:val="00490DBE"/>
    <w:rsid w:val="00490F04"/>
    <w:rsid w:val="004919A3"/>
    <w:rsid w:val="00491D34"/>
    <w:rsid w:val="0049224B"/>
    <w:rsid w:val="00495969"/>
    <w:rsid w:val="004A087E"/>
    <w:rsid w:val="004A0DFE"/>
    <w:rsid w:val="004A0F65"/>
    <w:rsid w:val="004A134E"/>
    <w:rsid w:val="004A173D"/>
    <w:rsid w:val="004A353A"/>
    <w:rsid w:val="004A374D"/>
    <w:rsid w:val="004A3ED9"/>
    <w:rsid w:val="004A4AF4"/>
    <w:rsid w:val="004A4BE5"/>
    <w:rsid w:val="004A4C98"/>
    <w:rsid w:val="004A6BE1"/>
    <w:rsid w:val="004A7F33"/>
    <w:rsid w:val="004B51C2"/>
    <w:rsid w:val="004B55F9"/>
    <w:rsid w:val="004C38F3"/>
    <w:rsid w:val="004C3E16"/>
    <w:rsid w:val="004C54AB"/>
    <w:rsid w:val="004C6472"/>
    <w:rsid w:val="004C675E"/>
    <w:rsid w:val="004C7A1F"/>
    <w:rsid w:val="004D1E9F"/>
    <w:rsid w:val="004D1F9C"/>
    <w:rsid w:val="004D2487"/>
    <w:rsid w:val="004D31F4"/>
    <w:rsid w:val="004D3574"/>
    <w:rsid w:val="004D3B3A"/>
    <w:rsid w:val="004D3DA5"/>
    <w:rsid w:val="004D4BE1"/>
    <w:rsid w:val="004D5A43"/>
    <w:rsid w:val="004D61C4"/>
    <w:rsid w:val="004D6E2A"/>
    <w:rsid w:val="004D79A9"/>
    <w:rsid w:val="004E213F"/>
    <w:rsid w:val="004E23D4"/>
    <w:rsid w:val="004E258E"/>
    <w:rsid w:val="004E2BFD"/>
    <w:rsid w:val="004E3CA1"/>
    <w:rsid w:val="004E44A6"/>
    <w:rsid w:val="004E487E"/>
    <w:rsid w:val="004E65C1"/>
    <w:rsid w:val="004E6AB7"/>
    <w:rsid w:val="004F0465"/>
    <w:rsid w:val="004F29A7"/>
    <w:rsid w:val="004F2C87"/>
    <w:rsid w:val="004F5A29"/>
    <w:rsid w:val="004F66C0"/>
    <w:rsid w:val="004F709A"/>
    <w:rsid w:val="004F7559"/>
    <w:rsid w:val="004F786F"/>
    <w:rsid w:val="004F7F09"/>
    <w:rsid w:val="00500FA2"/>
    <w:rsid w:val="00503AF2"/>
    <w:rsid w:val="005044D2"/>
    <w:rsid w:val="00504AF8"/>
    <w:rsid w:val="00504BC2"/>
    <w:rsid w:val="00510082"/>
    <w:rsid w:val="0051112B"/>
    <w:rsid w:val="00511DA0"/>
    <w:rsid w:val="00512158"/>
    <w:rsid w:val="00512626"/>
    <w:rsid w:val="00514F85"/>
    <w:rsid w:val="00515699"/>
    <w:rsid w:val="00520F5E"/>
    <w:rsid w:val="005251DA"/>
    <w:rsid w:val="005257FD"/>
    <w:rsid w:val="005275B9"/>
    <w:rsid w:val="00530346"/>
    <w:rsid w:val="005305C0"/>
    <w:rsid w:val="00530800"/>
    <w:rsid w:val="00532B9A"/>
    <w:rsid w:val="005331ED"/>
    <w:rsid w:val="0053360D"/>
    <w:rsid w:val="00533BD0"/>
    <w:rsid w:val="00533C4E"/>
    <w:rsid w:val="005346B6"/>
    <w:rsid w:val="00536CDA"/>
    <w:rsid w:val="0053754F"/>
    <w:rsid w:val="0053795E"/>
    <w:rsid w:val="005401B2"/>
    <w:rsid w:val="00544216"/>
    <w:rsid w:val="0054508C"/>
    <w:rsid w:val="005460AA"/>
    <w:rsid w:val="00546566"/>
    <w:rsid w:val="00546812"/>
    <w:rsid w:val="0054770D"/>
    <w:rsid w:val="00551EA8"/>
    <w:rsid w:val="005535E4"/>
    <w:rsid w:val="00553DF7"/>
    <w:rsid w:val="00554FD3"/>
    <w:rsid w:val="005551A0"/>
    <w:rsid w:val="0055694D"/>
    <w:rsid w:val="0056027E"/>
    <w:rsid w:val="00560495"/>
    <w:rsid w:val="005608A1"/>
    <w:rsid w:val="00567990"/>
    <w:rsid w:val="00570A4E"/>
    <w:rsid w:val="005710C0"/>
    <w:rsid w:val="00572B35"/>
    <w:rsid w:val="00573A6F"/>
    <w:rsid w:val="00573F51"/>
    <w:rsid w:val="0057674C"/>
    <w:rsid w:val="00576E78"/>
    <w:rsid w:val="00577C0C"/>
    <w:rsid w:val="005800D8"/>
    <w:rsid w:val="005800FC"/>
    <w:rsid w:val="00580322"/>
    <w:rsid w:val="00581D82"/>
    <w:rsid w:val="00582B22"/>
    <w:rsid w:val="0058447F"/>
    <w:rsid w:val="00586145"/>
    <w:rsid w:val="0058667B"/>
    <w:rsid w:val="005902D7"/>
    <w:rsid w:val="00590AF4"/>
    <w:rsid w:val="00590D5F"/>
    <w:rsid w:val="00591065"/>
    <w:rsid w:val="005938CB"/>
    <w:rsid w:val="005938F5"/>
    <w:rsid w:val="005961F5"/>
    <w:rsid w:val="00596235"/>
    <w:rsid w:val="00596C67"/>
    <w:rsid w:val="005A240A"/>
    <w:rsid w:val="005A29A6"/>
    <w:rsid w:val="005A3E05"/>
    <w:rsid w:val="005A452F"/>
    <w:rsid w:val="005A495E"/>
    <w:rsid w:val="005A4B3F"/>
    <w:rsid w:val="005A5A17"/>
    <w:rsid w:val="005A6D99"/>
    <w:rsid w:val="005A7A6B"/>
    <w:rsid w:val="005B03DB"/>
    <w:rsid w:val="005B0834"/>
    <w:rsid w:val="005B0E8D"/>
    <w:rsid w:val="005B1564"/>
    <w:rsid w:val="005B1B4C"/>
    <w:rsid w:val="005B1D87"/>
    <w:rsid w:val="005B22FE"/>
    <w:rsid w:val="005B2C52"/>
    <w:rsid w:val="005B71BA"/>
    <w:rsid w:val="005C15FB"/>
    <w:rsid w:val="005C23E2"/>
    <w:rsid w:val="005C4A96"/>
    <w:rsid w:val="005C4E65"/>
    <w:rsid w:val="005C5828"/>
    <w:rsid w:val="005C61A4"/>
    <w:rsid w:val="005D0F1D"/>
    <w:rsid w:val="005D2417"/>
    <w:rsid w:val="005D242A"/>
    <w:rsid w:val="005D282A"/>
    <w:rsid w:val="005D4634"/>
    <w:rsid w:val="005D4A17"/>
    <w:rsid w:val="005D58BF"/>
    <w:rsid w:val="005D5EE6"/>
    <w:rsid w:val="005D70D8"/>
    <w:rsid w:val="005D7CF8"/>
    <w:rsid w:val="005E10B3"/>
    <w:rsid w:val="005E1118"/>
    <w:rsid w:val="005E13C3"/>
    <w:rsid w:val="005E1E45"/>
    <w:rsid w:val="005E20D3"/>
    <w:rsid w:val="005E2227"/>
    <w:rsid w:val="005E23E7"/>
    <w:rsid w:val="005E2F95"/>
    <w:rsid w:val="005E3074"/>
    <w:rsid w:val="005E332C"/>
    <w:rsid w:val="005E4659"/>
    <w:rsid w:val="005E4D17"/>
    <w:rsid w:val="005E4ED0"/>
    <w:rsid w:val="005E582E"/>
    <w:rsid w:val="005E5DFD"/>
    <w:rsid w:val="005E60FB"/>
    <w:rsid w:val="005E695C"/>
    <w:rsid w:val="005E7447"/>
    <w:rsid w:val="005E7C3E"/>
    <w:rsid w:val="005F0F41"/>
    <w:rsid w:val="005F218C"/>
    <w:rsid w:val="005F236D"/>
    <w:rsid w:val="005F263C"/>
    <w:rsid w:val="005F29D3"/>
    <w:rsid w:val="005F3F18"/>
    <w:rsid w:val="005F4243"/>
    <w:rsid w:val="005F4386"/>
    <w:rsid w:val="005F442E"/>
    <w:rsid w:val="005F474E"/>
    <w:rsid w:val="005F49C2"/>
    <w:rsid w:val="005F5A48"/>
    <w:rsid w:val="00600043"/>
    <w:rsid w:val="006011DD"/>
    <w:rsid w:val="00604EC3"/>
    <w:rsid w:val="00605886"/>
    <w:rsid w:val="0060636A"/>
    <w:rsid w:val="00607F5D"/>
    <w:rsid w:val="006106B1"/>
    <w:rsid w:val="0061255A"/>
    <w:rsid w:val="006127A0"/>
    <w:rsid w:val="00613727"/>
    <w:rsid w:val="00613DEF"/>
    <w:rsid w:val="006178DC"/>
    <w:rsid w:val="00617D67"/>
    <w:rsid w:val="00617FDC"/>
    <w:rsid w:val="00620CA7"/>
    <w:rsid w:val="00621DA7"/>
    <w:rsid w:val="006229E9"/>
    <w:rsid w:val="00623B9E"/>
    <w:rsid w:val="0062408F"/>
    <w:rsid w:val="00625A15"/>
    <w:rsid w:val="00626515"/>
    <w:rsid w:val="006267A8"/>
    <w:rsid w:val="0062696A"/>
    <w:rsid w:val="0062765B"/>
    <w:rsid w:val="006277C0"/>
    <w:rsid w:val="00627A28"/>
    <w:rsid w:val="00627D8E"/>
    <w:rsid w:val="006309C2"/>
    <w:rsid w:val="0063122A"/>
    <w:rsid w:val="006321AA"/>
    <w:rsid w:val="00633055"/>
    <w:rsid w:val="00634B6F"/>
    <w:rsid w:val="0063765C"/>
    <w:rsid w:val="0064007D"/>
    <w:rsid w:val="00640AF1"/>
    <w:rsid w:val="0064226B"/>
    <w:rsid w:val="00643047"/>
    <w:rsid w:val="00644E3C"/>
    <w:rsid w:val="00645E6C"/>
    <w:rsid w:val="006463BB"/>
    <w:rsid w:val="00646706"/>
    <w:rsid w:val="00646D5B"/>
    <w:rsid w:val="00647513"/>
    <w:rsid w:val="00647687"/>
    <w:rsid w:val="00650D94"/>
    <w:rsid w:val="0065204F"/>
    <w:rsid w:val="0065250A"/>
    <w:rsid w:val="00652DCD"/>
    <w:rsid w:val="006532E1"/>
    <w:rsid w:val="00655304"/>
    <w:rsid w:val="006569EE"/>
    <w:rsid w:val="006573C9"/>
    <w:rsid w:val="00657641"/>
    <w:rsid w:val="00661ED7"/>
    <w:rsid w:val="00662201"/>
    <w:rsid w:val="00662344"/>
    <w:rsid w:val="00662998"/>
    <w:rsid w:val="00662E22"/>
    <w:rsid w:val="006638F0"/>
    <w:rsid w:val="00664BB5"/>
    <w:rsid w:val="00665527"/>
    <w:rsid w:val="00665948"/>
    <w:rsid w:val="00667579"/>
    <w:rsid w:val="00667D76"/>
    <w:rsid w:val="00670100"/>
    <w:rsid w:val="006704B8"/>
    <w:rsid w:val="00670E34"/>
    <w:rsid w:val="00670EB9"/>
    <w:rsid w:val="0067142B"/>
    <w:rsid w:val="0067188F"/>
    <w:rsid w:val="006724E2"/>
    <w:rsid w:val="006732F2"/>
    <w:rsid w:val="006747E8"/>
    <w:rsid w:val="00675E6F"/>
    <w:rsid w:val="00676102"/>
    <w:rsid w:val="00676590"/>
    <w:rsid w:val="00682A41"/>
    <w:rsid w:val="00685B3D"/>
    <w:rsid w:val="00686628"/>
    <w:rsid w:val="00686768"/>
    <w:rsid w:val="00686BE7"/>
    <w:rsid w:val="00687968"/>
    <w:rsid w:val="00687ED8"/>
    <w:rsid w:val="0069035A"/>
    <w:rsid w:val="006906B5"/>
    <w:rsid w:val="00690EC8"/>
    <w:rsid w:val="00691199"/>
    <w:rsid w:val="006915B9"/>
    <w:rsid w:val="006919EB"/>
    <w:rsid w:val="006924CF"/>
    <w:rsid w:val="006932CA"/>
    <w:rsid w:val="006937C7"/>
    <w:rsid w:val="00693B3E"/>
    <w:rsid w:val="00696030"/>
    <w:rsid w:val="0069736B"/>
    <w:rsid w:val="00697F1B"/>
    <w:rsid w:val="006A0536"/>
    <w:rsid w:val="006A08F4"/>
    <w:rsid w:val="006A1D73"/>
    <w:rsid w:val="006A2A3E"/>
    <w:rsid w:val="006A7284"/>
    <w:rsid w:val="006A78A5"/>
    <w:rsid w:val="006A7AF9"/>
    <w:rsid w:val="006B355A"/>
    <w:rsid w:val="006B3ECD"/>
    <w:rsid w:val="006B45DC"/>
    <w:rsid w:val="006B4619"/>
    <w:rsid w:val="006B48C0"/>
    <w:rsid w:val="006B557B"/>
    <w:rsid w:val="006B5808"/>
    <w:rsid w:val="006B5911"/>
    <w:rsid w:val="006B719B"/>
    <w:rsid w:val="006B71F3"/>
    <w:rsid w:val="006B78E6"/>
    <w:rsid w:val="006B7D50"/>
    <w:rsid w:val="006C04DE"/>
    <w:rsid w:val="006C27CD"/>
    <w:rsid w:val="006C4548"/>
    <w:rsid w:val="006C563B"/>
    <w:rsid w:val="006C61B1"/>
    <w:rsid w:val="006C67FB"/>
    <w:rsid w:val="006C6946"/>
    <w:rsid w:val="006C74E1"/>
    <w:rsid w:val="006D0CC7"/>
    <w:rsid w:val="006D18C8"/>
    <w:rsid w:val="006D2314"/>
    <w:rsid w:val="006D4F13"/>
    <w:rsid w:val="006D4FA7"/>
    <w:rsid w:val="006D514E"/>
    <w:rsid w:val="006D5637"/>
    <w:rsid w:val="006D641D"/>
    <w:rsid w:val="006E0715"/>
    <w:rsid w:val="006E09E6"/>
    <w:rsid w:val="006E22EB"/>
    <w:rsid w:val="006E2DBC"/>
    <w:rsid w:val="006E2F67"/>
    <w:rsid w:val="006E3211"/>
    <w:rsid w:val="006E3B14"/>
    <w:rsid w:val="006E4739"/>
    <w:rsid w:val="006E4B20"/>
    <w:rsid w:val="006E58E4"/>
    <w:rsid w:val="006E5969"/>
    <w:rsid w:val="006F0B89"/>
    <w:rsid w:val="006F0D7A"/>
    <w:rsid w:val="006F12C2"/>
    <w:rsid w:val="006F2186"/>
    <w:rsid w:val="006F332C"/>
    <w:rsid w:val="006F4934"/>
    <w:rsid w:val="006F4F30"/>
    <w:rsid w:val="006F5062"/>
    <w:rsid w:val="006F5318"/>
    <w:rsid w:val="006F5463"/>
    <w:rsid w:val="006F58B7"/>
    <w:rsid w:val="006F7118"/>
    <w:rsid w:val="006F7D3C"/>
    <w:rsid w:val="00700AED"/>
    <w:rsid w:val="007011D8"/>
    <w:rsid w:val="00701C93"/>
    <w:rsid w:val="00702689"/>
    <w:rsid w:val="00704433"/>
    <w:rsid w:val="007047CD"/>
    <w:rsid w:val="00705106"/>
    <w:rsid w:val="0070572E"/>
    <w:rsid w:val="0070594D"/>
    <w:rsid w:val="007061BB"/>
    <w:rsid w:val="0070718C"/>
    <w:rsid w:val="00707481"/>
    <w:rsid w:val="00710223"/>
    <w:rsid w:val="00711729"/>
    <w:rsid w:val="007133D3"/>
    <w:rsid w:val="00713762"/>
    <w:rsid w:val="00713FE0"/>
    <w:rsid w:val="007146D9"/>
    <w:rsid w:val="00714C47"/>
    <w:rsid w:val="00715232"/>
    <w:rsid w:val="00716A25"/>
    <w:rsid w:val="007175CB"/>
    <w:rsid w:val="0072177E"/>
    <w:rsid w:val="00722D1C"/>
    <w:rsid w:val="0072301F"/>
    <w:rsid w:val="00723217"/>
    <w:rsid w:val="00723E1A"/>
    <w:rsid w:val="00724004"/>
    <w:rsid w:val="00724F5C"/>
    <w:rsid w:val="00726A14"/>
    <w:rsid w:val="00726D27"/>
    <w:rsid w:val="00727430"/>
    <w:rsid w:val="0072761E"/>
    <w:rsid w:val="0072768C"/>
    <w:rsid w:val="007278E2"/>
    <w:rsid w:val="00730D67"/>
    <w:rsid w:val="00730EA6"/>
    <w:rsid w:val="007313BC"/>
    <w:rsid w:val="00731690"/>
    <w:rsid w:val="00733614"/>
    <w:rsid w:val="00733867"/>
    <w:rsid w:val="00733B5E"/>
    <w:rsid w:val="0073417F"/>
    <w:rsid w:val="00734468"/>
    <w:rsid w:val="00734CE5"/>
    <w:rsid w:val="00737571"/>
    <w:rsid w:val="00737DFF"/>
    <w:rsid w:val="00741191"/>
    <w:rsid w:val="007413E7"/>
    <w:rsid w:val="00741E0E"/>
    <w:rsid w:val="0074235B"/>
    <w:rsid w:val="00742FB3"/>
    <w:rsid w:val="0074465C"/>
    <w:rsid w:val="007460F8"/>
    <w:rsid w:val="00746599"/>
    <w:rsid w:val="007472A8"/>
    <w:rsid w:val="00747456"/>
    <w:rsid w:val="00747C24"/>
    <w:rsid w:val="00747F71"/>
    <w:rsid w:val="00750F7F"/>
    <w:rsid w:val="0075109E"/>
    <w:rsid w:val="00752825"/>
    <w:rsid w:val="007534EA"/>
    <w:rsid w:val="0075352A"/>
    <w:rsid w:val="007536C4"/>
    <w:rsid w:val="007544B6"/>
    <w:rsid w:val="00754B17"/>
    <w:rsid w:val="00754DD8"/>
    <w:rsid w:val="00755C7D"/>
    <w:rsid w:val="00755E3C"/>
    <w:rsid w:val="007560DB"/>
    <w:rsid w:val="00760643"/>
    <w:rsid w:val="007618D8"/>
    <w:rsid w:val="00764164"/>
    <w:rsid w:val="00764C72"/>
    <w:rsid w:val="007652C2"/>
    <w:rsid w:val="0076534F"/>
    <w:rsid w:val="00765B58"/>
    <w:rsid w:val="0076712A"/>
    <w:rsid w:val="007679D4"/>
    <w:rsid w:val="00772654"/>
    <w:rsid w:val="0077325A"/>
    <w:rsid w:val="007738B0"/>
    <w:rsid w:val="00773B80"/>
    <w:rsid w:val="0077447E"/>
    <w:rsid w:val="00775A57"/>
    <w:rsid w:val="00775B1F"/>
    <w:rsid w:val="00777061"/>
    <w:rsid w:val="007778E7"/>
    <w:rsid w:val="00780E6F"/>
    <w:rsid w:val="00780EA7"/>
    <w:rsid w:val="007833C9"/>
    <w:rsid w:val="007846F4"/>
    <w:rsid w:val="0078669E"/>
    <w:rsid w:val="00787C4C"/>
    <w:rsid w:val="00790030"/>
    <w:rsid w:val="007907B5"/>
    <w:rsid w:val="007919F3"/>
    <w:rsid w:val="00791FA8"/>
    <w:rsid w:val="00795B99"/>
    <w:rsid w:val="007973E0"/>
    <w:rsid w:val="007A07EC"/>
    <w:rsid w:val="007A0B00"/>
    <w:rsid w:val="007A0D36"/>
    <w:rsid w:val="007A197F"/>
    <w:rsid w:val="007A1FA2"/>
    <w:rsid w:val="007A20DA"/>
    <w:rsid w:val="007A2236"/>
    <w:rsid w:val="007A24C8"/>
    <w:rsid w:val="007A2CCE"/>
    <w:rsid w:val="007A3B44"/>
    <w:rsid w:val="007A5C59"/>
    <w:rsid w:val="007B152A"/>
    <w:rsid w:val="007B2E1B"/>
    <w:rsid w:val="007B35EF"/>
    <w:rsid w:val="007B3E1B"/>
    <w:rsid w:val="007B3F62"/>
    <w:rsid w:val="007B482B"/>
    <w:rsid w:val="007B625C"/>
    <w:rsid w:val="007B6955"/>
    <w:rsid w:val="007C0CD9"/>
    <w:rsid w:val="007C10F8"/>
    <w:rsid w:val="007C163E"/>
    <w:rsid w:val="007C1C4C"/>
    <w:rsid w:val="007C2755"/>
    <w:rsid w:val="007C3301"/>
    <w:rsid w:val="007C38A9"/>
    <w:rsid w:val="007C5635"/>
    <w:rsid w:val="007C600A"/>
    <w:rsid w:val="007C6ED2"/>
    <w:rsid w:val="007C7705"/>
    <w:rsid w:val="007C77E4"/>
    <w:rsid w:val="007C7AA0"/>
    <w:rsid w:val="007D00A3"/>
    <w:rsid w:val="007D2CE8"/>
    <w:rsid w:val="007D3031"/>
    <w:rsid w:val="007D34AA"/>
    <w:rsid w:val="007D47E2"/>
    <w:rsid w:val="007D5DE8"/>
    <w:rsid w:val="007D6BC5"/>
    <w:rsid w:val="007D791A"/>
    <w:rsid w:val="007E0037"/>
    <w:rsid w:val="007E05B4"/>
    <w:rsid w:val="007E09E2"/>
    <w:rsid w:val="007E0C75"/>
    <w:rsid w:val="007E184F"/>
    <w:rsid w:val="007E1C62"/>
    <w:rsid w:val="007E21EA"/>
    <w:rsid w:val="007E395C"/>
    <w:rsid w:val="007E417B"/>
    <w:rsid w:val="007E61C6"/>
    <w:rsid w:val="007F0021"/>
    <w:rsid w:val="007F003C"/>
    <w:rsid w:val="007F072B"/>
    <w:rsid w:val="007F2D7F"/>
    <w:rsid w:val="007F52FC"/>
    <w:rsid w:val="007F56D6"/>
    <w:rsid w:val="007F619B"/>
    <w:rsid w:val="007F61CF"/>
    <w:rsid w:val="007F75FE"/>
    <w:rsid w:val="00800E60"/>
    <w:rsid w:val="008016E2"/>
    <w:rsid w:val="0080271A"/>
    <w:rsid w:val="00802CDA"/>
    <w:rsid w:val="00802D24"/>
    <w:rsid w:val="00803F32"/>
    <w:rsid w:val="008054A9"/>
    <w:rsid w:val="0080657E"/>
    <w:rsid w:val="00806C09"/>
    <w:rsid w:val="00807364"/>
    <w:rsid w:val="008077D3"/>
    <w:rsid w:val="00810085"/>
    <w:rsid w:val="00810285"/>
    <w:rsid w:val="00810569"/>
    <w:rsid w:val="008108D7"/>
    <w:rsid w:val="0081171E"/>
    <w:rsid w:val="00811E29"/>
    <w:rsid w:val="0081241A"/>
    <w:rsid w:val="00812CBE"/>
    <w:rsid w:val="00813BD0"/>
    <w:rsid w:val="0081533C"/>
    <w:rsid w:val="0081585E"/>
    <w:rsid w:val="00816613"/>
    <w:rsid w:val="00816CF4"/>
    <w:rsid w:val="00816D05"/>
    <w:rsid w:val="00820036"/>
    <w:rsid w:val="00820732"/>
    <w:rsid w:val="00820788"/>
    <w:rsid w:val="0082110B"/>
    <w:rsid w:val="00822C8D"/>
    <w:rsid w:val="008232B0"/>
    <w:rsid w:val="00823EA9"/>
    <w:rsid w:val="008244C6"/>
    <w:rsid w:val="00824BA9"/>
    <w:rsid w:val="008272B9"/>
    <w:rsid w:val="008276B6"/>
    <w:rsid w:val="00830AD6"/>
    <w:rsid w:val="00830D5F"/>
    <w:rsid w:val="00830EBA"/>
    <w:rsid w:val="00831937"/>
    <w:rsid w:val="00831987"/>
    <w:rsid w:val="0083270F"/>
    <w:rsid w:val="00832A41"/>
    <w:rsid w:val="0083460C"/>
    <w:rsid w:val="00834EA8"/>
    <w:rsid w:val="008354E7"/>
    <w:rsid w:val="0083569C"/>
    <w:rsid w:val="0083571E"/>
    <w:rsid w:val="008360FB"/>
    <w:rsid w:val="00836631"/>
    <w:rsid w:val="00837545"/>
    <w:rsid w:val="00840662"/>
    <w:rsid w:val="00840F02"/>
    <w:rsid w:val="0084156C"/>
    <w:rsid w:val="00841741"/>
    <w:rsid w:val="00844B6B"/>
    <w:rsid w:val="00844FF1"/>
    <w:rsid w:val="008452E7"/>
    <w:rsid w:val="008463D0"/>
    <w:rsid w:val="008478AD"/>
    <w:rsid w:val="00850A69"/>
    <w:rsid w:val="00851196"/>
    <w:rsid w:val="00851493"/>
    <w:rsid w:val="008531A9"/>
    <w:rsid w:val="008533C2"/>
    <w:rsid w:val="00854394"/>
    <w:rsid w:val="008545F2"/>
    <w:rsid w:val="008545FF"/>
    <w:rsid w:val="008549FC"/>
    <w:rsid w:val="00855C60"/>
    <w:rsid w:val="00855F4E"/>
    <w:rsid w:val="00856C08"/>
    <w:rsid w:val="0086032D"/>
    <w:rsid w:val="00860841"/>
    <w:rsid w:val="00861662"/>
    <w:rsid w:val="00861E3E"/>
    <w:rsid w:val="00864A64"/>
    <w:rsid w:val="008650E8"/>
    <w:rsid w:val="00865E95"/>
    <w:rsid w:val="0087101F"/>
    <w:rsid w:val="008718D7"/>
    <w:rsid w:val="0087269B"/>
    <w:rsid w:val="008728EC"/>
    <w:rsid w:val="00873ED0"/>
    <w:rsid w:val="00874445"/>
    <w:rsid w:val="0087462C"/>
    <w:rsid w:val="00876D4E"/>
    <w:rsid w:val="00876E1A"/>
    <w:rsid w:val="00876E1D"/>
    <w:rsid w:val="00877C60"/>
    <w:rsid w:val="00880FBC"/>
    <w:rsid w:val="00881B0C"/>
    <w:rsid w:val="00882256"/>
    <w:rsid w:val="0088264D"/>
    <w:rsid w:val="008835F8"/>
    <w:rsid w:val="00883763"/>
    <w:rsid w:val="00884B22"/>
    <w:rsid w:val="0088673C"/>
    <w:rsid w:val="00886A81"/>
    <w:rsid w:val="00886F65"/>
    <w:rsid w:val="0088711B"/>
    <w:rsid w:val="00890D85"/>
    <w:rsid w:val="00890EEB"/>
    <w:rsid w:val="00891922"/>
    <w:rsid w:val="00891F48"/>
    <w:rsid w:val="008920D1"/>
    <w:rsid w:val="008929BD"/>
    <w:rsid w:val="0089319C"/>
    <w:rsid w:val="008937A2"/>
    <w:rsid w:val="008944A9"/>
    <w:rsid w:val="008950A0"/>
    <w:rsid w:val="00896C31"/>
    <w:rsid w:val="00896C91"/>
    <w:rsid w:val="00897408"/>
    <w:rsid w:val="00897CD8"/>
    <w:rsid w:val="008A0147"/>
    <w:rsid w:val="008A035E"/>
    <w:rsid w:val="008A0DE7"/>
    <w:rsid w:val="008A0F33"/>
    <w:rsid w:val="008A17E2"/>
    <w:rsid w:val="008A338D"/>
    <w:rsid w:val="008A38C2"/>
    <w:rsid w:val="008A458C"/>
    <w:rsid w:val="008A5323"/>
    <w:rsid w:val="008A5433"/>
    <w:rsid w:val="008A669B"/>
    <w:rsid w:val="008B101E"/>
    <w:rsid w:val="008B3049"/>
    <w:rsid w:val="008B35AC"/>
    <w:rsid w:val="008B3F00"/>
    <w:rsid w:val="008B48E3"/>
    <w:rsid w:val="008B4E49"/>
    <w:rsid w:val="008B5A5B"/>
    <w:rsid w:val="008B6489"/>
    <w:rsid w:val="008B71C4"/>
    <w:rsid w:val="008C0D34"/>
    <w:rsid w:val="008C0D83"/>
    <w:rsid w:val="008C1070"/>
    <w:rsid w:val="008C11E6"/>
    <w:rsid w:val="008C2015"/>
    <w:rsid w:val="008C2F66"/>
    <w:rsid w:val="008C39FF"/>
    <w:rsid w:val="008C6889"/>
    <w:rsid w:val="008C6C67"/>
    <w:rsid w:val="008C72FC"/>
    <w:rsid w:val="008C76AA"/>
    <w:rsid w:val="008C7AA2"/>
    <w:rsid w:val="008D18C7"/>
    <w:rsid w:val="008D192E"/>
    <w:rsid w:val="008D2061"/>
    <w:rsid w:val="008D396C"/>
    <w:rsid w:val="008D41B0"/>
    <w:rsid w:val="008D671F"/>
    <w:rsid w:val="008D68EA"/>
    <w:rsid w:val="008E0661"/>
    <w:rsid w:val="008E176D"/>
    <w:rsid w:val="008E1C67"/>
    <w:rsid w:val="008E3097"/>
    <w:rsid w:val="008E51CE"/>
    <w:rsid w:val="008E5D28"/>
    <w:rsid w:val="008F08E3"/>
    <w:rsid w:val="008F09D0"/>
    <w:rsid w:val="008F1CFD"/>
    <w:rsid w:val="008F262A"/>
    <w:rsid w:val="008F2E6A"/>
    <w:rsid w:val="008F3ADC"/>
    <w:rsid w:val="008F3F27"/>
    <w:rsid w:val="008F5FD2"/>
    <w:rsid w:val="008F64B2"/>
    <w:rsid w:val="008F654A"/>
    <w:rsid w:val="008F7E86"/>
    <w:rsid w:val="00900E8B"/>
    <w:rsid w:val="0090248F"/>
    <w:rsid w:val="0090473D"/>
    <w:rsid w:val="0090486B"/>
    <w:rsid w:val="00905754"/>
    <w:rsid w:val="00905C99"/>
    <w:rsid w:val="0091016F"/>
    <w:rsid w:val="00913829"/>
    <w:rsid w:val="00913B69"/>
    <w:rsid w:val="00913DC9"/>
    <w:rsid w:val="00914C15"/>
    <w:rsid w:val="00915AAC"/>
    <w:rsid w:val="009204BF"/>
    <w:rsid w:val="0092131E"/>
    <w:rsid w:val="0092278B"/>
    <w:rsid w:val="00922960"/>
    <w:rsid w:val="00922DFF"/>
    <w:rsid w:val="009235C0"/>
    <w:rsid w:val="00925A35"/>
    <w:rsid w:val="00926049"/>
    <w:rsid w:val="00926E7E"/>
    <w:rsid w:val="00927427"/>
    <w:rsid w:val="0092763F"/>
    <w:rsid w:val="009300B6"/>
    <w:rsid w:val="00930D2C"/>
    <w:rsid w:val="00932761"/>
    <w:rsid w:val="00933327"/>
    <w:rsid w:val="00934CC7"/>
    <w:rsid w:val="009362B1"/>
    <w:rsid w:val="00936AC4"/>
    <w:rsid w:val="009370C8"/>
    <w:rsid w:val="00937209"/>
    <w:rsid w:val="0093764D"/>
    <w:rsid w:val="00940488"/>
    <w:rsid w:val="00940D2E"/>
    <w:rsid w:val="00941C2C"/>
    <w:rsid w:val="00941F51"/>
    <w:rsid w:val="009425D0"/>
    <w:rsid w:val="00942A00"/>
    <w:rsid w:val="00942CF5"/>
    <w:rsid w:val="009433A5"/>
    <w:rsid w:val="009447AA"/>
    <w:rsid w:val="00944AF6"/>
    <w:rsid w:val="00945638"/>
    <w:rsid w:val="00945817"/>
    <w:rsid w:val="00947047"/>
    <w:rsid w:val="00947CDA"/>
    <w:rsid w:val="00950C5A"/>
    <w:rsid w:val="0095139D"/>
    <w:rsid w:val="00951E29"/>
    <w:rsid w:val="00953570"/>
    <w:rsid w:val="0095401E"/>
    <w:rsid w:val="009542C9"/>
    <w:rsid w:val="00954B3E"/>
    <w:rsid w:val="00955838"/>
    <w:rsid w:val="00955C6B"/>
    <w:rsid w:val="00956354"/>
    <w:rsid w:val="00956A42"/>
    <w:rsid w:val="00957490"/>
    <w:rsid w:val="0096164B"/>
    <w:rsid w:val="009618C0"/>
    <w:rsid w:val="0096288E"/>
    <w:rsid w:val="00962BEE"/>
    <w:rsid w:val="00963783"/>
    <w:rsid w:val="00964654"/>
    <w:rsid w:val="009709A8"/>
    <w:rsid w:val="009718B6"/>
    <w:rsid w:val="00971BC3"/>
    <w:rsid w:val="00972149"/>
    <w:rsid w:val="0097228C"/>
    <w:rsid w:val="009733A7"/>
    <w:rsid w:val="009740A2"/>
    <w:rsid w:val="00974C8B"/>
    <w:rsid w:val="009776BD"/>
    <w:rsid w:val="00977CB7"/>
    <w:rsid w:val="00980D58"/>
    <w:rsid w:val="009811B5"/>
    <w:rsid w:val="0098120E"/>
    <w:rsid w:val="009813AB"/>
    <w:rsid w:val="00982312"/>
    <w:rsid w:val="00982976"/>
    <w:rsid w:val="00983C6B"/>
    <w:rsid w:val="009842D5"/>
    <w:rsid w:val="00984B1A"/>
    <w:rsid w:val="00985BB2"/>
    <w:rsid w:val="00985BF2"/>
    <w:rsid w:val="009903D4"/>
    <w:rsid w:val="00991842"/>
    <w:rsid w:val="009922DD"/>
    <w:rsid w:val="00993186"/>
    <w:rsid w:val="0099408E"/>
    <w:rsid w:val="0099441C"/>
    <w:rsid w:val="00995745"/>
    <w:rsid w:val="0099691C"/>
    <w:rsid w:val="009976B0"/>
    <w:rsid w:val="0099779E"/>
    <w:rsid w:val="009A1453"/>
    <w:rsid w:val="009A1776"/>
    <w:rsid w:val="009A1D15"/>
    <w:rsid w:val="009A33A8"/>
    <w:rsid w:val="009A3AF1"/>
    <w:rsid w:val="009A5215"/>
    <w:rsid w:val="009A58F9"/>
    <w:rsid w:val="009A6153"/>
    <w:rsid w:val="009A66CC"/>
    <w:rsid w:val="009A6F21"/>
    <w:rsid w:val="009A729F"/>
    <w:rsid w:val="009B0CEC"/>
    <w:rsid w:val="009B2210"/>
    <w:rsid w:val="009B2FFA"/>
    <w:rsid w:val="009B33DF"/>
    <w:rsid w:val="009B4F00"/>
    <w:rsid w:val="009B63E0"/>
    <w:rsid w:val="009C02AB"/>
    <w:rsid w:val="009C12E5"/>
    <w:rsid w:val="009C27CB"/>
    <w:rsid w:val="009C34DE"/>
    <w:rsid w:val="009C3ED0"/>
    <w:rsid w:val="009C4399"/>
    <w:rsid w:val="009C4503"/>
    <w:rsid w:val="009C497E"/>
    <w:rsid w:val="009C61AB"/>
    <w:rsid w:val="009C757E"/>
    <w:rsid w:val="009C7EF8"/>
    <w:rsid w:val="009D037F"/>
    <w:rsid w:val="009D094C"/>
    <w:rsid w:val="009D26F4"/>
    <w:rsid w:val="009D30C3"/>
    <w:rsid w:val="009D3ACD"/>
    <w:rsid w:val="009D3AD2"/>
    <w:rsid w:val="009D4418"/>
    <w:rsid w:val="009D4AF8"/>
    <w:rsid w:val="009D5242"/>
    <w:rsid w:val="009D5C47"/>
    <w:rsid w:val="009D5C8D"/>
    <w:rsid w:val="009D5F71"/>
    <w:rsid w:val="009D622A"/>
    <w:rsid w:val="009E0948"/>
    <w:rsid w:val="009E1E6F"/>
    <w:rsid w:val="009E3C2D"/>
    <w:rsid w:val="009E3E38"/>
    <w:rsid w:val="009E4296"/>
    <w:rsid w:val="009E4422"/>
    <w:rsid w:val="009E4E51"/>
    <w:rsid w:val="009E5863"/>
    <w:rsid w:val="009E6549"/>
    <w:rsid w:val="009E6A19"/>
    <w:rsid w:val="009E6AE1"/>
    <w:rsid w:val="009E6B53"/>
    <w:rsid w:val="009E6DEF"/>
    <w:rsid w:val="009F0479"/>
    <w:rsid w:val="009F0ECC"/>
    <w:rsid w:val="009F0EF3"/>
    <w:rsid w:val="009F217E"/>
    <w:rsid w:val="009F4382"/>
    <w:rsid w:val="009F4C1E"/>
    <w:rsid w:val="009F5A9A"/>
    <w:rsid w:val="009F631C"/>
    <w:rsid w:val="009F7554"/>
    <w:rsid w:val="009F7AFF"/>
    <w:rsid w:val="009F7BF2"/>
    <w:rsid w:val="009F7F23"/>
    <w:rsid w:val="00A009F3"/>
    <w:rsid w:val="00A009FE"/>
    <w:rsid w:val="00A01746"/>
    <w:rsid w:val="00A0188B"/>
    <w:rsid w:val="00A02753"/>
    <w:rsid w:val="00A02CDA"/>
    <w:rsid w:val="00A02E78"/>
    <w:rsid w:val="00A037E4"/>
    <w:rsid w:val="00A03829"/>
    <w:rsid w:val="00A03F9A"/>
    <w:rsid w:val="00A05EF4"/>
    <w:rsid w:val="00A079C9"/>
    <w:rsid w:val="00A102C4"/>
    <w:rsid w:val="00A108EF"/>
    <w:rsid w:val="00A10C3E"/>
    <w:rsid w:val="00A10CEC"/>
    <w:rsid w:val="00A120CC"/>
    <w:rsid w:val="00A1233F"/>
    <w:rsid w:val="00A129B8"/>
    <w:rsid w:val="00A12F02"/>
    <w:rsid w:val="00A1320C"/>
    <w:rsid w:val="00A14864"/>
    <w:rsid w:val="00A15171"/>
    <w:rsid w:val="00A164CC"/>
    <w:rsid w:val="00A1691C"/>
    <w:rsid w:val="00A17315"/>
    <w:rsid w:val="00A20E71"/>
    <w:rsid w:val="00A20EBB"/>
    <w:rsid w:val="00A20FB0"/>
    <w:rsid w:val="00A2157D"/>
    <w:rsid w:val="00A229E6"/>
    <w:rsid w:val="00A26281"/>
    <w:rsid w:val="00A26F3C"/>
    <w:rsid w:val="00A31CCA"/>
    <w:rsid w:val="00A31DE0"/>
    <w:rsid w:val="00A32BD7"/>
    <w:rsid w:val="00A335E1"/>
    <w:rsid w:val="00A34B57"/>
    <w:rsid w:val="00A350C5"/>
    <w:rsid w:val="00A402B2"/>
    <w:rsid w:val="00A41CC2"/>
    <w:rsid w:val="00A42547"/>
    <w:rsid w:val="00A43ED0"/>
    <w:rsid w:val="00A444DA"/>
    <w:rsid w:val="00A45104"/>
    <w:rsid w:val="00A45C55"/>
    <w:rsid w:val="00A45E28"/>
    <w:rsid w:val="00A46E51"/>
    <w:rsid w:val="00A50107"/>
    <w:rsid w:val="00A51322"/>
    <w:rsid w:val="00A51985"/>
    <w:rsid w:val="00A53E4D"/>
    <w:rsid w:val="00A5646F"/>
    <w:rsid w:val="00A579CD"/>
    <w:rsid w:val="00A638BF"/>
    <w:rsid w:val="00A63CCD"/>
    <w:rsid w:val="00A6431A"/>
    <w:rsid w:val="00A64376"/>
    <w:rsid w:val="00A663FD"/>
    <w:rsid w:val="00A66C7F"/>
    <w:rsid w:val="00A67899"/>
    <w:rsid w:val="00A7089F"/>
    <w:rsid w:val="00A70BAE"/>
    <w:rsid w:val="00A71C9C"/>
    <w:rsid w:val="00A74877"/>
    <w:rsid w:val="00A75A33"/>
    <w:rsid w:val="00A7647A"/>
    <w:rsid w:val="00A77958"/>
    <w:rsid w:val="00A812E8"/>
    <w:rsid w:val="00A825E6"/>
    <w:rsid w:val="00A82754"/>
    <w:rsid w:val="00A839D9"/>
    <w:rsid w:val="00A83C61"/>
    <w:rsid w:val="00A879FF"/>
    <w:rsid w:val="00A87EDD"/>
    <w:rsid w:val="00A902DA"/>
    <w:rsid w:val="00A91191"/>
    <w:rsid w:val="00A91E58"/>
    <w:rsid w:val="00A92C9A"/>
    <w:rsid w:val="00A932D4"/>
    <w:rsid w:val="00A935D1"/>
    <w:rsid w:val="00A93CE3"/>
    <w:rsid w:val="00A953D3"/>
    <w:rsid w:val="00A959E1"/>
    <w:rsid w:val="00A95AD9"/>
    <w:rsid w:val="00A95FDB"/>
    <w:rsid w:val="00A968C5"/>
    <w:rsid w:val="00AA134D"/>
    <w:rsid w:val="00AA29CF"/>
    <w:rsid w:val="00AA41DA"/>
    <w:rsid w:val="00AA4ECE"/>
    <w:rsid w:val="00AA601E"/>
    <w:rsid w:val="00AA71F2"/>
    <w:rsid w:val="00AA7D0B"/>
    <w:rsid w:val="00AB0A68"/>
    <w:rsid w:val="00AB0EC7"/>
    <w:rsid w:val="00AB1567"/>
    <w:rsid w:val="00AB21B7"/>
    <w:rsid w:val="00AB2901"/>
    <w:rsid w:val="00AB3F7F"/>
    <w:rsid w:val="00AB530B"/>
    <w:rsid w:val="00AB7D04"/>
    <w:rsid w:val="00AC2407"/>
    <w:rsid w:val="00AC4790"/>
    <w:rsid w:val="00AC4FE8"/>
    <w:rsid w:val="00AC5ED7"/>
    <w:rsid w:val="00AC6419"/>
    <w:rsid w:val="00AD1736"/>
    <w:rsid w:val="00AD1936"/>
    <w:rsid w:val="00AD1FC1"/>
    <w:rsid w:val="00AD2147"/>
    <w:rsid w:val="00AD2720"/>
    <w:rsid w:val="00AD39D5"/>
    <w:rsid w:val="00AD400A"/>
    <w:rsid w:val="00AD4E6F"/>
    <w:rsid w:val="00AD501E"/>
    <w:rsid w:val="00AD54FE"/>
    <w:rsid w:val="00AD625B"/>
    <w:rsid w:val="00AD7254"/>
    <w:rsid w:val="00AE0CFA"/>
    <w:rsid w:val="00AE0D42"/>
    <w:rsid w:val="00AE170B"/>
    <w:rsid w:val="00AE1890"/>
    <w:rsid w:val="00AE1D3C"/>
    <w:rsid w:val="00AE2943"/>
    <w:rsid w:val="00AE2ADB"/>
    <w:rsid w:val="00AE3821"/>
    <w:rsid w:val="00AE51C3"/>
    <w:rsid w:val="00AE6373"/>
    <w:rsid w:val="00AE6386"/>
    <w:rsid w:val="00AE6515"/>
    <w:rsid w:val="00AE70D1"/>
    <w:rsid w:val="00AF0C50"/>
    <w:rsid w:val="00AF1314"/>
    <w:rsid w:val="00AF18F0"/>
    <w:rsid w:val="00AF1DC1"/>
    <w:rsid w:val="00AF324D"/>
    <w:rsid w:val="00AF3594"/>
    <w:rsid w:val="00AF35F3"/>
    <w:rsid w:val="00AF3620"/>
    <w:rsid w:val="00AF3C9B"/>
    <w:rsid w:val="00AF44F6"/>
    <w:rsid w:val="00AF4CB4"/>
    <w:rsid w:val="00AF544E"/>
    <w:rsid w:val="00B01154"/>
    <w:rsid w:val="00B01BDD"/>
    <w:rsid w:val="00B0239F"/>
    <w:rsid w:val="00B0268A"/>
    <w:rsid w:val="00B045AD"/>
    <w:rsid w:val="00B04B08"/>
    <w:rsid w:val="00B05C3C"/>
    <w:rsid w:val="00B074DB"/>
    <w:rsid w:val="00B11228"/>
    <w:rsid w:val="00B12274"/>
    <w:rsid w:val="00B12CE4"/>
    <w:rsid w:val="00B130D5"/>
    <w:rsid w:val="00B14CDA"/>
    <w:rsid w:val="00B1564E"/>
    <w:rsid w:val="00B157B5"/>
    <w:rsid w:val="00B15B5F"/>
    <w:rsid w:val="00B16C23"/>
    <w:rsid w:val="00B20581"/>
    <w:rsid w:val="00B206BC"/>
    <w:rsid w:val="00B22FA1"/>
    <w:rsid w:val="00B233BC"/>
    <w:rsid w:val="00B23684"/>
    <w:rsid w:val="00B23CA8"/>
    <w:rsid w:val="00B23D71"/>
    <w:rsid w:val="00B23FAF"/>
    <w:rsid w:val="00B26125"/>
    <w:rsid w:val="00B2625C"/>
    <w:rsid w:val="00B26715"/>
    <w:rsid w:val="00B26F26"/>
    <w:rsid w:val="00B27C4C"/>
    <w:rsid w:val="00B30D5D"/>
    <w:rsid w:val="00B3248A"/>
    <w:rsid w:val="00B327A3"/>
    <w:rsid w:val="00B32FF8"/>
    <w:rsid w:val="00B34E3F"/>
    <w:rsid w:val="00B351B2"/>
    <w:rsid w:val="00B35390"/>
    <w:rsid w:val="00B35DBB"/>
    <w:rsid w:val="00B35EFE"/>
    <w:rsid w:val="00B3773C"/>
    <w:rsid w:val="00B3774F"/>
    <w:rsid w:val="00B37E48"/>
    <w:rsid w:val="00B40597"/>
    <w:rsid w:val="00B408A2"/>
    <w:rsid w:val="00B40E70"/>
    <w:rsid w:val="00B429CA"/>
    <w:rsid w:val="00B430EB"/>
    <w:rsid w:val="00B435C0"/>
    <w:rsid w:val="00B4363F"/>
    <w:rsid w:val="00B45F75"/>
    <w:rsid w:val="00B4671E"/>
    <w:rsid w:val="00B46D1D"/>
    <w:rsid w:val="00B47AB9"/>
    <w:rsid w:val="00B501E4"/>
    <w:rsid w:val="00B5550B"/>
    <w:rsid w:val="00B555C1"/>
    <w:rsid w:val="00B56387"/>
    <w:rsid w:val="00B5642B"/>
    <w:rsid w:val="00B56534"/>
    <w:rsid w:val="00B573D8"/>
    <w:rsid w:val="00B5783D"/>
    <w:rsid w:val="00B57AAD"/>
    <w:rsid w:val="00B57EAF"/>
    <w:rsid w:val="00B61087"/>
    <w:rsid w:val="00B620BF"/>
    <w:rsid w:val="00B62510"/>
    <w:rsid w:val="00B629E7"/>
    <w:rsid w:val="00B62AFE"/>
    <w:rsid w:val="00B64C09"/>
    <w:rsid w:val="00B65A4D"/>
    <w:rsid w:val="00B70283"/>
    <w:rsid w:val="00B70E90"/>
    <w:rsid w:val="00B716E0"/>
    <w:rsid w:val="00B71D2A"/>
    <w:rsid w:val="00B71FBB"/>
    <w:rsid w:val="00B7298E"/>
    <w:rsid w:val="00B745E9"/>
    <w:rsid w:val="00B7535A"/>
    <w:rsid w:val="00B75A1E"/>
    <w:rsid w:val="00B75A63"/>
    <w:rsid w:val="00B75FB6"/>
    <w:rsid w:val="00B76535"/>
    <w:rsid w:val="00B76E7E"/>
    <w:rsid w:val="00B80BA7"/>
    <w:rsid w:val="00B81169"/>
    <w:rsid w:val="00B81B39"/>
    <w:rsid w:val="00B81E1F"/>
    <w:rsid w:val="00B82A8E"/>
    <w:rsid w:val="00B83A3E"/>
    <w:rsid w:val="00B84ABA"/>
    <w:rsid w:val="00B90062"/>
    <w:rsid w:val="00B912B7"/>
    <w:rsid w:val="00B914DF"/>
    <w:rsid w:val="00B91579"/>
    <w:rsid w:val="00B91CD7"/>
    <w:rsid w:val="00B91FAE"/>
    <w:rsid w:val="00B92269"/>
    <w:rsid w:val="00B9328C"/>
    <w:rsid w:val="00B94F9A"/>
    <w:rsid w:val="00B94FD2"/>
    <w:rsid w:val="00B97D58"/>
    <w:rsid w:val="00BA1140"/>
    <w:rsid w:val="00BA1163"/>
    <w:rsid w:val="00BA1A96"/>
    <w:rsid w:val="00BA35E1"/>
    <w:rsid w:val="00BA4178"/>
    <w:rsid w:val="00BA4F82"/>
    <w:rsid w:val="00BA583C"/>
    <w:rsid w:val="00BA5EDC"/>
    <w:rsid w:val="00BA6A51"/>
    <w:rsid w:val="00BA731A"/>
    <w:rsid w:val="00BA764D"/>
    <w:rsid w:val="00BB0A84"/>
    <w:rsid w:val="00BB0ABE"/>
    <w:rsid w:val="00BB3844"/>
    <w:rsid w:val="00BB5526"/>
    <w:rsid w:val="00BB5B84"/>
    <w:rsid w:val="00BB5E7E"/>
    <w:rsid w:val="00BB710A"/>
    <w:rsid w:val="00BB7225"/>
    <w:rsid w:val="00BC104C"/>
    <w:rsid w:val="00BC33BC"/>
    <w:rsid w:val="00BC342B"/>
    <w:rsid w:val="00BC4A03"/>
    <w:rsid w:val="00BC52B0"/>
    <w:rsid w:val="00BC6929"/>
    <w:rsid w:val="00BC708E"/>
    <w:rsid w:val="00BC75F4"/>
    <w:rsid w:val="00BD08BE"/>
    <w:rsid w:val="00BD17D1"/>
    <w:rsid w:val="00BD186D"/>
    <w:rsid w:val="00BD27A2"/>
    <w:rsid w:val="00BD5142"/>
    <w:rsid w:val="00BD5941"/>
    <w:rsid w:val="00BD5EA8"/>
    <w:rsid w:val="00BD797E"/>
    <w:rsid w:val="00BE07FE"/>
    <w:rsid w:val="00BE12F2"/>
    <w:rsid w:val="00BE162F"/>
    <w:rsid w:val="00BE2A97"/>
    <w:rsid w:val="00BE3339"/>
    <w:rsid w:val="00BE37DE"/>
    <w:rsid w:val="00BE3CC3"/>
    <w:rsid w:val="00BE448E"/>
    <w:rsid w:val="00BE5154"/>
    <w:rsid w:val="00BE5C83"/>
    <w:rsid w:val="00BE67AE"/>
    <w:rsid w:val="00BE67D4"/>
    <w:rsid w:val="00BE6EB3"/>
    <w:rsid w:val="00BE7EFC"/>
    <w:rsid w:val="00BE7F98"/>
    <w:rsid w:val="00BF0774"/>
    <w:rsid w:val="00BF0ABD"/>
    <w:rsid w:val="00BF0C18"/>
    <w:rsid w:val="00BF106E"/>
    <w:rsid w:val="00BF12D7"/>
    <w:rsid w:val="00BF1A1B"/>
    <w:rsid w:val="00BF2012"/>
    <w:rsid w:val="00BF240F"/>
    <w:rsid w:val="00BF26CF"/>
    <w:rsid w:val="00BF3295"/>
    <w:rsid w:val="00BF39CC"/>
    <w:rsid w:val="00BF4261"/>
    <w:rsid w:val="00BF4F70"/>
    <w:rsid w:val="00BF5885"/>
    <w:rsid w:val="00BF6B1C"/>
    <w:rsid w:val="00C0054C"/>
    <w:rsid w:val="00C00EED"/>
    <w:rsid w:val="00C0224A"/>
    <w:rsid w:val="00C0283A"/>
    <w:rsid w:val="00C03457"/>
    <w:rsid w:val="00C03554"/>
    <w:rsid w:val="00C043D8"/>
    <w:rsid w:val="00C04D81"/>
    <w:rsid w:val="00C07CC5"/>
    <w:rsid w:val="00C07EB5"/>
    <w:rsid w:val="00C112B9"/>
    <w:rsid w:val="00C11742"/>
    <w:rsid w:val="00C11B69"/>
    <w:rsid w:val="00C11F59"/>
    <w:rsid w:val="00C122CA"/>
    <w:rsid w:val="00C1403D"/>
    <w:rsid w:val="00C1568F"/>
    <w:rsid w:val="00C15ABA"/>
    <w:rsid w:val="00C175A6"/>
    <w:rsid w:val="00C177FF"/>
    <w:rsid w:val="00C17DE1"/>
    <w:rsid w:val="00C20ADF"/>
    <w:rsid w:val="00C20E1E"/>
    <w:rsid w:val="00C21A30"/>
    <w:rsid w:val="00C2207D"/>
    <w:rsid w:val="00C220D6"/>
    <w:rsid w:val="00C235D7"/>
    <w:rsid w:val="00C24797"/>
    <w:rsid w:val="00C255B3"/>
    <w:rsid w:val="00C261DA"/>
    <w:rsid w:val="00C274DA"/>
    <w:rsid w:val="00C2758F"/>
    <w:rsid w:val="00C30558"/>
    <w:rsid w:val="00C31E19"/>
    <w:rsid w:val="00C3209E"/>
    <w:rsid w:val="00C32A3E"/>
    <w:rsid w:val="00C33BA9"/>
    <w:rsid w:val="00C34C0C"/>
    <w:rsid w:val="00C373FA"/>
    <w:rsid w:val="00C37618"/>
    <w:rsid w:val="00C42C0E"/>
    <w:rsid w:val="00C42D92"/>
    <w:rsid w:val="00C439A6"/>
    <w:rsid w:val="00C43B9F"/>
    <w:rsid w:val="00C44C9A"/>
    <w:rsid w:val="00C44D0C"/>
    <w:rsid w:val="00C44D1D"/>
    <w:rsid w:val="00C4549C"/>
    <w:rsid w:val="00C45798"/>
    <w:rsid w:val="00C46432"/>
    <w:rsid w:val="00C46AA0"/>
    <w:rsid w:val="00C47F7D"/>
    <w:rsid w:val="00C50473"/>
    <w:rsid w:val="00C504BB"/>
    <w:rsid w:val="00C53B78"/>
    <w:rsid w:val="00C53C2E"/>
    <w:rsid w:val="00C55227"/>
    <w:rsid w:val="00C5524F"/>
    <w:rsid w:val="00C56098"/>
    <w:rsid w:val="00C56850"/>
    <w:rsid w:val="00C56E57"/>
    <w:rsid w:val="00C57C70"/>
    <w:rsid w:val="00C60195"/>
    <w:rsid w:val="00C602F0"/>
    <w:rsid w:val="00C6171F"/>
    <w:rsid w:val="00C6174B"/>
    <w:rsid w:val="00C6298F"/>
    <w:rsid w:val="00C6391E"/>
    <w:rsid w:val="00C63D3E"/>
    <w:rsid w:val="00C664EA"/>
    <w:rsid w:val="00C66A0B"/>
    <w:rsid w:val="00C66B42"/>
    <w:rsid w:val="00C67602"/>
    <w:rsid w:val="00C702BD"/>
    <w:rsid w:val="00C70FF0"/>
    <w:rsid w:val="00C718D7"/>
    <w:rsid w:val="00C71DD3"/>
    <w:rsid w:val="00C7215C"/>
    <w:rsid w:val="00C72B30"/>
    <w:rsid w:val="00C72BAA"/>
    <w:rsid w:val="00C72FBA"/>
    <w:rsid w:val="00C7751A"/>
    <w:rsid w:val="00C801DB"/>
    <w:rsid w:val="00C804C0"/>
    <w:rsid w:val="00C83026"/>
    <w:rsid w:val="00C83F00"/>
    <w:rsid w:val="00C84C4F"/>
    <w:rsid w:val="00C853AE"/>
    <w:rsid w:val="00C85591"/>
    <w:rsid w:val="00C86955"/>
    <w:rsid w:val="00C86C71"/>
    <w:rsid w:val="00C86FC0"/>
    <w:rsid w:val="00C8700F"/>
    <w:rsid w:val="00C9086F"/>
    <w:rsid w:val="00C915BE"/>
    <w:rsid w:val="00C91EBC"/>
    <w:rsid w:val="00C92F67"/>
    <w:rsid w:val="00C94AC2"/>
    <w:rsid w:val="00C94FD9"/>
    <w:rsid w:val="00C9511B"/>
    <w:rsid w:val="00C954C5"/>
    <w:rsid w:val="00C9594F"/>
    <w:rsid w:val="00C97139"/>
    <w:rsid w:val="00CA01AB"/>
    <w:rsid w:val="00CA11FD"/>
    <w:rsid w:val="00CA2A07"/>
    <w:rsid w:val="00CA50CB"/>
    <w:rsid w:val="00CA6324"/>
    <w:rsid w:val="00CA668D"/>
    <w:rsid w:val="00CA678A"/>
    <w:rsid w:val="00CA71DB"/>
    <w:rsid w:val="00CA7AA7"/>
    <w:rsid w:val="00CB00C0"/>
    <w:rsid w:val="00CB1080"/>
    <w:rsid w:val="00CB126F"/>
    <w:rsid w:val="00CB1B62"/>
    <w:rsid w:val="00CB26BF"/>
    <w:rsid w:val="00CB40CD"/>
    <w:rsid w:val="00CB7609"/>
    <w:rsid w:val="00CB76C9"/>
    <w:rsid w:val="00CB7AB8"/>
    <w:rsid w:val="00CB7D7B"/>
    <w:rsid w:val="00CC2F93"/>
    <w:rsid w:val="00CC515A"/>
    <w:rsid w:val="00CC5AA2"/>
    <w:rsid w:val="00CC6E94"/>
    <w:rsid w:val="00CC7CF2"/>
    <w:rsid w:val="00CD2B4E"/>
    <w:rsid w:val="00CD36BF"/>
    <w:rsid w:val="00CD4432"/>
    <w:rsid w:val="00CD4584"/>
    <w:rsid w:val="00CD6DBC"/>
    <w:rsid w:val="00CE0030"/>
    <w:rsid w:val="00CE11B8"/>
    <w:rsid w:val="00CE19ED"/>
    <w:rsid w:val="00CE25EB"/>
    <w:rsid w:val="00CE3C45"/>
    <w:rsid w:val="00CE3EFF"/>
    <w:rsid w:val="00CE4153"/>
    <w:rsid w:val="00CE4308"/>
    <w:rsid w:val="00CE4B82"/>
    <w:rsid w:val="00CE6D20"/>
    <w:rsid w:val="00CF1232"/>
    <w:rsid w:val="00CF1693"/>
    <w:rsid w:val="00CF3174"/>
    <w:rsid w:val="00CF34B9"/>
    <w:rsid w:val="00CF3BE5"/>
    <w:rsid w:val="00CF3F2C"/>
    <w:rsid w:val="00CF4BA5"/>
    <w:rsid w:val="00CF53B8"/>
    <w:rsid w:val="00CF7012"/>
    <w:rsid w:val="00D00246"/>
    <w:rsid w:val="00D003A1"/>
    <w:rsid w:val="00D004C8"/>
    <w:rsid w:val="00D00C39"/>
    <w:rsid w:val="00D045A7"/>
    <w:rsid w:val="00D04EFD"/>
    <w:rsid w:val="00D052E5"/>
    <w:rsid w:val="00D05838"/>
    <w:rsid w:val="00D05DBD"/>
    <w:rsid w:val="00D07263"/>
    <w:rsid w:val="00D07D5C"/>
    <w:rsid w:val="00D11CBB"/>
    <w:rsid w:val="00D12873"/>
    <w:rsid w:val="00D13891"/>
    <w:rsid w:val="00D14F23"/>
    <w:rsid w:val="00D1751A"/>
    <w:rsid w:val="00D176E9"/>
    <w:rsid w:val="00D17AC2"/>
    <w:rsid w:val="00D20A56"/>
    <w:rsid w:val="00D20F4B"/>
    <w:rsid w:val="00D2153A"/>
    <w:rsid w:val="00D22E53"/>
    <w:rsid w:val="00D268DA"/>
    <w:rsid w:val="00D27A7C"/>
    <w:rsid w:val="00D304C9"/>
    <w:rsid w:val="00D32258"/>
    <w:rsid w:val="00D328CD"/>
    <w:rsid w:val="00D3342B"/>
    <w:rsid w:val="00D33A45"/>
    <w:rsid w:val="00D34A84"/>
    <w:rsid w:val="00D3512F"/>
    <w:rsid w:val="00D3552C"/>
    <w:rsid w:val="00D35BAA"/>
    <w:rsid w:val="00D36677"/>
    <w:rsid w:val="00D407DB"/>
    <w:rsid w:val="00D40EAF"/>
    <w:rsid w:val="00D429F0"/>
    <w:rsid w:val="00D42FD4"/>
    <w:rsid w:val="00D430C2"/>
    <w:rsid w:val="00D434C2"/>
    <w:rsid w:val="00D43667"/>
    <w:rsid w:val="00D43B19"/>
    <w:rsid w:val="00D44054"/>
    <w:rsid w:val="00D4522F"/>
    <w:rsid w:val="00D45756"/>
    <w:rsid w:val="00D46047"/>
    <w:rsid w:val="00D47877"/>
    <w:rsid w:val="00D479BA"/>
    <w:rsid w:val="00D53277"/>
    <w:rsid w:val="00D53C3D"/>
    <w:rsid w:val="00D53DE2"/>
    <w:rsid w:val="00D54482"/>
    <w:rsid w:val="00D547BD"/>
    <w:rsid w:val="00D5565C"/>
    <w:rsid w:val="00D56018"/>
    <w:rsid w:val="00D565BC"/>
    <w:rsid w:val="00D569C2"/>
    <w:rsid w:val="00D575A4"/>
    <w:rsid w:val="00D603A9"/>
    <w:rsid w:val="00D603F1"/>
    <w:rsid w:val="00D60EF1"/>
    <w:rsid w:val="00D61AB5"/>
    <w:rsid w:val="00D61E0D"/>
    <w:rsid w:val="00D64412"/>
    <w:rsid w:val="00D64B58"/>
    <w:rsid w:val="00D653B8"/>
    <w:rsid w:val="00D65544"/>
    <w:rsid w:val="00D65B4F"/>
    <w:rsid w:val="00D65E47"/>
    <w:rsid w:val="00D66833"/>
    <w:rsid w:val="00D67E2C"/>
    <w:rsid w:val="00D72AFB"/>
    <w:rsid w:val="00D773C9"/>
    <w:rsid w:val="00D77611"/>
    <w:rsid w:val="00D77E88"/>
    <w:rsid w:val="00D80DCE"/>
    <w:rsid w:val="00D81C56"/>
    <w:rsid w:val="00D820EA"/>
    <w:rsid w:val="00D82587"/>
    <w:rsid w:val="00D8719E"/>
    <w:rsid w:val="00D87E5B"/>
    <w:rsid w:val="00D90C39"/>
    <w:rsid w:val="00D91DCE"/>
    <w:rsid w:val="00D932D8"/>
    <w:rsid w:val="00D94C22"/>
    <w:rsid w:val="00DA265E"/>
    <w:rsid w:val="00DA3A22"/>
    <w:rsid w:val="00DA3CDA"/>
    <w:rsid w:val="00DA674D"/>
    <w:rsid w:val="00DA73A1"/>
    <w:rsid w:val="00DB1588"/>
    <w:rsid w:val="00DB204F"/>
    <w:rsid w:val="00DB2214"/>
    <w:rsid w:val="00DB3729"/>
    <w:rsid w:val="00DB4988"/>
    <w:rsid w:val="00DB4CF5"/>
    <w:rsid w:val="00DB7336"/>
    <w:rsid w:val="00DB7694"/>
    <w:rsid w:val="00DB76DC"/>
    <w:rsid w:val="00DC2B1B"/>
    <w:rsid w:val="00DC3AD2"/>
    <w:rsid w:val="00DC473A"/>
    <w:rsid w:val="00DC5267"/>
    <w:rsid w:val="00DC66CC"/>
    <w:rsid w:val="00DD19FD"/>
    <w:rsid w:val="00DD1D64"/>
    <w:rsid w:val="00DD244D"/>
    <w:rsid w:val="00DD4022"/>
    <w:rsid w:val="00DD5B93"/>
    <w:rsid w:val="00DD5D2B"/>
    <w:rsid w:val="00DE0ADC"/>
    <w:rsid w:val="00DE17C6"/>
    <w:rsid w:val="00DE30D6"/>
    <w:rsid w:val="00DE33D6"/>
    <w:rsid w:val="00DE3FFA"/>
    <w:rsid w:val="00DE4A90"/>
    <w:rsid w:val="00DE532E"/>
    <w:rsid w:val="00DE58C9"/>
    <w:rsid w:val="00DE622D"/>
    <w:rsid w:val="00DE6B7A"/>
    <w:rsid w:val="00DE7182"/>
    <w:rsid w:val="00DE77F8"/>
    <w:rsid w:val="00DE7EA8"/>
    <w:rsid w:val="00DF0148"/>
    <w:rsid w:val="00DF0284"/>
    <w:rsid w:val="00DF0A51"/>
    <w:rsid w:val="00DF0D55"/>
    <w:rsid w:val="00DF103F"/>
    <w:rsid w:val="00DF1073"/>
    <w:rsid w:val="00DF176A"/>
    <w:rsid w:val="00DF2048"/>
    <w:rsid w:val="00DF2505"/>
    <w:rsid w:val="00DF2A4F"/>
    <w:rsid w:val="00DF36D1"/>
    <w:rsid w:val="00DF38BB"/>
    <w:rsid w:val="00DF4EA0"/>
    <w:rsid w:val="00DF4F1E"/>
    <w:rsid w:val="00DF55E3"/>
    <w:rsid w:val="00DF6FB3"/>
    <w:rsid w:val="00DF79DA"/>
    <w:rsid w:val="00E00BD5"/>
    <w:rsid w:val="00E01242"/>
    <w:rsid w:val="00E01FB4"/>
    <w:rsid w:val="00E0381F"/>
    <w:rsid w:val="00E043CD"/>
    <w:rsid w:val="00E04D37"/>
    <w:rsid w:val="00E04EAA"/>
    <w:rsid w:val="00E05017"/>
    <w:rsid w:val="00E06513"/>
    <w:rsid w:val="00E06845"/>
    <w:rsid w:val="00E07156"/>
    <w:rsid w:val="00E07303"/>
    <w:rsid w:val="00E0754B"/>
    <w:rsid w:val="00E07C1E"/>
    <w:rsid w:val="00E121C8"/>
    <w:rsid w:val="00E1499E"/>
    <w:rsid w:val="00E14B69"/>
    <w:rsid w:val="00E14BBC"/>
    <w:rsid w:val="00E16C3F"/>
    <w:rsid w:val="00E17172"/>
    <w:rsid w:val="00E20644"/>
    <w:rsid w:val="00E22620"/>
    <w:rsid w:val="00E22A6D"/>
    <w:rsid w:val="00E23498"/>
    <w:rsid w:val="00E236B8"/>
    <w:rsid w:val="00E25CA2"/>
    <w:rsid w:val="00E262F0"/>
    <w:rsid w:val="00E26690"/>
    <w:rsid w:val="00E2702C"/>
    <w:rsid w:val="00E30741"/>
    <w:rsid w:val="00E31DB6"/>
    <w:rsid w:val="00E3247D"/>
    <w:rsid w:val="00E344E8"/>
    <w:rsid w:val="00E35C0B"/>
    <w:rsid w:val="00E35DF5"/>
    <w:rsid w:val="00E35E5C"/>
    <w:rsid w:val="00E37052"/>
    <w:rsid w:val="00E40516"/>
    <w:rsid w:val="00E42A3D"/>
    <w:rsid w:val="00E43DE3"/>
    <w:rsid w:val="00E445F2"/>
    <w:rsid w:val="00E45746"/>
    <w:rsid w:val="00E47A90"/>
    <w:rsid w:val="00E50894"/>
    <w:rsid w:val="00E51041"/>
    <w:rsid w:val="00E52D21"/>
    <w:rsid w:val="00E55D06"/>
    <w:rsid w:val="00E56666"/>
    <w:rsid w:val="00E56D93"/>
    <w:rsid w:val="00E61608"/>
    <w:rsid w:val="00E66B89"/>
    <w:rsid w:val="00E72E22"/>
    <w:rsid w:val="00E744F6"/>
    <w:rsid w:val="00E756F7"/>
    <w:rsid w:val="00E7659C"/>
    <w:rsid w:val="00E77167"/>
    <w:rsid w:val="00E84025"/>
    <w:rsid w:val="00E856C0"/>
    <w:rsid w:val="00E85F3F"/>
    <w:rsid w:val="00E875D3"/>
    <w:rsid w:val="00E876C9"/>
    <w:rsid w:val="00E90439"/>
    <w:rsid w:val="00E912E4"/>
    <w:rsid w:val="00E91540"/>
    <w:rsid w:val="00E928A7"/>
    <w:rsid w:val="00E9353E"/>
    <w:rsid w:val="00E937E1"/>
    <w:rsid w:val="00E94C23"/>
    <w:rsid w:val="00E95562"/>
    <w:rsid w:val="00E968B9"/>
    <w:rsid w:val="00E974B8"/>
    <w:rsid w:val="00EA0A29"/>
    <w:rsid w:val="00EA21DF"/>
    <w:rsid w:val="00EA2A56"/>
    <w:rsid w:val="00EA2CE1"/>
    <w:rsid w:val="00EA3406"/>
    <w:rsid w:val="00EA5758"/>
    <w:rsid w:val="00EA5903"/>
    <w:rsid w:val="00EA6285"/>
    <w:rsid w:val="00EA64B8"/>
    <w:rsid w:val="00EB1F5F"/>
    <w:rsid w:val="00EB3BDD"/>
    <w:rsid w:val="00EB4073"/>
    <w:rsid w:val="00EB5E8B"/>
    <w:rsid w:val="00EB5ECC"/>
    <w:rsid w:val="00EB619A"/>
    <w:rsid w:val="00EB712D"/>
    <w:rsid w:val="00EB722F"/>
    <w:rsid w:val="00EB79A6"/>
    <w:rsid w:val="00EC07FC"/>
    <w:rsid w:val="00EC1B70"/>
    <w:rsid w:val="00EC1DDC"/>
    <w:rsid w:val="00EC23C0"/>
    <w:rsid w:val="00EC3301"/>
    <w:rsid w:val="00EC65F1"/>
    <w:rsid w:val="00ED04B2"/>
    <w:rsid w:val="00ED163E"/>
    <w:rsid w:val="00ED1AA8"/>
    <w:rsid w:val="00ED2554"/>
    <w:rsid w:val="00ED2D8D"/>
    <w:rsid w:val="00ED3064"/>
    <w:rsid w:val="00ED30CA"/>
    <w:rsid w:val="00ED31DE"/>
    <w:rsid w:val="00ED3C1C"/>
    <w:rsid w:val="00ED42CF"/>
    <w:rsid w:val="00ED5096"/>
    <w:rsid w:val="00ED548B"/>
    <w:rsid w:val="00ED61C8"/>
    <w:rsid w:val="00ED66C2"/>
    <w:rsid w:val="00ED7ABB"/>
    <w:rsid w:val="00EE1A2B"/>
    <w:rsid w:val="00EE1EFC"/>
    <w:rsid w:val="00EE2FE1"/>
    <w:rsid w:val="00EE39C9"/>
    <w:rsid w:val="00EE3C7E"/>
    <w:rsid w:val="00EE3E25"/>
    <w:rsid w:val="00EE422F"/>
    <w:rsid w:val="00EE440C"/>
    <w:rsid w:val="00EE4ADF"/>
    <w:rsid w:val="00EE57BB"/>
    <w:rsid w:val="00EE6169"/>
    <w:rsid w:val="00EF00F8"/>
    <w:rsid w:val="00EF0446"/>
    <w:rsid w:val="00EF1C37"/>
    <w:rsid w:val="00EF1E31"/>
    <w:rsid w:val="00EF2C0D"/>
    <w:rsid w:val="00EF30ED"/>
    <w:rsid w:val="00EF3F27"/>
    <w:rsid w:val="00EF4501"/>
    <w:rsid w:val="00EF4CEB"/>
    <w:rsid w:val="00EF5323"/>
    <w:rsid w:val="00EF5D46"/>
    <w:rsid w:val="00EF6960"/>
    <w:rsid w:val="00EF69E7"/>
    <w:rsid w:val="00EF6E27"/>
    <w:rsid w:val="00F009CD"/>
    <w:rsid w:val="00F00C49"/>
    <w:rsid w:val="00F01DD0"/>
    <w:rsid w:val="00F02B8A"/>
    <w:rsid w:val="00F0317D"/>
    <w:rsid w:val="00F03B05"/>
    <w:rsid w:val="00F041D2"/>
    <w:rsid w:val="00F05BF5"/>
    <w:rsid w:val="00F06568"/>
    <w:rsid w:val="00F06C0E"/>
    <w:rsid w:val="00F07826"/>
    <w:rsid w:val="00F119A3"/>
    <w:rsid w:val="00F1221E"/>
    <w:rsid w:val="00F13B0A"/>
    <w:rsid w:val="00F13C9F"/>
    <w:rsid w:val="00F158E2"/>
    <w:rsid w:val="00F170B2"/>
    <w:rsid w:val="00F170DA"/>
    <w:rsid w:val="00F17C37"/>
    <w:rsid w:val="00F2153B"/>
    <w:rsid w:val="00F25532"/>
    <w:rsid w:val="00F26567"/>
    <w:rsid w:val="00F268BB"/>
    <w:rsid w:val="00F317F4"/>
    <w:rsid w:val="00F31C0E"/>
    <w:rsid w:val="00F33CC5"/>
    <w:rsid w:val="00F33CE4"/>
    <w:rsid w:val="00F35FA9"/>
    <w:rsid w:val="00F40AE7"/>
    <w:rsid w:val="00F41CD5"/>
    <w:rsid w:val="00F42042"/>
    <w:rsid w:val="00F42A41"/>
    <w:rsid w:val="00F43B81"/>
    <w:rsid w:val="00F43CFB"/>
    <w:rsid w:val="00F43DD4"/>
    <w:rsid w:val="00F44024"/>
    <w:rsid w:val="00F44FC6"/>
    <w:rsid w:val="00F4540E"/>
    <w:rsid w:val="00F4613B"/>
    <w:rsid w:val="00F475E3"/>
    <w:rsid w:val="00F4777E"/>
    <w:rsid w:val="00F51A28"/>
    <w:rsid w:val="00F51C25"/>
    <w:rsid w:val="00F51C99"/>
    <w:rsid w:val="00F52265"/>
    <w:rsid w:val="00F52E8F"/>
    <w:rsid w:val="00F533B5"/>
    <w:rsid w:val="00F534AD"/>
    <w:rsid w:val="00F5371E"/>
    <w:rsid w:val="00F54600"/>
    <w:rsid w:val="00F54E78"/>
    <w:rsid w:val="00F559F5"/>
    <w:rsid w:val="00F55A78"/>
    <w:rsid w:val="00F55CA5"/>
    <w:rsid w:val="00F57FF6"/>
    <w:rsid w:val="00F6067D"/>
    <w:rsid w:val="00F61E96"/>
    <w:rsid w:val="00F62361"/>
    <w:rsid w:val="00F6246D"/>
    <w:rsid w:val="00F62871"/>
    <w:rsid w:val="00F6331D"/>
    <w:rsid w:val="00F65182"/>
    <w:rsid w:val="00F65C85"/>
    <w:rsid w:val="00F6606C"/>
    <w:rsid w:val="00F66871"/>
    <w:rsid w:val="00F719B2"/>
    <w:rsid w:val="00F73F4B"/>
    <w:rsid w:val="00F74E5A"/>
    <w:rsid w:val="00F767B9"/>
    <w:rsid w:val="00F76CE8"/>
    <w:rsid w:val="00F77596"/>
    <w:rsid w:val="00F81E75"/>
    <w:rsid w:val="00F823B2"/>
    <w:rsid w:val="00F8306B"/>
    <w:rsid w:val="00F83AEE"/>
    <w:rsid w:val="00F83F28"/>
    <w:rsid w:val="00F8400E"/>
    <w:rsid w:val="00F840DC"/>
    <w:rsid w:val="00F84B72"/>
    <w:rsid w:val="00F86354"/>
    <w:rsid w:val="00F879F4"/>
    <w:rsid w:val="00F87EF4"/>
    <w:rsid w:val="00F90071"/>
    <w:rsid w:val="00F96D2F"/>
    <w:rsid w:val="00F96F27"/>
    <w:rsid w:val="00F97FC1"/>
    <w:rsid w:val="00FA1801"/>
    <w:rsid w:val="00FA2550"/>
    <w:rsid w:val="00FA3FE8"/>
    <w:rsid w:val="00FA415A"/>
    <w:rsid w:val="00FA431E"/>
    <w:rsid w:val="00FA4C94"/>
    <w:rsid w:val="00FA5341"/>
    <w:rsid w:val="00FA7240"/>
    <w:rsid w:val="00FA78E4"/>
    <w:rsid w:val="00FA7F03"/>
    <w:rsid w:val="00FB0747"/>
    <w:rsid w:val="00FB109C"/>
    <w:rsid w:val="00FB1797"/>
    <w:rsid w:val="00FB1E1F"/>
    <w:rsid w:val="00FB28A9"/>
    <w:rsid w:val="00FB2A1B"/>
    <w:rsid w:val="00FB3BDB"/>
    <w:rsid w:val="00FB466B"/>
    <w:rsid w:val="00FB6569"/>
    <w:rsid w:val="00FB71A8"/>
    <w:rsid w:val="00FB7B2C"/>
    <w:rsid w:val="00FC0232"/>
    <w:rsid w:val="00FC1BCE"/>
    <w:rsid w:val="00FC1ED5"/>
    <w:rsid w:val="00FC4C38"/>
    <w:rsid w:val="00FC4CD9"/>
    <w:rsid w:val="00FC54B9"/>
    <w:rsid w:val="00FC6AA2"/>
    <w:rsid w:val="00FC6B0B"/>
    <w:rsid w:val="00FC7448"/>
    <w:rsid w:val="00FD106D"/>
    <w:rsid w:val="00FD1176"/>
    <w:rsid w:val="00FD1F57"/>
    <w:rsid w:val="00FD33A9"/>
    <w:rsid w:val="00FD3A6D"/>
    <w:rsid w:val="00FD569C"/>
    <w:rsid w:val="00FD597A"/>
    <w:rsid w:val="00FD5CA0"/>
    <w:rsid w:val="00FD750D"/>
    <w:rsid w:val="00FD7E53"/>
    <w:rsid w:val="00FE05AF"/>
    <w:rsid w:val="00FE0625"/>
    <w:rsid w:val="00FE08E2"/>
    <w:rsid w:val="00FE0AED"/>
    <w:rsid w:val="00FE1851"/>
    <w:rsid w:val="00FE52F6"/>
    <w:rsid w:val="00FE5C0A"/>
    <w:rsid w:val="00FF0A93"/>
    <w:rsid w:val="00FF0FA4"/>
    <w:rsid w:val="00FF1C71"/>
    <w:rsid w:val="00FF3536"/>
    <w:rsid w:val="00FF51FD"/>
    <w:rsid w:val="00FF587C"/>
    <w:rsid w:val="00FF66A8"/>
    <w:rsid w:val="00FF6C23"/>
    <w:rsid w:val="00FF6E8F"/>
    <w:rsid w:val="00FF788B"/>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B225CF"/>
  <w15:docId w15:val="{3EDF2744-878A-4E8C-B536-39F82DA48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51E"/>
    <w:rPr>
      <w:rFonts w:ascii="Times New Roman" w:eastAsia="Times New Roman" w:hAnsi="Times New Roman"/>
    </w:rPr>
  </w:style>
  <w:style w:type="paragraph" w:styleId="Heading1">
    <w:name w:val="heading 1"/>
    <w:basedOn w:val="Normal"/>
    <w:next w:val="Normal"/>
    <w:link w:val="Heading1Char"/>
    <w:uiPriority w:val="9"/>
    <w:qFormat/>
    <w:rsid w:val="003A659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E1C6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D77E88"/>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7DD"/>
    <w:pPr>
      <w:ind w:left="720"/>
      <w:contextualSpacing/>
    </w:pPr>
  </w:style>
  <w:style w:type="paragraph" w:styleId="BodyText">
    <w:name w:val="Body Text"/>
    <w:basedOn w:val="Normal"/>
    <w:link w:val="BodyTextChar"/>
    <w:rsid w:val="002539A1"/>
    <w:rPr>
      <w:sz w:val="28"/>
    </w:rPr>
  </w:style>
  <w:style w:type="character" w:customStyle="1" w:styleId="BodyTextChar">
    <w:name w:val="Body Text Char"/>
    <w:link w:val="BodyText"/>
    <w:rsid w:val="002539A1"/>
    <w:rPr>
      <w:rFonts w:ascii="Times New Roman" w:eastAsia="Times New Roman" w:hAnsi="Times New Roman" w:cs="Times New Roman"/>
      <w:sz w:val="28"/>
      <w:szCs w:val="20"/>
    </w:rPr>
  </w:style>
  <w:style w:type="paragraph" w:styleId="ListBullet2">
    <w:name w:val="List Bullet 2"/>
    <w:basedOn w:val="Normal"/>
    <w:rsid w:val="002539A1"/>
    <w:pPr>
      <w:numPr>
        <w:numId w:val="1"/>
      </w:numPr>
    </w:pPr>
    <w:rPr>
      <w:sz w:val="24"/>
      <w:szCs w:val="24"/>
      <w:lang w:val="en-US" w:eastAsia="en-US"/>
    </w:rPr>
  </w:style>
  <w:style w:type="paragraph" w:styleId="BodyTextFirstIndent">
    <w:name w:val="Body Text First Indent"/>
    <w:basedOn w:val="BodyText"/>
    <w:link w:val="BodyTextFirstIndentChar"/>
    <w:rsid w:val="002539A1"/>
    <w:pPr>
      <w:spacing w:after="120"/>
      <w:ind w:firstLine="210"/>
    </w:pPr>
    <w:rPr>
      <w:sz w:val="24"/>
      <w:szCs w:val="24"/>
      <w:lang w:val="en-US"/>
    </w:rPr>
  </w:style>
  <w:style w:type="character" w:customStyle="1" w:styleId="BodyTextFirstIndentChar">
    <w:name w:val="Body Text First Indent Char"/>
    <w:link w:val="BodyTextFirstIndent"/>
    <w:rsid w:val="002539A1"/>
    <w:rPr>
      <w:rFonts w:ascii="Times New Roman" w:eastAsia="Times New Roman" w:hAnsi="Times New Roman" w:cs="Times New Roman"/>
      <w:sz w:val="24"/>
      <w:szCs w:val="24"/>
      <w:lang w:val="en-US"/>
    </w:rPr>
  </w:style>
  <w:style w:type="character" w:customStyle="1" w:styleId="FontStyle165">
    <w:name w:val="Font Style165"/>
    <w:uiPriority w:val="99"/>
    <w:rsid w:val="000F3697"/>
    <w:rPr>
      <w:rFonts w:ascii="Times New Roman" w:hAnsi="Times New Roman" w:cs="Times New Roman"/>
      <w:b/>
      <w:bCs/>
      <w:sz w:val="26"/>
      <w:szCs w:val="26"/>
    </w:rPr>
  </w:style>
  <w:style w:type="paragraph" w:customStyle="1" w:styleId="Style21">
    <w:name w:val="Style21"/>
    <w:basedOn w:val="Normal"/>
    <w:uiPriority w:val="99"/>
    <w:rsid w:val="000F3697"/>
    <w:pPr>
      <w:widowControl w:val="0"/>
      <w:autoSpaceDE w:val="0"/>
      <w:autoSpaceDN w:val="0"/>
      <w:adjustRightInd w:val="0"/>
      <w:spacing w:line="323" w:lineRule="exact"/>
      <w:ind w:firstLine="701"/>
      <w:jc w:val="both"/>
    </w:pPr>
    <w:rPr>
      <w:rFonts w:ascii="Franklin Gothic Book" w:hAnsi="Franklin Gothic Book"/>
      <w:sz w:val="24"/>
      <w:szCs w:val="24"/>
      <w:lang w:val="en-US" w:eastAsia="en-US"/>
    </w:rPr>
  </w:style>
  <w:style w:type="character" w:customStyle="1" w:styleId="FontStyle166">
    <w:name w:val="Font Style166"/>
    <w:uiPriority w:val="99"/>
    <w:rsid w:val="00255716"/>
    <w:rPr>
      <w:rFonts w:ascii="Times New Roman" w:hAnsi="Times New Roman" w:cs="Times New Roman"/>
      <w:sz w:val="26"/>
      <w:szCs w:val="26"/>
    </w:rPr>
  </w:style>
  <w:style w:type="table" w:styleId="TableGrid">
    <w:name w:val="Table Grid"/>
    <w:basedOn w:val="TableNormal"/>
    <w:uiPriority w:val="59"/>
    <w:rsid w:val="00D07D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Normal"/>
    <w:uiPriority w:val="99"/>
    <w:rsid w:val="00A7089F"/>
    <w:pPr>
      <w:widowControl w:val="0"/>
      <w:autoSpaceDE w:val="0"/>
      <w:autoSpaceDN w:val="0"/>
      <w:adjustRightInd w:val="0"/>
      <w:spacing w:line="341" w:lineRule="exact"/>
      <w:ind w:hanging="336"/>
    </w:pPr>
    <w:rPr>
      <w:rFonts w:ascii="Franklin Gothic Book" w:hAnsi="Franklin Gothic Book"/>
      <w:sz w:val="24"/>
      <w:szCs w:val="24"/>
    </w:rPr>
  </w:style>
  <w:style w:type="paragraph" w:styleId="BalloonText">
    <w:name w:val="Balloon Text"/>
    <w:basedOn w:val="Normal"/>
    <w:link w:val="BalloonTextChar"/>
    <w:uiPriority w:val="99"/>
    <w:semiHidden/>
    <w:unhideWhenUsed/>
    <w:rsid w:val="00A7089F"/>
    <w:rPr>
      <w:rFonts w:ascii="Tahoma" w:hAnsi="Tahoma"/>
      <w:sz w:val="16"/>
      <w:szCs w:val="16"/>
    </w:rPr>
  </w:style>
  <w:style w:type="character" w:customStyle="1" w:styleId="BalloonTextChar">
    <w:name w:val="Balloon Text Char"/>
    <w:link w:val="BalloonText"/>
    <w:uiPriority w:val="99"/>
    <w:semiHidden/>
    <w:rsid w:val="00A7089F"/>
    <w:rPr>
      <w:rFonts w:ascii="Tahoma" w:eastAsia="Times New Roman" w:hAnsi="Tahoma" w:cs="Tahoma"/>
      <w:sz w:val="16"/>
      <w:szCs w:val="16"/>
      <w:lang w:eastAsia="bg-BG"/>
    </w:rPr>
  </w:style>
  <w:style w:type="paragraph" w:customStyle="1" w:styleId="Style3">
    <w:name w:val="Style3"/>
    <w:basedOn w:val="Normal"/>
    <w:uiPriority w:val="99"/>
    <w:rsid w:val="003159D5"/>
    <w:pPr>
      <w:widowControl w:val="0"/>
      <w:autoSpaceDE w:val="0"/>
      <w:autoSpaceDN w:val="0"/>
      <w:adjustRightInd w:val="0"/>
    </w:pPr>
    <w:rPr>
      <w:sz w:val="24"/>
      <w:szCs w:val="24"/>
    </w:rPr>
  </w:style>
  <w:style w:type="paragraph" w:customStyle="1" w:styleId="Style4">
    <w:name w:val="Style4"/>
    <w:basedOn w:val="Normal"/>
    <w:uiPriority w:val="99"/>
    <w:rsid w:val="003159D5"/>
    <w:pPr>
      <w:widowControl w:val="0"/>
      <w:autoSpaceDE w:val="0"/>
      <w:autoSpaceDN w:val="0"/>
      <w:adjustRightInd w:val="0"/>
    </w:pPr>
    <w:rPr>
      <w:sz w:val="24"/>
      <w:szCs w:val="24"/>
    </w:rPr>
  </w:style>
  <w:style w:type="paragraph" w:customStyle="1" w:styleId="Style5">
    <w:name w:val="Style5"/>
    <w:basedOn w:val="Normal"/>
    <w:uiPriority w:val="99"/>
    <w:rsid w:val="003159D5"/>
    <w:pPr>
      <w:widowControl w:val="0"/>
      <w:autoSpaceDE w:val="0"/>
      <w:autoSpaceDN w:val="0"/>
      <w:adjustRightInd w:val="0"/>
    </w:pPr>
    <w:rPr>
      <w:sz w:val="24"/>
      <w:szCs w:val="24"/>
    </w:rPr>
  </w:style>
  <w:style w:type="paragraph" w:customStyle="1" w:styleId="Style6">
    <w:name w:val="Style6"/>
    <w:basedOn w:val="Normal"/>
    <w:uiPriority w:val="99"/>
    <w:rsid w:val="003159D5"/>
    <w:pPr>
      <w:widowControl w:val="0"/>
      <w:autoSpaceDE w:val="0"/>
      <w:autoSpaceDN w:val="0"/>
      <w:adjustRightInd w:val="0"/>
    </w:pPr>
    <w:rPr>
      <w:sz w:val="24"/>
      <w:szCs w:val="24"/>
    </w:rPr>
  </w:style>
  <w:style w:type="character" w:customStyle="1" w:styleId="FontStyle21">
    <w:name w:val="Font Style21"/>
    <w:uiPriority w:val="99"/>
    <w:rsid w:val="003159D5"/>
    <w:rPr>
      <w:rFonts w:ascii="Times New Roman" w:hAnsi="Times New Roman" w:cs="Times New Roman"/>
      <w:b/>
      <w:bCs/>
      <w:sz w:val="38"/>
      <w:szCs w:val="38"/>
    </w:rPr>
  </w:style>
  <w:style w:type="character" w:customStyle="1" w:styleId="FontStyle22">
    <w:name w:val="Font Style22"/>
    <w:uiPriority w:val="99"/>
    <w:rsid w:val="003159D5"/>
    <w:rPr>
      <w:rFonts w:ascii="Times New Roman" w:hAnsi="Times New Roman" w:cs="Times New Roman"/>
      <w:b/>
      <w:bCs/>
      <w:sz w:val="30"/>
      <w:szCs w:val="30"/>
    </w:rPr>
  </w:style>
  <w:style w:type="paragraph" w:customStyle="1" w:styleId="Style53">
    <w:name w:val="Style53"/>
    <w:basedOn w:val="Normal"/>
    <w:uiPriority w:val="99"/>
    <w:rsid w:val="004C675E"/>
    <w:pPr>
      <w:widowControl w:val="0"/>
      <w:autoSpaceDE w:val="0"/>
      <w:autoSpaceDN w:val="0"/>
      <w:adjustRightInd w:val="0"/>
      <w:spacing w:line="374" w:lineRule="exact"/>
    </w:pPr>
    <w:rPr>
      <w:rFonts w:ascii="Franklin Gothic Book" w:hAnsi="Franklin Gothic Book"/>
      <w:sz w:val="24"/>
      <w:szCs w:val="24"/>
      <w:lang w:val="en-US" w:eastAsia="en-US"/>
    </w:rPr>
  </w:style>
  <w:style w:type="paragraph" w:styleId="List">
    <w:name w:val="List"/>
    <w:basedOn w:val="Normal"/>
    <w:rsid w:val="00F44FC6"/>
    <w:pPr>
      <w:ind w:left="360" w:hanging="360"/>
    </w:pPr>
    <w:rPr>
      <w:sz w:val="24"/>
      <w:szCs w:val="24"/>
      <w:lang w:val="en-US" w:eastAsia="en-US"/>
    </w:rPr>
  </w:style>
  <w:style w:type="paragraph" w:customStyle="1" w:styleId="OiaeaeiYiio2">
    <w:name w:val="O?ia eaeiYiio 2"/>
    <w:basedOn w:val="Normal"/>
    <w:rsid w:val="00F44FC6"/>
    <w:pPr>
      <w:widowControl w:val="0"/>
      <w:jc w:val="right"/>
    </w:pPr>
    <w:rPr>
      <w:i/>
      <w:sz w:val="16"/>
      <w:lang w:val="en-US" w:eastAsia="en-US"/>
    </w:rPr>
  </w:style>
  <w:style w:type="character" w:customStyle="1" w:styleId="Heading3Char">
    <w:name w:val="Heading 3 Char"/>
    <w:link w:val="Heading3"/>
    <w:rsid w:val="00D77E88"/>
    <w:rPr>
      <w:rFonts w:ascii="Cambria" w:eastAsia="Times New Roman" w:hAnsi="Cambria" w:cs="Times New Roman"/>
      <w:b/>
      <w:bCs/>
      <w:color w:val="4F81BD"/>
      <w:sz w:val="20"/>
      <w:szCs w:val="20"/>
      <w:lang w:eastAsia="bg-BG"/>
    </w:rPr>
  </w:style>
  <w:style w:type="paragraph" w:customStyle="1" w:styleId="Default">
    <w:name w:val="Default"/>
    <w:uiPriority w:val="99"/>
    <w:rsid w:val="003558A7"/>
    <w:pPr>
      <w:autoSpaceDE w:val="0"/>
      <w:autoSpaceDN w:val="0"/>
      <w:adjustRightInd w:val="0"/>
    </w:pPr>
    <w:rPr>
      <w:rFonts w:ascii="Times New Roman" w:hAnsi="Times New Roman"/>
      <w:color w:val="000000"/>
      <w:sz w:val="24"/>
      <w:szCs w:val="24"/>
      <w:lang w:eastAsia="en-US"/>
    </w:rPr>
  </w:style>
  <w:style w:type="paragraph" w:styleId="NormalWeb">
    <w:name w:val="Normal (Web)"/>
    <w:basedOn w:val="Normal"/>
    <w:uiPriority w:val="99"/>
    <w:unhideWhenUsed/>
    <w:rsid w:val="004E487E"/>
    <w:pPr>
      <w:spacing w:before="100" w:beforeAutospacing="1" w:after="100" w:afterAutospacing="1"/>
    </w:pPr>
    <w:rPr>
      <w:sz w:val="24"/>
      <w:szCs w:val="24"/>
    </w:rPr>
  </w:style>
  <w:style w:type="paragraph" w:styleId="Header">
    <w:name w:val="header"/>
    <w:basedOn w:val="Normal"/>
    <w:link w:val="HeaderChar"/>
    <w:uiPriority w:val="99"/>
    <w:unhideWhenUsed/>
    <w:rsid w:val="00BB5526"/>
    <w:pPr>
      <w:tabs>
        <w:tab w:val="center" w:pos="4536"/>
        <w:tab w:val="right" w:pos="9072"/>
      </w:tabs>
    </w:pPr>
  </w:style>
  <w:style w:type="character" w:customStyle="1" w:styleId="HeaderChar">
    <w:name w:val="Header Char"/>
    <w:link w:val="Header"/>
    <w:uiPriority w:val="99"/>
    <w:rsid w:val="00BB5526"/>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rsid w:val="00BB5526"/>
    <w:pPr>
      <w:tabs>
        <w:tab w:val="center" w:pos="4536"/>
        <w:tab w:val="right" w:pos="9072"/>
      </w:tabs>
    </w:pPr>
  </w:style>
  <w:style w:type="character" w:customStyle="1" w:styleId="FooterChar">
    <w:name w:val="Footer Char"/>
    <w:link w:val="Footer"/>
    <w:uiPriority w:val="99"/>
    <w:rsid w:val="00BB5526"/>
    <w:rPr>
      <w:rFonts w:ascii="Times New Roman" w:eastAsia="Times New Roman" w:hAnsi="Times New Roman" w:cs="Times New Roman"/>
      <w:sz w:val="20"/>
      <w:szCs w:val="20"/>
      <w:lang w:eastAsia="bg-BG"/>
    </w:rPr>
  </w:style>
  <w:style w:type="character" w:styleId="Hyperlink">
    <w:name w:val="Hyperlink"/>
    <w:rsid w:val="000116BD"/>
    <w:rPr>
      <w:color w:val="0000FF"/>
      <w:u w:val="single"/>
    </w:rPr>
  </w:style>
  <w:style w:type="character" w:styleId="Emphasis">
    <w:name w:val="Emphasis"/>
    <w:uiPriority w:val="20"/>
    <w:qFormat/>
    <w:rsid w:val="0012737B"/>
    <w:rPr>
      <w:i/>
      <w:iCs/>
    </w:rPr>
  </w:style>
  <w:style w:type="paragraph" w:customStyle="1" w:styleId="Style">
    <w:name w:val="Style"/>
    <w:rsid w:val="0012737B"/>
    <w:pPr>
      <w:widowControl w:val="0"/>
      <w:autoSpaceDE w:val="0"/>
      <w:autoSpaceDN w:val="0"/>
      <w:adjustRightInd w:val="0"/>
      <w:ind w:left="140" w:right="140" w:firstLine="840"/>
      <w:jc w:val="both"/>
    </w:pPr>
    <w:rPr>
      <w:rFonts w:ascii="Times New Roman" w:eastAsia="Times New Roman" w:hAnsi="Times New Roman"/>
      <w:sz w:val="24"/>
      <w:szCs w:val="24"/>
      <w:lang w:val="en-US" w:eastAsia="en-US"/>
    </w:rPr>
  </w:style>
  <w:style w:type="character" w:customStyle="1" w:styleId="FontStyle23">
    <w:name w:val="Font Style23"/>
    <w:uiPriority w:val="99"/>
    <w:rsid w:val="00C7215C"/>
    <w:rPr>
      <w:rFonts w:ascii="Times New Roman" w:hAnsi="Times New Roman" w:cs="Times New Roman"/>
      <w:b/>
      <w:bCs/>
      <w:sz w:val="34"/>
      <w:szCs w:val="34"/>
    </w:rPr>
  </w:style>
  <w:style w:type="numbering" w:customStyle="1" w:styleId="1">
    <w:name w:val="Стил1"/>
    <w:uiPriority w:val="99"/>
    <w:rsid w:val="00932761"/>
    <w:pPr>
      <w:numPr>
        <w:numId w:val="13"/>
      </w:numPr>
    </w:pPr>
  </w:style>
  <w:style w:type="paragraph" w:customStyle="1" w:styleId="10">
    <w:name w:val="Списък на абзаци1"/>
    <w:basedOn w:val="Normal"/>
    <w:uiPriority w:val="34"/>
    <w:qFormat/>
    <w:rsid w:val="00CC6E94"/>
    <w:pPr>
      <w:ind w:left="708"/>
    </w:pPr>
    <w:rPr>
      <w:sz w:val="24"/>
      <w:szCs w:val="24"/>
    </w:rPr>
  </w:style>
  <w:style w:type="character" w:customStyle="1" w:styleId="Heading2Char">
    <w:name w:val="Heading 2 Char"/>
    <w:basedOn w:val="DefaultParagraphFont"/>
    <w:link w:val="Heading2"/>
    <w:uiPriority w:val="9"/>
    <w:semiHidden/>
    <w:rsid w:val="008E1C67"/>
    <w:rPr>
      <w:rFonts w:asciiTheme="majorHAnsi" w:eastAsiaTheme="majorEastAsia" w:hAnsiTheme="majorHAnsi" w:cstheme="majorBidi"/>
      <w:b/>
      <w:bCs/>
      <w:color w:val="4F81BD" w:themeColor="accent1"/>
      <w:sz w:val="26"/>
      <w:szCs w:val="26"/>
    </w:rPr>
  </w:style>
  <w:style w:type="paragraph" w:styleId="Title">
    <w:name w:val="Title"/>
    <w:basedOn w:val="Normal"/>
    <w:link w:val="TitleChar"/>
    <w:qFormat/>
    <w:rsid w:val="003836DB"/>
    <w:pPr>
      <w:jc w:val="center"/>
    </w:pPr>
    <w:rPr>
      <w:b/>
      <w:sz w:val="36"/>
    </w:rPr>
  </w:style>
  <w:style w:type="character" w:customStyle="1" w:styleId="TitleChar">
    <w:name w:val="Title Char"/>
    <w:basedOn w:val="DefaultParagraphFont"/>
    <w:link w:val="Title"/>
    <w:rsid w:val="003836DB"/>
    <w:rPr>
      <w:rFonts w:ascii="Times New Roman" w:eastAsia="Times New Roman" w:hAnsi="Times New Roman"/>
      <w:b/>
      <w:sz w:val="36"/>
    </w:rPr>
  </w:style>
  <w:style w:type="paragraph" w:styleId="NoSpacing">
    <w:name w:val="No Spacing"/>
    <w:uiPriority w:val="1"/>
    <w:qFormat/>
    <w:rsid w:val="00211CD0"/>
    <w:rPr>
      <w:rFonts w:ascii="Times New Roman" w:eastAsia="Times New Roman" w:hAnsi="Times New Roman"/>
    </w:rPr>
  </w:style>
  <w:style w:type="character" w:styleId="CommentReference">
    <w:name w:val="annotation reference"/>
    <w:basedOn w:val="DefaultParagraphFont"/>
    <w:uiPriority w:val="99"/>
    <w:semiHidden/>
    <w:unhideWhenUsed/>
    <w:rsid w:val="00E51041"/>
    <w:rPr>
      <w:sz w:val="16"/>
      <w:szCs w:val="16"/>
    </w:rPr>
  </w:style>
  <w:style w:type="paragraph" w:styleId="CommentText">
    <w:name w:val="annotation text"/>
    <w:basedOn w:val="Normal"/>
    <w:link w:val="CommentTextChar"/>
    <w:uiPriority w:val="99"/>
    <w:semiHidden/>
    <w:unhideWhenUsed/>
    <w:rsid w:val="00E51041"/>
  </w:style>
  <w:style w:type="character" w:customStyle="1" w:styleId="CommentTextChar">
    <w:name w:val="Comment Text Char"/>
    <w:basedOn w:val="DefaultParagraphFont"/>
    <w:link w:val="CommentText"/>
    <w:uiPriority w:val="99"/>
    <w:semiHidden/>
    <w:rsid w:val="00E5104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51041"/>
    <w:rPr>
      <w:b/>
      <w:bCs/>
    </w:rPr>
  </w:style>
  <w:style w:type="character" w:customStyle="1" w:styleId="CommentSubjectChar">
    <w:name w:val="Comment Subject Char"/>
    <w:basedOn w:val="CommentTextChar"/>
    <w:link w:val="CommentSubject"/>
    <w:uiPriority w:val="99"/>
    <w:semiHidden/>
    <w:rsid w:val="00E51041"/>
    <w:rPr>
      <w:rFonts w:ascii="Times New Roman" w:eastAsia="Times New Roman" w:hAnsi="Times New Roman"/>
      <w:b/>
      <w:bCs/>
    </w:rPr>
  </w:style>
  <w:style w:type="character" w:customStyle="1" w:styleId="Heading1Char">
    <w:name w:val="Heading 1 Char"/>
    <w:basedOn w:val="DefaultParagraphFont"/>
    <w:link w:val="Heading1"/>
    <w:uiPriority w:val="9"/>
    <w:rsid w:val="003A6596"/>
    <w:rPr>
      <w:rFonts w:asciiTheme="majorHAnsi" w:eastAsiaTheme="majorEastAsia" w:hAnsiTheme="majorHAnsi" w:cstheme="majorBidi"/>
      <w:color w:val="365F91" w:themeColor="accent1" w:themeShade="BF"/>
      <w:sz w:val="32"/>
      <w:szCs w:val="32"/>
    </w:rPr>
  </w:style>
  <w:style w:type="table" w:customStyle="1" w:styleId="11">
    <w:name w:val="Мрежа в таблица1"/>
    <w:basedOn w:val="TableNormal"/>
    <w:next w:val="TableGrid"/>
    <w:uiPriority w:val="59"/>
    <w:rsid w:val="00A20E71"/>
    <w:pPr>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7A20DA"/>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 Grid1"/>
    <w:basedOn w:val="TableNormal"/>
    <w:next w:val="TableGrid"/>
    <w:uiPriority w:val="59"/>
    <w:rsid w:val="00D65E4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65E4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37D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268D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C4FE8"/>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222978"/>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2297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2219CE"/>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45F7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8459">
      <w:bodyDiv w:val="1"/>
      <w:marLeft w:val="0"/>
      <w:marRight w:val="0"/>
      <w:marTop w:val="0"/>
      <w:marBottom w:val="0"/>
      <w:divBdr>
        <w:top w:val="none" w:sz="0" w:space="0" w:color="auto"/>
        <w:left w:val="none" w:sz="0" w:space="0" w:color="auto"/>
        <w:bottom w:val="none" w:sz="0" w:space="0" w:color="auto"/>
        <w:right w:val="none" w:sz="0" w:space="0" w:color="auto"/>
      </w:divBdr>
    </w:div>
    <w:div w:id="11035915">
      <w:bodyDiv w:val="1"/>
      <w:marLeft w:val="0"/>
      <w:marRight w:val="0"/>
      <w:marTop w:val="0"/>
      <w:marBottom w:val="0"/>
      <w:divBdr>
        <w:top w:val="none" w:sz="0" w:space="0" w:color="auto"/>
        <w:left w:val="none" w:sz="0" w:space="0" w:color="auto"/>
        <w:bottom w:val="none" w:sz="0" w:space="0" w:color="auto"/>
        <w:right w:val="none" w:sz="0" w:space="0" w:color="auto"/>
      </w:divBdr>
    </w:div>
    <w:div w:id="45030217">
      <w:bodyDiv w:val="1"/>
      <w:marLeft w:val="0"/>
      <w:marRight w:val="0"/>
      <w:marTop w:val="0"/>
      <w:marBottom w:val="0"/>
      <w:divBdr>
        <w:top w:val="none" w:sz="0" w:space="0" w:color="auto"/>
        <w:left w:val="none" w:sz="0" w:space="0" w:color="auto"/>
        <w:bottom w:val="none" w:sz="0" w:space="0" w:color="auto"/>
        <w:right w:val="none" w:sz="0" w:space="0" w:color="auto"/>
      </w:divBdr>
    </w:div>
    <w:div w:id="57483903">
      <w:bodyDiv w:val="1"/>
      <w:marLeft w:val="0"/>
      <w:marRight w:val="0"/>
      <w:marTop w:val="0"/>
      <w:marBottom w:val="0"/>
      <w:divBdr>
        <w:top w:val="none" w:sz="0" w:space="0" w:color="auto"/>
        <w:left w:val="none" w:sz="0" w:space="0" w:color="auto"/>
        <w:bottom w:val="none" w:sz="0" w:space="0" w:color="auto"/>
        <w:right w:val="none" w:sz="0" w:space="0" w:color="auto"/>
      </w:divBdr>
    </w:div>
    <w:div w:id="63450677">
      <w:bodyDiv w:val="1"/>
      <w:marLeft w:val="0"/>
      <w:marRight w:val="0"/>
      <w:marTop w:val="0"/>
      <w:marBottom w:val="0"/>
      <w:divBdr>
        <w:top w:val="none" w:sz="0" w:space="0" w:color="auto"/>
        <w:left w:val="none" w:sz="0" w:space="0" w:color="auto"/>
        <w:bottom w:val="none" w:sz="0" w:space="0" w:color="auto"/>
        <w:right w:val="none" w:sz="0" w:space="0" w:color="auto"/>
      </w:divBdr>
    </w:div>
    <w:div w:id="67927965">
      <w:bodyDiv w:val="1"/>
      <w:marLeft w:val="0"/>
      <w:marRight w:val="0"/>
      <w:marTop w:val="0"/>
      <w:marBottom w:val="0"/>
      <w:divBdr>
        <w:top w:val="none" w:sz="0" w:space="0" w:color="auto"/>
        <w:left w:val="none" w:sz="0" w:space="0" w:color="auto"/>
        <w:bottom w:val="none" w:sz="0" w:space="0" w:color="auto"/>
        <w:right w:val="none" w:sz="0" w:space="0" w:color="auto"/>
      </w:divBdr>
    </w:div>
    <w:div w:id="103421859">
      <w:bodyDiv w:val="1"/>
      <w:marLeft w:val="0"/>
      <w:marRight w:val="0"/>
      <w:marTop w:val="0"/>
      <w:marBottom w:val="0"/>
      <w:divBdr>
        <w:top w:val="none" w:sz="0" w:space="0" w:color="auto"/>
        <w:left w:val="none" w:sz="0" w:space="0" w:color="auto"/>
        <w:bottom w:val="none" w:sz="0" w:space="0" w:color="auto"/>
        <w:right w:val="none" w:sz="0" w:space="0" w:color="auto"/>
      </w:divBdr>
    </w:div>
    <w:div w:id="105738696">
      <w:bodyDiv w:val="1"/>
      <w:marLeft w:val="0"/>
      <w:marRight w:val="0"/>
      <w:marTop w:val="0"/>
      <w:marBottom w:val="0"/>
      <w:divBdr>
        <w:top w:val="none" w:sz="0" w:space="0" w:color="auto"/>
        <w:left w:val="none" w:sz="0" w:space="0" w:color="auto"/>
        <w:bottom w:val="none" w:sz="0" w:space="0" w:color="auto"/>
        <w:right w:val="none" w:sz="0" w:space="0" w:color="auto"/>
      </w:divBdr>
    </w:div>
    <w:div w:id="143206234">
      <w:bodyDiv w:val="1"/>
      <w:marLeft w:val="0"/>
      <w:marRight w:val="0"/>
      <w:marTop w:val="0"/>
      <w:marBottom w:val="0"/>
      <w:divBdr>
        <w:top w:val="none" w:sz="0" w:space="0" w:color="auto"/>
        <w:left w:val="none" w:sz="0" w:space="0" w:color="auto"/>
        <w:bottom w:val="none" w:sz="0" w:space="0" w:color="auto"/>
        <w:right w:val="none" w:sz="0" w:space="0" w:color="auto"/>
      </w:divBdr>
    </w:div>
    <w:div w:id="161511250">
      <w:bodyDiv w:val="1"/>
      <w:marLeft w:val="0"/>
      <w:marRight w:val="0"/>
      <w:marTop w:val="0"/>
      <w:marBottom w:val="0"/>
      <w:divBdr>
        <w:top w:val="none" w:sz="0" w:space="0" w:color="auto"/>
        <w:left w:val="none" w:sz="0" w:space="0" w:color="auto"/>
        <w:bottom w:val="none" w:sz="0" w:space="0" w:color="auto"/>
        <w:right w:val="none" w:sz="0" w:space="0" w:color="auto"/>
      </w:divBdr>
    </w:div>
    <w:div w:id="164562045">
      <w:bodyDiv w:val="1"/>
      <w:marLeft w:val="0"/>
      <w:marRight w:val="0"/>
      <w:marTop w:val="0"/>
      <w:marBottom w:val="0"/>
      <w:divBdr>
        <w:top w:val="none" w:sz="0" w:space="0" w:color="auto"/>
        <w:left w:val="none" w:sz="0" w:space="0" w:color="auto"/>
        <w:bottom w:val="none" w:sz="0" w:space="0" w:color="auto"/>
        <w:right w:val="none" w:sz="0" w:space="0" w:color="auto"/>
      </w:divBdr>
    </w:div>
    <w:div w:id="167602706">
      <w:bodyDiv w:val="1"/>
      <w:marLeft w:val="0"/>
      <w:marRight w:val="0"/>
      <w:marTop w:val="0"/>
      <w:marBottom w:val="0"/>
      <w:divBdr>
        <w:top w:val="none" w:sz="0" w:space="0" w:color="auto"/>
        <w:left w:val="none" w:sz="0" w:space="0" w:color="auto"/>
        <w:bottom w:val="none" w:sz="0" w:space="0" w:color="auto"/>
        <w:right w:val="none" w:sz="0" w:space="0" w:color="auto"/>
      </w:divBdr>
    </w:div>
    <w:div w:id="174348634">
      <w:bodyDiv w:val="1"/>
      <w:marLeft w:val="0"/>
      <w:marRight w:val="0"/>
      <w:marTop w:val="0"/>
      <w:marBottom w:val="0"/>
      <w:divBdr>
        <w:top w:val="none" w:sz="0" w:space="0" w:color="auto"/>
        <w:left w:val="none" w:sz="0" w:space="0" w:color="auto"/>
        <w:bottom w:val="none" w:sz="0" w:space="0" w:color="auto"/>
        <w:right w:val="none" w:sz="0" w:space="0" w:color="auto"/>
      </w:divBdr>
      <w:divsChild>
        <w:div w:id="166211890">
          <w:marLeft w:val="547"/>
          <w:marRight w:val="0"/>
          <w:marTop w:val="0"/>
          <w:marBottom w:val="0"/>
          <w:divBdr>
            <w:top w:val="none" w:sz="0" w:space="0" w:color="auto"/>
            <w:left w:val="none" w:sz="0" w:space="0" w:color="auto"/>
            <w:bottom w:val="none" w:sz="0" w:space="0" w:color="auto"/>
            <w:right w:val="none" w:sz="0" w:space="0" w:color="auto"/>
          </w:divBdr>
        </w:div>
        <w:div w:id="469134156">
          <w:marLeft w:val="547"/>
          <w:marRight w:val="0"/>
          <w:marTop w:val="0"/>
          <w:marBottom w:val="0"/>
          <w:divBdr>
            <w:top w:val="none" w:sz="0" w:space="0" w:color="auto"/>
            <w:left w:val="none" w:sz="0" w:space="0" w:color="auto"/>
            <w:bottom w:val="none" w:sz="0" w:space="0" w:color="auto"/>
            <w:right w:val="none" w:sz="0" w:space="0" w:color="auto"/>
          </w:divBdr>
        </w:div>
        <w:div w:id="688335883">
          <w:marLeft w:val="547"/>
          <w:marRight w:val="0"/>
          <w:marTop w:val="0"/>
          <w:marBottom w:val="0"/>
          <w:divBdr>
            <w:top w:val="none" w:sz="0" w:space="0" w:color="auto"/>
            <w:left w:val="none" w:sz="0" w:space="0" w:color="auto"/>
            <w:bottom w:val="none" w:sz="0" w:space="0" w:color="auto"/>
            <w:right w:val="none" w:sz="0" w:space="0" w:color="auto"/>
          </w:divBdr>
        </w:div>
        <w:div w:id="1133451477">
          <w:marLeft w:val="547"/>
          <w:marRight w:val="0"/>
          <w:marTop w:val="0"/>
          <w:marBottom w:val="0"/>
          <w:divBdr>
            <w:top w:val="none" w:sz="0" w:space="0" w:color="auto"/>
            <w:left w:val="none" w:sz="0" w:space="0" w:color="auto"/>
            <w:bottom w:val="none" w:sz="0" w:space="0" w:color="auto"/>
            <w:right w:val="none" w:sz="0" w:space="0" w:color="auto"/>
          </w:divBdr>
        </w:div>
        <w:div w:id="1216969073">
          <w:marLeft w:val="547"/>
          <w:marRight w:val="0"/>
          <w:marTop w:val="0"/>
          <w:marBottom w:val="0"/>
          <w:divBdr>
            <w:top w:val="none" w:sz="0" w:space="0" w:color="auto"/>
            <w:left w:val="none" w:sz="0" w:space="0" w:color="auto"/>
            <w:bottom w:val="none" w:sz="0" w:space="0" w:color="auto"/>
            <w:right w:val="none" w:sz="0" w:space="0" w:color="auto"/>
          </w:divBdr>
        </w:div>
        <w:div w:id="1218080305">
          <w:marLeft w:val="547"/>
          <w:marRight w:val="0"/>
          <w:marTop w:val="0"/>
          <w:marBottom w:val="0"/>
          <w:divBdr>
            <w:top w:val="none" w:sz="0" w:space="0" w:color="auto"/>
            <w:left w:val="none" w:sz="0" w:space="0" w:color="auto"/>
            <w:bottom w:val="none" w:sz="0" w:space="0" w:color="auto"/>
            <w:right w:val="none" w:sz="0" w:space="0" w:color="auto"/>
          </w:divBdr>
        </w:div>
        <w:div w:id="1471904215">
          <w:marLeft w:val="547"/>
          <w:marRight w:val="0"/>
          <w:marTop w:val="0"/>
          <w:marBottom w:val="0"/>
          <w:divBdr>
            <w:top w:val="none" w:sz="0" w:space="0" w:color="auto"/>
            <w:left w:val="none" w:sz="0" w:space="0" w:color="auto"/>
            <w:bottom w:val="none" w:sz="0" w:space="0" w:color="auto"/>
            <w:right w:val="none" w:sz="0" w:space="0" w:color="auto"/>
          </w:divBdr>
        </w:div>
        <w:div w:id="1542861075">
          <w:marLeft w:val="547"/>
          <w:marRight w:val="0"/>
          <w:marTop w:val="0"/>
          <w:marBottom w:val="0"/>
          <w:divBdr>
            <w:top w:val="none" w:sz="0" w:space="0" w:color="auto"/>
            <w:left w:val="none" w:sz="0" w:space="0" w:color="auto"/>
            <w:bottom w:val="none" w:sz="0" w:space="0" w:color="auto"/>
            <w:right w:val="none" w:sz="0" w:space="0" w:color="auto"/>
          </w:divBdr>
        </w:div>
        <w:div w:id="1781727846">
          <w:marLeft w:val="547"/>
          <w:marRight w:val="0"/>
          <w:marTop w:val="0"/>
          <w:marBottom w:val="0"/>
          <w:divBdr>
            <w:top w:val="none" w:sz="0" w:space="0" w:color="auto"/>
            <w:left w:val="none" w:sz="0" w:space="0" w:color="auto"/>
            <w:bottom w:val="none" w:sz="0" w:space="0" w:color="auto"/>
            <w:right w:val="none" w:sz="0" w:space="0" w:color="auto"/>
          </w:divBdr>
        </w:div>
        <w:div w:id="1791784274">
          <w:marLeft w:val="547"/>
          <w:marRight w:val="0"/>
          <w:marTop w:val="0"/>
          <w:marBottom w:val="0"/>
          <w:divBdr>
            <w:top w:val="none" w:sz="0" w:space="0" w:color="auto"/>
            <w:left w:val="none" w:sz="0" w:space="0" w:color="auto"/>
            <w:bottom w:val="none" w:sz="0" w:space="0" w:color="auto"/>
            <w:right w:val="none" w:sz="0" w:space="0" w:color="auto"/>
          </w:divBdr>
        </w:div>
        <w:div w:id="1887837049">
          <w:marLeft w:val="547"/>
          <w:marRight w:val="0"/>
          <w:marTop w:val="0"/>
          <w:marBottom w:val="0"/>
          <w:divBdr>
            <w:top w:val="none" w:sz="0" w:space="0" w:color="auto"/>
            <w:left w:val="none" w:sz="0" w:space="0" w:color="auto"/>
            <w:bottom w:val="none" w:sz="0" w:space="0" w:color="auto"/>
            <w:right w:val="none" w:sz="0" w:space="0" w:color="auto"/>
          </w:divBdr>
        </w:div>
      </w:divsChild>
    </w:div>
    <w:div w:id="186457156">
      <w:bodyDiv w:val="1"/>
      <w:marLeft w:val="0"/>
      <w:marRight w:val="0"/>
      <w:marTop w:val="0"/>
      <w:marBottom w:val="0"/>
      <w:divBdr>
        <w:top w:val="none" w:sz="0" w:space="0" w:color="auto"/>
        <w:left w:val="none" w:sz="0" w:space="0" w:color="auto"/>
        <w:bottom w:val="none" w:sz="0" w:space="0" w:color="auto"/>
        <w:right w:val="none" w:sz="0" w:space="0" w:color="auto"/>
      </w:divBdr>
    </w:div>
    <w:div w:id="197551321">
      <w:bodyDiv w:val="1"/>
      <w:marLeft w:val="0"/>
      <w:marRight w:val="0"/>
      <w:marTop w:val="0"/>
      <w:marBottom w:val="0"/>
      <w:divBdr>
        <w:top w:val="none" w:sz="0" w:space="0" w:color="auto"/>
        <w:left w:val="none" w:sz="0" w:space="0" w:color="auto"/>
        <w:bottom w:val="none" w:sz="0" w:space="0" w:color="auto"/>
        <w:right w:val="none" w:sz="0" w:space="0" w:color="auto"/>
      </w:divBdr>
    </w:div>
    <w:div w:id="203910759">
      <w:bodyDiv w:val="1"/>
      <w:marLeft w:val="0"/>
      <w:marRight w:val="0"/>
      <w:marTop w:val="0"/>
      <w:marBottom w:val="0"/>
      <w:divBdr>
        <w:top w:val="none" w:sz="0" w:space="0" w:color="auto"/>
        <w:left w:val="none" w:sz="0" w:space="0" w:color="auto"/>
        <w:bottom w:val="none" w:sz="0" w:space="0" w:color="auto"/>
        <w:right w:val="none" w:sz="0" w:space="0" w:color="auto"/>
      </w:divBdr>
      <w:divsChild>
        <w:div w:id="1851723481">
          <w:marLeft w:val="0"/>
          <w:marRight w:val="0"/>
          <w:marTop w:val="0"/>
          <w:marBottom w:val="0"/>
          <w:divBdr>
            <w:top w:val="none" w:sz="0" w:space="0" w:color="auto"/>
            <w:left w:val="none" w:sz="0" w:space="0" w:color="auto"/>
            <w:bottom w:val="none" w:sz="0" w:space="0" w:color="auto"/>
            <w:right w:val="none" w:sz="0" w:space="0" w:color="auto"/>
          </w:divBdr>
        </w:div>
        <w:div w:id="451097544">
          <w:marLeft w:val="0"/>
          <w:marRight w:val="0"/>
          <w:marTop w:val="0"/>
          <w:marBottom w:val="0"/>
          <w:divBdr>
            <w:top w:val="none" w:sz="0" w:space="0" w:color="auto"/>
            <w:left w:val="none" w:sz="0" w:space="0" w:color="auto"/>
            <w:bottom w:val="none" w:sz="0" w:space="0" w:color="auto"/>
            <w:right w:val="none" w:sz="0" w:space="0" w:color="auto"/>
          </w:divBdr>
        </w:div>
        <w:div w:id="399713652">
          <w:marLeft w:val="0"/>
          <w:marRight w:val="0"/>
          <w:marTop w:val="0"/>
          <w:marBottom w:val="0"/>
          <w:divBdr>
            <w:top w:val="none" w:sz="0" w:space="0" w:color="auto"/>
            <w:left w:val="none" w:sz="0" w:space="0" w:color="auto"/>
            <w:bottom w:val="none" w:sz="0" w:space="0" w:color="auto"/>
            <w:right w:val="none" w:sz="0" w:space="0" w:color="auto"/>
          </w:divBdr>
        </w:div>
        <w:div w:id="1780298519">
          <w:marLeft w:val="0"/>
          <w:marRight w:val="0"/>
          <w:marTop w:val="0"/>
          <w:marBottom w:val="0"/>
          <w:divBdr>
            <w:top w:val="none" w:sz="0" w:space="0" w:color="auto"/>
            <w:left w:val="none" w:sz="0" w:space="0" w:color="auto"/>
            <w:bottom w:val="none" w:sz="0" w:space="0" w:color="auto"/>
            <w:right w:val="none" w:sz="0" w:space="0" w:color="auto"/>
          </w:divBdr>
        </w:div>
      </w:divsChild>
    </w:div>
    <w:div w:id="219177856">
      <w:bodyDiv w:val="1"/>
      <w:marLeft w:val="0"/>
      <w:marRight w:val="0"/>
      <w:marTop w:val="0"/>
      <w:marBottom w:val="0"/>
      <w:divBdr>
        <w:top w:val="none" w:sz="0" w:space="0" w:color="auto"/>
        <w:left w:val="none" w:sz="0" w:space="0" w:color="auto"/>
        <w:bottom w:val="none" w:sz="0" w:space="0" w:color="auto"/>
        <w:right w:val="none" w:sz="0" w:space="0" w:color="auto"/>
      </w:divBdr>
      <w:divsChild>
        <w:div w:id="360404174">
          <w:marLeft w:val="0"/>
          <w:marRight w:val="0"/>
          <w:marTop w:val="0"/>
          <w:marBottom w:val="0"/>
          <w:divBdr>
            <w:top w:val="none" w:sz="0" w:space="0" w:color="auto"/>
            <w:left w:val="none" w:sz="0" w:space="0" w:color="auto"/>
            <w:bottom w:val="none" w:sz="0" w:space="0" w:color="auto"/>
            <w:right w:val="none" w:sz="0" w:space="0" w:color="auto"/>
          </w:divBdr>
        </w:div>
        <w:div w:id="1241476763">
          <w:marLeft w:val="0"/>
          <w:marRight w:val="0"/>
          <w:marTop w:val="0"/>
          <w:marBottom w:val="0"/>
          <w:divBdr>
            <w:top w:val="none" w:sz="0" w:space="0" w:color="auto"/>
            <w:left w:val="none" w:sz="0" w:space="0" w:color="auto"/>
            <w:bottom w:val="none" w:sz="0" w:space="0" w:color="auto"/>
            <w:right w:val="none" w:sz="0" w:space="0" w:color="auto"/>
          </w:divBdr>
        </w:div>
        <w:div w:id="1707481780">
          <w:marLeft w:val="0"/>
          <w:marRight w:val="0"/>
          <w:marTop w:val="0"/>
          <w:marBottom w:val="0"/>
          <w:divBdr>
            <w:top w:val="none" w:sz="0" w:space="0" w:color="auto"/>
            <w:left w:val="none" w:sz="0" w:space="0" w:color="auto"/>
            <w:bottom w:val="none" w:sz="0" w:space="0" w:color="auto"/>
            <w:right w:val="none" w:sz="0" w:space="0" w:color="auto"/>
          </w:divBdr>
        </w:div>
        <w:div w:id="1769884116">
          <w:marLeft w:val="0"/>
          <w:marRight w:val="0"/>
          <w:marTop w:val="0"/>
          <w:marBottom w:val="0"/>
          <w:divBdr>
            <w:top w:val="none" w:sz="0" w:space="0" w:color="auto"/>
            <w:left w:val="none" w:sz="0" w:space="0" w:color="auto"/>
            <w:bottom w:val="none" w:sz="0" w:space="0" w:color="auto"/>
            <w:right w:val="none" w:sz="0" w:space="0" w:color="auto"/>
          </w:divBdr>
        </w:div>
        <w:div w:id="1881745254">
          <w:marLeft w:val="0"/>
          <w:marRight w:val="0"/>
          <w:marTop w:val="0"/>
          <w:marBottom w:val="0"/>
          <w:divBdr>
            <w:top w:val="none" w:sz="0" w:space="0" w:color="auto"/>
            <w:left w:val="none" w:sz="0" w:space="0" w:color="auto"/>
            <w:bottom w:val="none" w:sz="0" w:space="0" w:color="auto"/>
            <w:right w:val="none" w:sz="0" w:space="0" w:color="auto"/>
          </w:divBdr>
        </w:div>
      </w:divsChild>
    </w:div>
    <w:div w:id="219365092">
      <w:bodyDiv w:val="1"/>
      <w:marLeft w:val="0"/>
      <w:marRight w:val="0"/>
      <w:marTop w:val="0"/>
      <w:marBottom w:val="0"/>
      <w:divBdr>
        <w:top w:val="none" w:sz="0" w:space="0" w:color="auto"/>
        <w:left w:val="none" w:sz="0" w:space="0" w:color="auto"/>
        <w:bottom w:val="none" w:sz="0" w:space="0" w:color="auto"/>
        <w:right w:val="none" w:sz="0" w:space="0" w:color="auto"/>
      </w:divBdr>
    </w:div>
    <w:div w:id="240145116">
      <w:bodyDiv w:val="1"/>
      <w:marLeft w:val="0"/>
      <w:marRight w:val="0"/>
      <w:marTop w:val="0"/>
      <w:marBottom w:val="0"/>
      <w:divBdr>
        <w:top w:val="none" w:sz="0" w:space="0" w:color="auto"/>
        <w:left w:val="none" w:sz="0" w:space="0" w:color="auto"/>
        <w:bottom w:val="none" w:sz="0" w:space="0" w:color="auto"/>
        <w:right w:val="none" w:sz="0" w:space="0" w:color="auto"/>
      </w:divBdr>
    </w:div>
    <w:div w:id="244147627">
      <w:bodyDiv w:val="1"/>
      <w:marLeft w:val="0"/>
      <w:marRight w:val="0"/>
      <w:marTop w:val="0"/>
      <w:marBottom w:val="0"/>
      <w:divBdr>
        <w:top w:val="none" w:sz="0" w:space="0" w:color="auto"/>
        <w:left w:val="none" w:sz="0" w:space="0" w:color="auto"/>
        <w:bottom w:val="none" w:sz="0" w:space="0" w:color="auto"/>
        <w:right w:val="none" w:sz="0" w:space="0" w:color="auto"/>
      </w:divBdr>
    </w:div>
    <w:div w:id="253711519">
      <w:bodyDiv w:val="1"/>
      <w:marLeft w:val="0"/>
      <w:marRight w:val="0"/>
      <w:marTop w:val="0"/>
      <w:marBottom w:val="0"/>
      <w:divBdr>
        <w:top w:val="none" w:sz="0" w:space="0" w:color="auto"/>
        <w:left w:val="none" w:sz="0" w:space="0" w:color="auto"/>
        <w:bottom w:val="none" w:sz="0" w:space="0" w:color="auto"/>
        <w:right w:val="none" w:sz="0" w:space="0" w:color="auto"/>
      </w:divBdr>
    </w:div>
    <w:div w:id="255596596">
      <w:bodyDiv w:val="1"/>
      <w:marLeft w:val="0"/>
      <w:marRight w:val="0"/>
      <w:marTop w:val="0"/>
      <w:marBottom w:val="0"/>
      <w:divBdr>
        <w:top w:val="none" w:sz="0" w:space="0" w:color="auto"/>
        <w:left w:val="none" w:sz="0" w:space="0" w:color="auto"/>
        <w:bottom w:val="none" w:sz="0" w:space="0" w:color="auto"/>
        <w:right w:val="none" w:sz="0" w:space="0" w:color="auto"/>
      </w:divBdr>
    </w:div>
    <w:div w:id="284042349">
      <w:bodyDiv w:val="1"/>
      <w:marLeft w:val="0"/>
      <w:marRight w:val="0"/>
      <w:marTop w:val="0"/>
      <w:marBottom w:val="0"/>
      <w:divBdr>
        <w:top w:val="none" w:sz="0" w:space="0" w:color="auto"/>
        <w:left w:val="none" w:sz="0" w:space="0" w:color="auto"/>
        <w:bottom w:val="none" w:sz="0" w:space="0" w:color="auto"/>
        <w:right w:val="none" w:sz="0" w:space="0" w:color="auto"/>
      </w:divBdr>
    </w:div>
    <w:div w:id="297075079">
      <w:bodyDiv w:val="1"/>
      <w:marLeft w:val="0"/>
      <w:marRight w:val="0"/>
      <w:marTop w:val="0"/>
      <w:marBottom w:val="0"/>
      <w:divBdr>
        <w:top w:val="none" w:sz="0" w:space="0" w:color="auto"/>
        <w:left w:val="none" w:sz="0" w:space="0" w:color="auto"/>
        <w:bottom w:val="none" w:sz="0" w:space="0" w:color="auto"/>
        <w:right w:val="none" w:sz="0" w:space="0" w:color="auto"/>
      </w:divBdr>
    </w:div>
    <w:div w:id="313918430">
      <w:bodyDiv w:val="1"/>
      <w:marLeft w:val="0"/>
      <w:marRight w:val="0"/>
      <w:marTop w:val="0"/>
      <w:marBottom w:val="0"/>
      <w:divBdr>
        <w:top w:val="none" w:sz="0" w:space="0" w:color="auto"/>
        <w:left w:val="none" w:sz="0" w:space="0" w:color="auto"/>
        <w:bottom w:val="none" w:sz="0" w:space="0" w:color="auto"/>
        <w:right w:val="none" w:sz="0" w:space="0" w:color="auto"/>
      </w:divBdr>
    </w:div>
    <w:div w:id="324557478">
      <w:bodyDiv w:val="1"/>
      <w:marLeft w:val="0"/>
      <w:marRight w:val="0"/>
      <w:marTop w:val="0"/>
      <w:marBottom w:val="0"/>
      <w:divBdr>
        <w:top w:val="none" w:sz="0" w:space="0" w:color="auto"/>
        <w:left w:val="none" w:sz="0" w:space="0" w:color="auto"/>
        <w:bottom w:val="none" w:sz="0" w:space="0" w:color="auto"/>
        <w:right w:val="none" w:sz="0" w:space="0" w:color="auto"/>
      </w:divBdr>
    </w:div>
    <w:div w:id="334655380">
      <w:bodyDiv w:val="1"/>
      <w:marLeft w:val="0"/>
      <w:marRight w:val="0"/>
      <w:marTop w:val="0"/>
      <w:marBottom w:val="0"/>
      <w:divBdr>
        <w:top w:val="none" w:sz="0" w:space="0" w:color="auto"/>
        <w:left w:val="none" w:sz="0" w:space="0" w:color="auto"/>
        <w:bottom w:val="none" w:sz="0" w:space="0" w:color="auto"/>
        <w:right w:val="none" w:sz="0" w:space="0" w:color="auto"/>
      </w:divBdr>
      <w:divsChild>
        <w:div w:id="260182690">
          <w:marLeft w:val="0"/>
          <w:marRight w:val="0"/>
          <w:marTop w:val="0"/>
          <w:marBottom w:val="0"/>
          <w:divBdr>
            <w:top w:val="none" w:sz="0" w:space="0" w:color="auto"/>
            <w:left w:val="none" w:sz="0" w:space="0" w:color="auto"/>
            <w:bottom w:val="none" w:sz="0" w:space="0" w:color="auto"/>
            <w:right w:val="none" w:sz="0" w:space="0" w:color="auto"/>
          </w:divBdr>
        </w:div>
        <w:div w:id="492912208">
          <w:marLeft w:val="0"/>
          <w:marRight w:val="0"/>
          <w:marTop w:val="0"/>
          <w:marBottom w:val="0"/>
          <w:divBdr>
            <w:top w:val="none" w:sz="0" w:space="0" w:color="auto"/>
            <w:left w:val="none" w:sz="0" w:space="0" w:color="auto"/>
            <w:bottom w:val="none" w:sz="0" w:space="0" w:color="auto"/>
            <w:right w:val="none" w:sz="0" w:space="0" w:color="auto"/>
          </w:divBdr>
        </w:div>
        <w:div w:id="628902237">
          <w:marLeft w:val="0"/>
          <w:marRight w:val="0"/>
          <w:marTop w:val="0"/>
          <w:marBottom w:val="0"/>
          <w:divBdr>
            <w:top w:val="none" w:sz="0" w:space="0" w:color="auto"/>
            <w:left w:val="none" w:sz="0" w:space="0" w:color="auto"/>
            <w:bottom w:val="none" w:sz="0" w:space="0" w:color="auto"/>
            <w:right w:val="none" w:sz="0" w:space="0" w:color="auto"/>
          </w:divBdr>
        </w:div>
        <w:div w:id="636379462">
          <w:marLeft w:val="0"/>
          <w:marRight w:val="0"/>
          <w:marTop w:val="0"/>
          <w:marBottom w:val="0"/>
          <w:divBdr>
            <w:top w:val="none" w:sz="0" w:space="0" w:color="auto"/>
            <w:left w:val="none" w:sz="0" w:space="0" w:color="auto"/>
            <w:bottom w:val="none" w:sz="0" w:space="0" w:color="auto"/>
            <w:right w:val="none" w:sz="0" w:space="0" w:color="auto"/>
          </w:divBdr>
        </w:div>
        <w:div w:id="792361517">
          <w:marLeft w:val="0"/>
          <w:marRight w:val="0"/>
          <w:marTop w:val="0"/>
          <w:marBottom w:val="0"/>
          <w:divBdr>
            <w:top w:val="none" w:sz="0" w:space="0" w:color="auto"/>
            <w:left w:val="none" w:sz="0" w:space="0" w:color="auto"/>
            <w:bottom w:val="none" w:sz="0" w:space="0" w:color="auto"/>
            <w:right w:val="none" w:sz="0" w:space="0" w:color="auto"/>
          </w:divBdr>
        </w:div>
        <w:div w:id="847251620">
          <w:marLeft w:val="0"/>
          <w:marRight w:val="0"/>
          <w:marTop w:val="0"/>
          <w:marBottom w:val="0"/>
          <w:divBdr>
            <w:top w:val="none" w:sz="0" w:space="0" w:color="auto"/>
            <w:left w:val="none" w:sz="0" w:space="0" w:color="auto"/>
            <w:bottom w:val="none" w:sz="0" w:space="0" w:color="auto"/>
            <w:right w:val="none" w:sz="0" w:space="0" w:color="auto"/>
          </w:divBdr>
        </w:div>
        <w:div w:id="1189100448">
          <w:marLeft w:val="0"/>
          <w:marRight w:val="0"/>
          <w:marTop w:val="0"/>
          <w:marBottom w:val="0"/>
          <w:divBdr>
            <w:top w:val="none" w:sz="0" w:space="0" w:color="auto"/>
            <w:left w:val="none" w:sz="0" w:space="0" w:color="auto"/>
            <w:bottom w:val="none" w:sz="0" w:space="0" w:color="auto"/>
            <w:right w:val="none" w:sz="0" w:space="0" w:color="auto"/>
          </w:divBdr>
        </w:div>
        <w:div w:id="1539666179">
          <w:marLeft w:val="0"/>
          <w:marRight w:val="0"/>
          <w:marTop w:val="0"/>
          <w:marBottom w:val="0"/>
          <w:divBdr>
            <w:top w:val="none" w:sz="0" w:space="0" w:color="auto"/>
            <w:left w:val="none" w:sz="0" w:space="0" w:color="auto"/>
            <w:bottom w:val="none" w:sz="0" w:space="0" w:color="auto"/>
            <w:right w:val="none" w:sz="0" w:space="0" w:color="auto"/>
          </w:divBdr>
        </w:div>
        <w:div w:id="1749502912">
          <w:marLeft w:val="0"/>
          <w:marRight w:val="0"/>
          <w:marTop w:val="0"/>
          <w:marBottom w:val="0"/>
          <w:divBdr>
            <w:top w:val="none" w:sz="0" w:space="0" w:color="auto"/>
            <w:left w:val="none" w:sz="0" w:space="0" w:color="auto"/>
            <w:bottom w:val="none" w:sz="0" w:space="0" w:color="auto"/>
            <w:right w:val="none" w:sz="0" w:space="0" w:color="auto"/>
          </w:divBdr>
        </w:div>
      </w:divsChild>
    </w:div>
    <w:div w:id="351147433">
      <w:bodyDiv w:val="1"/>
      <w:marLeft w:val="0"/>
      <w:marRight w:val="0"/>
      <w:marTop w:val="0"/>
      <w:marBottom w:val="0"/>
      <w:divBdr>
        <w:top w:val="none" w:sz="0" w:space="0" w:color="auto"/>
        <w:left w:val="none" w:sz="0" w:space="0" w:color="auto"/>
        <w:bottom w:val="none" w:sz="0" w:space="0" w:color="auto"/>
        <w:right w:val="none" w:sz="0" w:space="0" w:color="auto"/>
      </w:divBdr>
    </w:div>
    <w:div w:id="369652315">
      <w:bodyDiv w:val="1"/>
      <w:marLeft w:val="0"/>
      <w:marRight w:val="0"/>
      <w:marTop w:val="0"/>
      <w:marBottom w:val="0"/>
      <w:divBdr>
        <w:top w:val="none" w:sz="0" w:space="0" w:color="auto"/>
        <w:left w:val="none" w:sz="0" w:space="0" w:color="auto"/>
        <w:bottom w:val="none" w:sz="0" w:space="0" w:color="auto"/>
        <w:right w:val="none" w:sz="0" w:space="0" w:color="auto"/>
      </w:divBdr>
      <w:divsChild>
        <w:div w:id="7218678">
          <w:marLeft w:val="0"/>
          <w:marRight w:val="0"/>
          <w:marTop w:val="0"/>
          <w:marBottom w:val="0"/>
          <w:divBdr>
            <w:top w:val="none" w:sz="0" w:space="0" w:color="auto"/>
            <w:left w:val="none" w:sz="0" w:space="0" w:color="auto"/>
            <w:bottom w:val="none" w:sz="0" w:space="0" w:color="auto"/>
            <w:right w:val="none" w:sz="0" w:space="0" w:color="auto"/>
          </w:divBdr>
        </w:div>
        <w:div w:id="9991564">
          <w:marLeft w:val="0"/>
          <w:marRight w:val="0"/>
          <w:marTop w:val="0"/>
          <w:marBottom w:val="0"/>
          <w:divBdr>
            <w:top w:val="none" w:sz="0" w:space="0" w:color="auto"/>
            <w:left w:val="none" w:sz="0" w:space="0" w:color="auto"/>
            <w:bottom w:val="none" w:sz="0" w:space="0" w:color="auto"/>
            <w:right w:val="none" w:sz="0" w:space="0" w:color="auto"/>
          </w:divBdr>
        </w:div>
        <w:div w:id="54400264">
          <w:marLeft w:val="0"/>
          <w:marRight w:val="0"/>
          <w:marTop w:val="0"/>
          <w:marBottom w:val="0"/>
          <w:divBdr>
            <w:top w:val="none" w:sz="0" w:space="0" w:color="auto"/>
            <w:left w:val="none" w:sz="0" w:space="0" w:color="auto"/>
            <w:bottom w:val="none" w:sz="0" w:space="0" w:color="auto"/>
            <w:right w:val="none" w:sz="0" w:space="0" w:color="auto"/>
          </w:divBdr>
        </w:div>
        <w:div w:id="293679054">
          <w:marLeft w:val="0"/>
          <w:marRight w:val="0"/>
          <w:marTop w:val="0"/>
          <w:marBottom w:val="0"/>
          <w:divBdr>
            <w:top w:val="none" w:sz="0" w:space="0" w:color="auto"/>
            <w:left w:val="none" w:sz="0" w:space="0" w:color="auto"/>
            <w:bottom w:val="none" w:sz="0" w:space="0" w:color="auto"/>
            <w:right w:val="none" w:sz="0" w:space="0" w:color="auto"/>
          </w:divBdr>
        </w:div>
        <w:div w:id="480192450">
          <w:marLeft w:val="0"/>
          <w:marRight w:val="0"/>
          <w:marTop w:val="0"/>
          <w:marBottom w:val="0"/>
          <w:divBdr>
            <w:top w:val="none" w:sz="0" w:space="0" w:color="auto"/>
            <w:left w:val="none" w:sz="0" w:space="0" w:color="auto"/>
            <w:bottom w:val="none" w:sz="0" w:space="0" w:color="auto"/>
            <w:right w:val="none" w:sz="0" w:space="0" w:color="auto"/>
          </w:divBdr>
        </w:div>
        <w:div w:id="595292436">
          <w:marLeft w:val="0"/>
          <w:marRight w:val="0"/>
          <w:marTop w:val="0"/>
          <w:marBottom w:val="0"/>
          <w:divBdr>
            <w:top w:val="none" w:sz="0" w:space="0" w:color="auto"/>
            <w:left w:val="none" w:sz="0" w:space="0" w:color="auto"/>
            <w:bottom w:val="none" w:sz="0" w:space="0" w:color="auto"/>
            <w:right w:val="none" w:sz="0" w:space="0" w:color="auto"/>
          </w:divBdr>
        </w:div>
        <w:div w:id="721175109">
          <w:marLeft w:val="0"/>
          <w:marRight w:val="0"/>
          <w:marTop w:val="0"/>
          <w:marBottom w:val="0"/>
          <w:divBdr>
            <w:top w:val="none" w:sz="0" w:space="0" w:color="auto"/>
            <w:left w:val="none" w:sz="0" w:space="0" w:color="auto"/>
            <w:bottom w:val="none" w:sz="0" w:space="0" w:color="auto"/>
            <w:right w:val="none" w:sz="0" w:space="0" w:color="auto"/>
          </w:divBdr>
        </w:div>
        <w:div w:id="796262453">
          <w:marLeft w:val="0"/>
          <w:marRight w:val="0"/>
          <w:marTop w:val="0"/>
          <w:marBottom w:val="0"/>
          <w:divBdr>
            <w:top w:val="none" w:sz="0" w:space="0" w:color="auto"/>
            <w:left w:val="none" w:sz="0" w:space="0" w:color="auto"/>
            <w:bottom w:val="none" w:sz="0" w:space="0" w:color="auto"/>
            <w:right w:val="none" w:sz="0" w:space="0" w:color="auto"/>
          </w:divBdr>
        </w:div>
        <w:div w:id="890188474">
          <w:marLeft w:val="0"/>
          <w:marRight w:val="0"/>
          <w:marTop w:val="0"/>
          <w:marBottom w:val="0"/>
          <w:divBdr>
            <w:top w:val="none" w:sz="0" w:space="0" w:color="auto"/>
            <w:left w:val="none" w:sz="0" w:space="0" w:color="auto"/>
            <w:bottom w:val="none" w:sz="0" w:space="0" w:color="auto"/>
            <w:right w:val="none" w:sz="0" w:space="0" w:color="auto"/>
          </w:divBdr>
        </w:div>
        <w:div w:id="897546123">
          <w:marLeft w:val="0"/>
          <w:marRight w:val="0"/>
          <w:marTop w:val="0"/>
          <w:marBottom w:val="0"/>
          <w:divBdr>
            <w:top w:val="none" w:sz="0" w:space="0" w:color="auto"/>
            <w:left w:val="none" w:sz="0" w:space="0" w:color="auto"/>
            <w:bottom w:val="none" w:sz="0" w:space="0" w:color="auto"/>
            <w:right w:val="none" w:sz="0" w:space="0" w:color="auto"/>
          </w:divBdr>
        </w:div>
        <w:div w:id="1061102508">
          <w:marLeft w:val="0"/>
          <w:marRight w:val="0"/>
          <w:marTop w:val="0"/>
          <w:marBottom w:val="0"/>
          <w:divBdr>
            <w:top w:val="none" w:sz="0" w:space="0" w:color="auto"/>
            <w:left w:val="none" w:sz="0" w:space="0" w:color="auto"/>
            <w:bottom w:val="none" w:sz="0" w:space="0" w:color="auto"/>
            <w:right w:val="none" w:sz="0" w:space="0" w:color="auto"/>
          </w:divBdr>
        </w:div>
        <w:div w:id="1209798866">
          <w:marLeft w:val="0"/>
          <w:marRight w:val="0"/>
          <w:marTop w:val="0"/>
          <w:marBottom w:val="0"/>
          <w:divBdr>
            <w:top w:val="none" w:sz="0" w:space="0" w:color="auto"/>
            <w:left w:val="none" w:sz="0" w:space="0" w:color="auto"/>
            <w:bottom w:val="none" w:sz="0" w:space="0" w:color="auto"/>
            <w:right w:val="none" w:sz="0" w:space="0" w:color="auto"/>
          </w:divBdr>
        </w:div>
        <w:div w:id="1335452807">
          <w:marLeft w:val="0"/>
          <w:marRight w:val="0"/>
          <w:marTop w:val="0"/>
          <w:marBottom w:val="0"/>
          <w:divBdr>
            <w:top w:val="none" w:sz="0" w:space="0" w:color="auto"/>
            <w:left w:val="none" w:sz="0" w:space="0" w:color="auto"/>
            <w:bottom w:val="none" w:sz="0" w:space="0" w:color="auto"/>
            <w:right w:val="none" w:sz="0" w:space="0" w:color="auto"/>
          </w:divBdr>
        </w:div>
        <w:div w:id="1516110893">
          <w:marLeft w:val="0"/>
          <w:marRight w:val="0"/>
          <w:marTop w:val="0"/>
          <w:marBottom w:val="0"/>
          <w:divBdr>
            <w:top w:val="none" w:sz="0" w:space="0" w:color="auto"/>
            <w:left w:val="none" w:sz="0" w:space="0" w:color="auto"/>
            <w:bottom w:val="none" w:sz="0" w:space="0" w:color="auto"/>
            <w:right w:val="none" w:sz="0" w:space="0" w:color="auto"/>
          </w:divBdr>
        </w:div>
        <w:div w:id="1533685121">
          <w:marLeft w:val="0"/>
          <w:marRight w:val="0"/>
          <w:marTop w:val="0"/>
          <w:marBottom w:val="0"/>
          <w:divBdr>
            <w:top w:val="none" w:sz="0" w:space="0" w:color="auto"/>
            <w:left w:val="none" w:sz="0" w:space="0" w:color="auto"/>
            <w:bottom w:val="none" w:sz="0" w:space="0" w:color="auto"/>
            <w:right w:val="none" w:sz="0" w:space="0" w:color="auto"/>
          </w:divBdr>
        </w:div>
        <w:div w:id="1636333614">
          <w:marLeft w:val="0"/>
          <w:marRight w:val="0"/>
          <w:marTop w:val="0"/>
          <w:marBottom w:val="0"/>
          <w:divBdr>
            <w:top w:val="none" w:sz="0" w:space="0" w:color="auto"/>
            <w:left w:val="none" w:sz="0" w:space="0" w:color="auto"/>
            <w:bottom w:val="none" w:sz="0" w:space="0" w:color="auto"/>
            <w:right w:val="none" w:sz="0" w:space="0" w:color="auto"/>
          </w:divBdr>
        </w:div>
        <w:div w:id="1779134018">
          <w:marLeft w:val="0"/>
          <w:marRight w:val="0"/>
          <w:marTop w:val="0"/>
          <w:marBottom w:val="0"/>
          <w:divBdr>
            <w:top w:val="none" w:sz="0" w:space="0" w:color="auto"/>
            <w:left w:val="none" w:sz="0" w:space="0" w:color="auto"/>
            <w:bottom w:val="none" w:sz="0" w:space="0" w:color="auto"/>
            <w:right w:val="none" w:sz="0" w:space="0" w:color="auto"/>
          </w:divBdr>
        </w:div>
        <w:div w:id="2090148760">
          <w:marLeft w:val="0"/>
          <w:marRight w:val="0"/>
          <w:marTop w:val="0"/>
          <w:marBottom w:val="0"/>
          <w:divBdr>
            <w:top w:val="none" w:sz="0" w:space="0" w:color="auto"/>
            <w:left w:val="none" w:sz="0" w:space="0" w:color="auto"/>
            <w:bottom w:val="none" w:sz="0" w:space="0" w:color="auto"/>
            <w:right w:val="none" w:sz="0" w:space="0" w:color="auto"/>
          </w:divBdr>
        </w:div>
      </w:divsChild>
    </w:div>
    <w:div w:id="382948793">
      <w:bodyDiv w:val="1"/>
      <w:marLeft w:val="0"/>
      <w:marRight w:val="0"/>
      <w:marTop w:val="0"/>
      <w:marBottom w:val="0"/>
      <w:divBdr>
        <w:top w:val="none" w:sz="0" w:space="0" w:color="auto"/>
        <w:left w:val="none" w:sz="0" w:space="0" w:color="auto"/>
        <w:bottom w:val="none" w:sz="0" w:space="0" w:color="auto"/>
        <w:right w:val="none" w:sz="0" w:space="0" w:color="auto"/>
      </w:divBdr>
    </w:div>
    <w:div w:id="397873097">
      <w:bodyDiv w:val="1"/>
      <w:marLeft w:val="0"/>
      <w:marRight w:val="0"/>
      <w:marTop w:val="0"/>
      <w:marBottom w:val="0"/>
      <w:divBdr>
        <w:top w:val="none" w:sz="0" w:space="0" w:color="auto"/>
        <w:left w:val="none" w:sz="0" w:space="0" w:color="auto"/>
        <w:bottom w:val="none" w:sz="0" w:space="0" w:color="auto"/>
        <w:right w:val="none" w:sz="0" w:space="0" w:color="auto"/>
      </w:divBdr>
    </w:div>
    <w:div w:id="401027742">
      <w:bodyDiv w:val="1"/>
      <w:marLeft w:val="0"/>
      <w:marRight w:val="0"/>
      <w:marTop w:val="0"/>
      <w:marBottom w:val="0"/>
      <w:divBdr>
        <w:top w:val="none" w:sz="0" w:space="0" w:color="auto"/>
        <w:left w:val="none" w:sz="0" w:space="0" w:color="auto"/>
        <w:bottom w:val="none" w:sz="0" w:space="0" w:color="auto"/>
        <w:right w:val="none" w:sz="0" w:space="0" w:color="auto"/>
      </w:divBdr>
    </w:div>
    <w:div w:id="404959335">
      <w:bodyDiv w:val="1"/>
      <w:marLeft w:val="0"/>
      <w:marRight w:val="0"/>
      <w:marTop w:val="0"/>
      <w:marBottom w:val="0"/>
      <w:divBdr>
        <w:top w:val="none" w:sz="0" w:space="0" w:color="auto"/>
        <w:left w:val="none" w:sz="0" w:space="0" w:color="auto"/>
        <w:bottom w:val="none" w:sz="0" w:space="0" w:color="auto"/>
        <w:right w:val="none" w:sz="0" w:space="0" w:color="auto"/>
      </w:divBdr>
    </w:div>
    <w:div w:id="425928277">
      <w:bodyDiv w:val="1"/>
      <w:marLeft w:val="0"/>
      <w:marRight w:val="0"/>
      <w:marTop w:val="0"/>
      <w:marBottom w:val="0"/>
      <w:divBdr>
        <w:top w:val="none" w:sz="0" w:space="0" w:color="auto"/>
        <w:left w:val="none" w:sz="0" w:space="0" w:color="auto"/>
        <w:bottom w:val="none" w:sz="0" w:space="0" w:color="auto"/>
        <w:right w:val="none" w:sz="0" w:space="0" w:color="auto"/>
      </w:divBdr>
    </w:div>
    <w:div w:id="430128622">
      <w:bodyDiv w:val="1"/>
      <w:marLeft w:val="0"/>
      <w:marRight w:val="0"/>
      <w:marTop w:val="0"/>
      <w:marBottom w:val="0"/>
      <w:divBdr>
        <w:top w:val="none" w:sz="0" w:space="0" w:color="auto"/>
        <w:left w:val="none" w:sz="0" w:space="0" w:color="auto"/>
        <w:bottom w:val="none" w:sz="0" w:space="0" w:color="auto"/>
        <w:right w:val="none" w:sz="0" w:space="0" w:color="auto"/>
      </w:divBdr>
    </w:div>
    <w:div w:id="470561690">
      <w:bodyDiv w:val="1"/>
      <w:marLeft w:val="0"/>
      <w:marRight w:val="0"/>
      <w:marTop w:val="0"/>
      <w:marBottom w:val="0"/>
      <w:divBdr>
        <w:top w:val="none" w:sz="0" w:space="0" w:color="auto"/>
        <w:left w:val="none" w:sz="0" w:space="0" w:color="auto"/>
        <w:bottom w:val="none" w:sz="0" w:space="0" w:color="auto"/>
        <w:right w:val="none" w:sz="0" w:space="0" w:color="auto"/>
      </w:divBdr>
      <w:divsChild>
        <w:div w:id="118109407">
          <w:marLeft w:val="0"/>
          <w:marRight w:val="0"/>
          <w:marTop w:val="0"/>
          <w:marBottom w:val="0"/>
          <w:divBdr>
            <w:top w:val="none" w:sz="0" w:space="0" w:color="auto"/>
            <w:left w:val="none" w:sz="0" w:space="0" w:color="auto"/>
            <w:bottom w:val="none" w:sz="0" w:space="0" w:color="auto"/>
            <w:right w:val="none" w:sz="0" w:space="0" w:color="auto"/>
          </w:divBdr>
        </w:div>
        <w:div w:id="603879429">
          <w:marLeft w:val="0"/>
          <w:marRight w:val="0"/>
          <w:marTop w:val="0"/>
          <w:marBottom w:val="0"/>
          <w:divBdr>
            <w:top w:val="none" w:sz="0" w:space="0" w:color="auto"/>
            <w:left w:val="none" w:sz="0" w:space="0" w:color="auto"/>
            <w:bottom w:val="none" w:sz="0" w:space="0" w:color="auto"/>
            <w:right w:val="none" w:sz="0" w:space="0" w:color="auto"/>
          </w:divBdr>
        </w:div>
        <w:div w:id="958144514">
          <w:marLeft w:val="0"/>
          <w:marRight w:val="0"/>
          <w:marTop w:val="0"/>
          <w:marBottom w:val="0"/>
          <w:divBdr>
            <w:top w:val="none" w:sz="0" w:space="0" w:color="auto"/>
            <w:left w:val="none" w:sz="0" w:space="0" w:color="auto"/>
            <w:bottom w:val="none" w:sz="0" w:space="0" w:color="auto"/>
            <w:right w:val="none" w:sz="0" w:space="0" w:color="auto"/>
          </w:divBdr>
        </w:div>
        <w:div w:id="1673070663">
          <w:marLeft w:val="0"/>
          <w:marRight w:val="0"/>
          <w:marTop w:val="0"/>
          <w:marBottom w:val="0"/>
          <w:divBdr>
            <w:top w:val="none" w:sz="0" w:space="0" w:color="auto"/>
            <w:left w:val="none" w:sz="0" w:space="0" w:color="auto"/>
            <w:bottom w:val="none" w:sz="0" w:space="0" w:color="auto"/>
            <w:right w:val="none" w:sz="0" w:space="0" w:color="auto"/>
          </w:divBdr>
        </w:div>
        <w:div w:id="1929579375">
          <w:marLeft w:val="0"/>
          <w:marRight w:val="0"/>
          <w:marTop w:val="0"/>
          <w:marBottom w:val="0"/>
          <w:divBdr>
            <w:top w:val="none" w:sz="0" w:space="0" w:color="auto"/>
            <w:left w:val="none" w:sz="0" w:space="0" w:color="auto"/>
            <w:bottom w:val="none" w:sz="0" w:space="0" w:color="auto"/>
            <w:right w:val="none" w:sz="0" w:space="0" w:color="auto"/>
          </w:divBdr>
        </w:div>
        <w:div w:id="2087994367">
          <w:marLeft w:val="0"/>
          <w:marRight w:val="0"/>
          <w:marTop w:val="0"/>
          <w:marBottom w:val="0"/>
          <w:divBdr>
            <w:top w:val="none" w:sz="0" w:space="0" w:color="auto"/>
            <w:left w:val="none" w:sz="0" w:space="0" w:color="auto"/>
            <w:bottom w:val="none" w:sz="0" w:space="0" w:color="auto"/>
            <w:right w:val="none" w:sz="0" w:space="0" w:color="auto"/>
          </w:divBdr>
        </w:div>
        <w:div w:id="2109307273">
          <w:marLeft w:val="0"/>
          <w:marRight w:val="0"/>
          <w:marTop w:val="0"/>
          <w:marBottom w:val="0"/>
          <w:divBdr>
            <w:top w:val="none" w:sz="0" w:space="0" w:color="auto"/>
            <w:left w:val="none" w:sz="0" w:space="0" w:color="auto"/>
            <w:bottom w:val="none" w:sz="0" w:space="0" w:color="auto"/>
            <w:right w:val="none" w:sz="0" w:space="0" w:color="auto"/>
          </w:divBdr>
        </w:div>
      </w:divsChild>
    </w:div>
    <w:div w:id="504905855">
      <w:bodyDiv w:val="1"/>
      <w:marLeft w:val="0"/>
      <w:marRight w:val="0"/>
      <w:marTop w:val="0"/>
      <w:marBottom w:val="0"/>
      <w:divBdr>
        <w:top w:val="none" w:sz="0" w:space="0" w:color="auto"/>
        <w:left w:val="none" w:sz="0" w:space="0" w:color="auto"/>
        <w:bottom w:val="none" w:sz="0" w:space="0" w:color="auto"/>
        <w:right w:val="none" w:sz="0" w:space="0" w:color="auto"/>
      </w:divBdr>
    </w:div>
    <w:div w:id="506485589">
      <w:bodyDiv w:val="1"/>
      <w:marLeft w:val="0"/>
      <w:marRight w:val="0"/>
      <w:marTop w:val="0"/>
      <w:marBottom w:val="0"/>
      <w:divBdr>
        <w:top w:val="none" w:sz="0" w:space="0" w:color="auto"/>
        <w:left w:val="none" w:sz="0" w:space="0" w:color="auto"/>
        <w:bottom w:val="none" w:sz="0" w:space="0" w:color="auto"/>
        <w:right w:val="none" w:sz="0" w:space="0" w:color="auto"/>
      </w:divBdr>
    </w:div>
    <w:div w:id="521405216">
      <w:bodyDiv w:val="1"/>
      <w:marLeft w:val="0"/>
      <w:marRight w:val="0"/>
      <w:marTop w:val="0"/>
      <w:marBottom w:val="0"/>
      <w:divBdr>
        <w:top w:val="none" w:sz="0" w:space="0" w:color="auto"/>
        <w:left w:val="none" w:sz="0" w:space="0" w:color="auto"/>
        <w:bottom w:val="none" w:sz="0" w:space="0" w:color="auto"/>
        <w:right w:val="none" w:sz="0" w:space="0" w:color="auto"/>
      </w:divBdr>
    </w:div>
    <w:div w:id="534663721">
      <w:bodyDiv w:val="1"/>
      <w:marLeft w:val="0"/>
      <w:marRight w:val="0"/>
      <w:marTop w:val="0"/>
      <w:marBottom w:val="0"/>
      <w:divBdr>
        <w:top w:val="none" w:sz="0" w:space="0" w:color="auto"/>
        <w:left w:val="none" w:sz="0" w:space="0" w:color="auto"/>
        <w:bottom w:val="none" w:sz="0" w:space="0" w:color="auto"/>
        <w:right w:val="none" w:sz="0" w:space="0" w:color="auto"/>
      </w:divBdr>
    </w:div>
    <w:div w:id="538662979">
      <w:bodyDiv w:val="1"/>
      <w:marLeft w:val="0"/>
      <w:marRight w:val="0"/>
      <w:marTop w:val="0"/>
      <w:marBottom w:val="0"/>
      <w:divBdr>
        <w:top w:val="none" w:sz="0" w:space="0" w:color="auto"/>
        <w:left w:val="none" w:sz="0" w:space="0" w:color="auto"/>
        <w:bottom w:val="none" w:sz="0" w:space="0" w:color="auto"/>
        <w:right w:val="none" w:sz="0" w:space="0" w:color="auto"/>
      </w:divBdr>
    </w:div>
    <w:div w:id="558133630">
      <w:bodyDiv w:val="1"/>
      <w:marLeft w:val="0"/>
      <w:marRight w:val="0"/>
      <w:marTop w:val="0"/>
      <w:marBottom w:val="0"/>
      <w:divBdr>
        <w:top w:val="none" w:sz="0" w:space="0" w:color="auto"/>
        <w:left w:val="none" w:sz="0" w:space="0" w:color="auto"/>
        <w:bottom w:val="none" w:sz="0" w:space="0" w:color="auto"/>
        <w:right w:val="none" w:sz="0" w:space="0" w:color="auto"/>
      </w:divBdr>
    </w:div>
    <w:div w:id="564150596">
      <w:bodyDiv w:val="1"/>
      <w:marLeft w:val="0"/>
      <w:marRight w:val="0"/>
      <w:marTop w:val="0"/>
      <w:marBottom w:val="0"/>
      <w:divBdr>
        <w:top w:val="none" w:sz="0" w:space="0" w:color="auto"/>
        <w:left w:val="none" w:sz="0" w:space="0" w:color="auto"/>
        <w:bottom w:val="none" w:sz="0" w:space="0" w:color="auto"/>
        <w:right w:val="none" w:sz="0" w:space="0" w:color="auto"/>
      </w:divBdr>
    </w:div>
    <w:div w:id="586111080">
      <w:bodyDiv w:val="1"/>
      <w:marLeft w:val="0"/>
      <w:marRight w:val="0"/>
      <w:marTop w:val="0"/>
      <w:marBottom w:val="0"/>
      <w:divBdr>
        <w:top w:val="none" w:sz="0" w:space="0" w:color="auto"/>
        <w:left w:val="none" w:sz="0" w:space="0" w:color="auto"/>
        <w:bottom w:val="none" w:sz="0" w:space="0" w:color="auto"/>
        <w:right w:val="none" w:sz="0" w:space="0" w:color="auto"/>
      </w:divBdr>
      <w:divsChild>
        <w:div w:id="427888239">
          <w:marLeft w:val="0"/>
          <w:marRight w:val="0"/>
          <w:marTop w:val="0"/>
          <w:marBottom w:val="0"/>
          <w:divBdr>
            <w:top w:val="none" w:sz="0" w:space="0" w:color="auto"/>
            <w:left w:val="none" w:sz="0" w:space="0" w:color="auto"/>
            <w:bottom w:val="none" w:sz="0" w:space="0" w:color="auto"/>
            <w:right w:val="none" w:sz="0" w:space="0" w:color="auto"/>
          </w:divBdr>
        </w:div>
        <w:div w:id="653919682">
          <w:marLeft w:val="0"/>
          <w:marRight w:val="0"/>
          <w:marTop w:val="0"/>
          <w:marBottom w:val="0"/>
          <w:divBdr>
            <w:top w:val="none" w:sz="0" w:space="0" w:color="auto"/>
            <w:left w:val="none" w:sz="0" w:space="0" w:color="auto"/>
            <w:bottom w:val="none" w:sz="0" w:space="0" w:color="auto"/>
            <w:right w:val="none" w:sz="0" w:space="0" w:color="auto"/>
          </w:divBdr>
        </w:div>
        <w:div w:id="1101605256">
          <w:marLeft w:val="0"/>
          <w:marRight w:val="0"/>
          <w:marTop w:val="0"/>
          <w:marBottom w:val="0"/>
          <w:divBdr>
            <w:top w:val="none" w:sz="0" w:space="0" w:color="auto"/>
            <w:left w:val="none" w:sz="0" w:space="0" w:color="auto"/>
            <w:bottom w:val="none" w:sz="0" w:space="0" w:color="auto"/>
            <w:right w:val="none" w:sz="0" w:space="0" w:color="auto"/>
          </w:divBdr>
        </w:div>
        <w:div w:id="1247617781">
          <w:marLeft w:val="0"/>
          <w:marRight w:val="0"/>
          <w:marTop w:val="0"/>
          <w:marBottom w:val="0"/>
          <w:divBdr>
            <w:top w:val="none" w:sz="0" w:space="0" w:color="auto"/>
            <w:left w:val="none" w:sz="0" w:space="0" w:color="auto"/>
            <w:bottom w:val="none" w:sz="0" w:space="0" w:color="auto"/>
            <w:right w:val="none" w:sz="0" w:space="0" w:color="auto"/>
          </w:divBdr>
        </w:div>
        <w:div w:id="1539195875">
          <w:marLeft w:val="0"/>
          <w:marRight w:val="0"/>
          <w:marTop w:val="0"/>
          <w:marBottom w:val="0"/>
          <w:divBdr>
            <w:top w:val="none" w:sz="0" w:space="0" w:color="auto"/>
            <w:left w:val="none" w:sz="0" w:space="0" w:color="auto"/>
            <w:bottom w:val="none" w:sz="0" w:space="0" w:color="auto"/>
            <w:right w:val="none" w:sz="0" w:space="0" w:color="auto"/>
          </w:divBdr>
        </w:div>
        <w:div w:id="1767993511">
          <w:marLeft w:val="0"/>
          <w:marRight w:val="0"/>
          <w:marTop w:val="0"/>
          <w:marBottom w:val="0"/>
          <w:divBdr>
            <w:top w:val="none" w:sz="0" w:space="0" w:color="auto"/>
            <w:left w:val="none" w:sz="0" w:space="0" w:color="auto"/>
            <w:bottom w:val="none" w:sz="0" w:space="0" w:color="auto"/>
            <w:right w:val="none" w:sz="0" w:space="0" w:color="auto"/>
          </w:divBdr>
        </w:div>
        <w:div w:id="1844785224">
          <w:marLeft w:val="0"/>
          <w:marRight w:val="0"/>
          <w:marTop w:val="0"/>
          <w:marBottom w:val="0"/>
          <w:divBdr>
            <w:top w:val="none" w:sz="0" w:space="0" w:color="auto"/>
            <w:left w:val="none" w:sz="0" w:space="0" w:color="auto"/>
            <w:bottom w:val="none" w:sz="0" w:space="0" w:color="auto"/>
            <w:right w:val="none" w:sz="0" w:space="0" w:color="auto"/>
          </w:divBdr>
        </w:div>
        <w:div w:id="1916474103">
          <w:marLeft w:val="0"/>
          <w:marRight w:val="0"/>
          <w:marTop w:val="0"/>
          <w:marBottom w:val="0"/>
          <w:divBdr>
            <w:top w:val="none" w:sz="0" w:space="0" w:color="auto"/>
            <w:left w:val="none" w:sz="0" w:space="0" w:color="auto"/>
            <w:bottom w:val="none" w:sz="0" w:space="0" w:color="auto"/>
            <w:right w:val="none" w:sz="0" w:space="0" w:color="auto"/>
          </w:divBdr>
        </w:div>
        <w:div w:id="2018189839">
          <w:marLeft w:val="0"/>
          <w:marRight w:val="0"/>
          <w:marTop w:val="0"/>
          <w:marBottom w:val="0"/>
          <w:divBdr>
            <w:top w:val="none" w:sz="0" w:space="0" w:color="auto"/>
            <w:left w:val="none" w:sz="0" w:space="0" w:color="auto"/>
            <w:bottom w:val="none" w:sz="0" w:space="0" w:color="auto"/>
            <w:right w:val="none" w:sz="0" w:space="0" w:color="auto"/>
          </w:divBdr>
        </w:div>
      </w:divsChild>
    </w:div>
    <w:div w:id="610823855">
      <w:bodyDiv w:val="1"/>
      <w:marLeft w:val="0"/>
      <w:marRight w:val="0"/>
      <w:marTop w:val="0"/>
      <w:marBottom w:val="0"/>
      <w:divBdr>
        <w:top w:val="none" w:sz="0" w:space="0" w:color="auto"/>
        <w:left w:val="none" w:sz="0" w:space="0" w:color="auto"/>
        <w:bottom w:val="none" w:sz="0" w:space="0" w:color="auto"/>
        <w:right w:val="none" w:sz="0" w:space="0" w:color="auto"/>
      </w:divBdr>
    </w:div>
    <w:div w:id="617180297">
      <w:bodyDiv w:val="1"/>
      <w:marLeft w:val="0"/>
      <w:marRight w:val="0"/>
      <w:marTop w:val="0"/>
      <w:marBottom w:val="0"/>
      <w:divBdr>
        <w:top w:val="none" w:sz="0" w:space="0" w:color="auto"/>
        <w:left w:val="none" w:sz="0" w:space="0" w:color="auto"/>
        <w:bottom w:val="none" w:sz="0" w:space="0" w:color="auto"/>
        <w:right w:val="none" w:sz="0" w:space="0" w:color="auto"/>
      </w:divBdr>
    </w:div>
    <w:div w:id="619149112">
      <w:bodyDiv w:val="1"/>
      <w:marLeft w:val="0"/>
      <w:marRight w:val="0"/>
      <w:marTop w:val="0"/>
      <w:marBottom w:val="0"/>
      <w:divBdr>
        <w:top w:val="none" w:sz="0" w:space="0" w:color="auto"/>
        <w:left w:val="none" w:sz="0" w:space="0" w:color="auto"/>
        <w:bottom w:val="none" w:sz="0" w:space="0" w:color="auto"/>
        <w:right w:val="none" w:sz="0" w:space="0" w:color="auto"/>
      </w:divBdr>
    </w:div>
    <w:div w:id="646085119">
      <w:bodyDiv w:val="1"/>
      <w:marLeft w:val="0"/>
      <w:marRight w:val="0"/>
      <w:marTop w:val="0"/>
      <w:marBottom w:val="0"/>
      <w:divBdr>
        <w:top w:val="none" w:sz="0" w:space="0" w:color="auto"/>
        <w:left w:val="none" w:sz="0" w:space="0" w:color="auto"/>
        <w:bottom w:val="none" w:sz="0" w:space="0" w:color="auto"/>
        <w:right w:val="none" w:sz="0" w:space="0" w:color="auto"/>
      </w:divBdr>
    </w:div>
    <w:div w:id="646937626">
      <w:bodyDiv w:val="1"/>
      <w:marLeft w:val="0"/>
      <w:marRight w:val="0"/>
      <w:marTop w:val="0"/>
      <w:marBottom w:val="0"/>
      <w:divBdr>
        <w:top w:val="none" w:sz="0" w:space="0" w:color="auto"/>
        <w:left w:val="none" w:sz="0" w:space="0" w:color="auto"/>
        <w:bottom w:val="none" w:sz="0" w:space="0" w:color="auto"/>
        <w:right w:val="none" w:sz="0" w:space="0" w:color="auto"/>
      </w:divBdr>
    </w:div>
    <w:div w:id="662247018">
      <w:bodyDiv w:val="1"/>
      <w:marLeft w:val="0"/>
      <w:marRight w:val="0"/>
      <w:marTop w:val="0"/>
      <w:marBottom w:val="0"/>
      <w:divBdr>
        <w:top w:val="none" w:sz="0" w:space="0" w:color="auto"/>
        <w:left w:val="none" w:sz="0" w:space="0" w:color="auto"/>
        <w:bottom w:val="none" w:sz="0" w:space="0" w:color="auto"/>
        <w:right w:val="none" w:sz="0" w:space="0" w:color="auto"/>
      </w:divBdr>
    </w:div>
    <w:div w:id="699824322">
      <w:bodyDiv w:val="1"/>
      <w:marLeft w:val="0"/>
      <w:marRight w:val="0"/>
      <w:marTop w:val="0"/>
      <w:marBottom w:val="0"/>
      <w:divBdr>
        <w:top w:val="none" w:sz="0" w:space="0" w:color="auto"/>
        <w:left w:val="none" w:sz="0" w:space="0" w:color="auto"/>
        <w:bottom w:val="none" w:sz="0" w:space="0" w:color="auto"/>
        <w:right w:val="none" w:sz="0" w:space="0" w:color="auto"/>
      </w:divBdr>
    </w:div>
    <w:div w:id="716733829">
      <w:bodyDiv w:val="1"/>
      <w:marLeft w:val="0"/>
      <w:marRight w:val="0"/>
      <w:marTop w:val="0"/>
      <w:marBottom w:val="0"/>
      <w:divBdr>
        <w:top w:val="none" w:sz="0" w:space="0" w:color="auto"/>
        <w:left w:val="none" w:sz="0" w:space="0" w:color="auto"/>
        <w:bottom w:val="none" w:sz="0" w:space="0" w:color="auto"/>
        <w:right w:val="none" w:sz="0" w:space="0" w:color="auto"/>
      </w:divBdr>
    </w:div>
    <w:div w:id="719402747">
      <w:bodyDiv w:val="1"/>
      <w:marLeft w:val="0"/>
      <w:marRight w:val="0"/>
      <w:marTop w:val="0"/>
      <w:marBottom w:val="0"/>
      <w:divBdr>
        <w:top w:val="none" w:sz="0" w:space="0" w:color="auto"/>
        <w:left w:val="none" w:sz="0" w:space="0" w:color="auto"/>
        <w:bottom w:val="none" w:sz="0" w:space="0" w:color="auto"/>
        <w:right w:val="none" w:sz="0" w:space="0" w:color="auto"/>
      </w:divBdr>
      <w:divsChild>
        <w:div w:id="250744324">
          <w:marLeft w:val="0"/>
          <w:marRight w:val="0"/>
          <w:marTop w:val="0"/>
          <w:marBottom w:val="0"/>
          <w:divBdr>
            <w:top w:val="none" w:sz="0" w:space="0" w:color="auto"/>
            <w:left w:val="none" w:sz="0" w:space="0" w:color="auto"/>
            <w:bottom w:val="none" w:sz="0" w:space="0" w:color="auto"/>
            <w:right w:val="none" w:sz="0" w:space="0" w:color="auto"/>
          </w:divBdr>
        </w:div>
        <w:div w:id="513299085">
          <w:marLeft w:val="0"/>
          <w:marRight w:val="0"/>
          <w:marTop w:val="0"/>
          <w:marBottom w:val="0"/>
          <w:divBdr>
            <w:top w:val="none" w:sz="0" w:space="0" w:color="auto"/>
            <w:left w:val="none" w:sz="0" w:space="0" w:color="auto"/>
            <w:bottom w:val="none" w:sz="0" w:space="0" w:color="auto"/>
            <w:right w:val="none" w:sz="0" w:space="0" w:color="auto"/>
          </w:divBdr>
        </w:div>
        <w:div w:id="1025449800">
          <w:marLeft w:val="0"/>
          <w:marRight w:val="0"/>
          <w:marTop w:val="0"/>
          <w:marBottom w:val="0"/>
          <w:divBdr>
            <w:top w:val="none" w:sz="0" w:space="0" w:color="auto"/>
            <w:left w:val="none" w:sz="0" w:space="0" w:color="auto"/>
            <w:bottom w:val="none" w:sz="0" w:space="0" w:color="auto"/>
            <w:right w:val="none" w:sz="0" w:space="0" w:color="auto"/>
          </w:divBdr>
        </w:div>
      </w:divsChild>
    </w:div>
    <w:div w:id="719784848">
      <w:bodyDiv w:val="1"/>
      <w:marLeft w:val="0"/>
      <w:marRight w:val="0"/>
      <w:marTop w:val="0"/>
      <w:marBottom w:val="0"/>
      <w:divBdr>
        <w:top w:val="none" w:sz="0" w:space="0" w:color="auto"/>
        <w:left w:val="none" w:sz="0" w:space="0" w:color="auto"/>
        <w:bottom w:val="none" w:sz="0" w:space="0" w:color="auto"/>
        <w:right w:val="none" w:sz="0" w:space="0" w:color="auto"/>
      </w:divBdr>
    </w:div>
    <w:div w:id="738481672">
      <w:bodyDiv w:val="1"/>
      <w:marLeft w:val="0"/>
      <w:marRight w:val="0"/>
      <w:marTop w:val="0"/>
      <w:marBottom w:val="0"/>
      <w:divBdr>
        <w:top w:val="none" w:sz="0" w:space="0" w:color="auto"/>
        <w:left w:val="none" w:sz="0" w:space="0" w:color="auto"/>
        <w:bottom w:val="none" w:sz="0" w:space="0" w:color="auto"/>
        <w:right w:val="none" w:sz="0" w:space="0" w:color="auto"/>
      </w:divBdr>
      <w:divsChild>
        <w:div w:id="93013201">
          <w:marLeft w:val="0"/>
          <w:marRight w:val="0"/>
          <w:marTop w:val="0"/>
          <w:marBottom w:val="0"/>
          <w:divBdr>
            <w:top w:val="none" w:sz="0" w:space="0" w:color="auto"/>
            <w:left w:val="none" w:sz="0" w:space="0" w:color="auto"/>
            <w:bottom w:val="none" w:sz="0" w:space="0" w:color="auto"/>
            <w:right w:val="none" w:sz="0" w:space="0" w:color="auto"/>
          </w:divBdr>
        </w:div>
        <w:div w:id="145632030">
          <w:marLeft w:val="0"/>
          <w:marRight w:val="0"/>
          <w:marTop w:val="0"/>
          <w:marBottom w:val="0"/>
          <w:divBdr>
            <w:top w:val="none" w:sz="0" w:space="0" w:color="auto"/>
            <w:left w:val="none" w:sz="0" w:space="0" w:color="auto"/>
            <w:bottom w:val="none" w:sz="0" w:space="0" w:color="auto"/>
            <w:right w:val="none" w:sz="0" w:space="0" w:color="auto"/>
          </w:divBdr>
        </w:div>
        <w:div w:id="218828823">
          <w:marLeft w:val="0"/>
          <w:marRight w:val="0"/>
          <w:marTop w:val="0"/>
          <w:marBottom w:val="0"/>
          <w:divBdr>
            <w:top w:val="none" w:sz="0" w:space="0" w:color="auto"/>
            <w:left w:val="none" w:sz="0" w:space="0" w:color="auto"/>
            <w:bottom w:val="none" w:sz="0" w:space="0" w:color="auto"/>
            <w:right w:val="none" w:sz="0" w:space="0" w:color="auto"/>
          </w:divBdr>
        </w:div>
        <w:div w:id="594635193">
          <w:marLeft w:val="0"/>
          <w:marRight w:val="0"/>
          <w:marTop w:val="0"/>
          <w:marBottom w:val="0"/>
          <w:divBdr>
            <w:top w:val="none" w:sz="0" w:space="0" w:color="auto"/>
            <w:left w:val="none" w:sz="0" w:space="0" w:color="auto"/>
            <w:bottom w:val="none" w:sz="0" w:space="0" w:color="auto"/>
            <w:right w:val="none" w:sz="0" w:space="0" w:color="auto"/>
          </w:divBdr>
        </w:div>
        <w:div w:id="640039373">
          <w:marLeft w:val="0"/>
          <w:marRight w:val="0"/>
          <w:marTop w:val="0"/>
          <w:marBottom w:val="0"/>
          <w:divBdr>
            <w:top w:val="none" w:sz="0" w:space="0" w:color="auto"/>
            <w:left w:val="none" w:sz="0" w:space="0" w:color="auto"/>
            <w:bottom w:val="none" w:sz="0" w:space="0" w:color="auto"/>
            <w:right w:val="none" w:sz="0" w:space="0" w:color="auto"/>
          </w:divBdr>
        </w:div>
        <w:div w:id="990669431">
          <w:marLeft w:val="0"/>
          <w:marRight w:val="0"/>
          <w:marTop w:val="0"/>
          <w:marBottom w:val="0"/>
          <w:divBdr>
            <w:top w:val="none" w:sz="0" w:space="0" w:color="auto"/>
            <w:left w:val="none" w:sz="0" w:space="0" w:color="auto"/>
            <w:bottom w:val="none" w:sz="0" w:space="0" w:color="auto"/>
            <w:right w:val="none" w:sz="0" w:space="0" w:color="auto"/>
          </w:divBdr>
        </w:div>
        <w:div w:id="1161387015">
          <w:marLeft w:val="0"/>
          <w:marRight w:val="0"/>
          <w:marTop w:val="0"/>
          <w:marBottom w:val="0"/>
          <w:divBdr>
            <w:top w:val="none" w:sz="0" w:space="0" w:color="auto"/>
            <w:left w:val="none" w:sz="0" w:space="0" w:color="auto"/>
            <w:bottom w:val="none" w:sz="0" w:space="0" w:color="auto"/>
            <w:right w:val="none" w:sz="0" w:space="0" w:color="auto"/>
          </w:divBdr>
        </w:div>
        <w:div w:id="1418750903">
          <w:marLeft w:val="0"/>
          <w:marRight w:val="0"/>
          <w:marTop w:val="0"/>
          <w:marBottom w:val="0"/>
          <w:divBdr>
            <w:top w:val="none" w:sz="0" w:space="0" w:color="auto"/>
            <w:left w:val="none" w:sz="0" w:space="0" w:color="auto"/>
            <w:bottom w:val="none" w:sz="0" w:space="0" w:color="auto"/>
            <w:right w:val="none" w:sz="0" w:space="0" w:color="auto"/>
          </w:divBdr>
        </w:div>
        <w:div w:id="2110078398">
          <w:marLeft w:val="0"/>
          <w:marRight w:val="0"/>
          <w:marTop w:val="0"/>
          <w:marBottom w:val="0"/>
          <w:divBdr>
            <w:top w:val="none" w:sz="0" w:space="0" w:color="auto"/>
            <w:left w:val="none" w:sz="0" w:space="0" w:color="auto"/>
            <w:bottom w:val="none" w:sz="0" w:space="0" w:color="auto"/>
            <w:right w:val="none" w:sz="0" w:space="0" w:color="auto"/>
          </w:divBdr>
        </w:div>
      </w:divsChild>
    </w:div>
    <w:div w:id="747732839">
      <w:bodyDiv w:val="1"/>
      <w:marLeft w:val="0"/>
      <w:marRight w:val="0"/>
      <w:marTop w:val="0"/>
      <w:marBottom w:val="0"/>
      <w:divBdr>
        <w:top w:val="none" w:sz="0" w:space="0" w:color="auto"/>
        <w:left w:val="none" w:sz="0" w:space="0" w:color="auto"/>
        <w:bottom w:val="none" w:sz="0" w:space="0" w:color="auto"/>
        <w:right w:val="none" w:sz="0" w:space="0" w:color="auto"/>
      </w:divBdr>
    </w:div>
    <w:div w:id="750663657">
      <w:bodyDiv w:val="1"/>
      <w:marLeft w:val="0"/>
      <w:marRight w:val="0"/>
      <w:marTop w:val="0"/>
      <w:marBottom w:val="0"/>
      <w:divBdr>
        <w:top w:val="none" w:sz="0" w:space="0" w:color="auto"/>
        <w:left w:val="none" w:sz="0" w:space="0" w:color="auto"/>
        <w:bottom w:val="none" w:sz="0" w:space="0" w:color="auto"/>
        <w:right w:val="none" w:sz="0" w:space="0" w:color="auto"/>
      </w:divBdr>
    </w:div>
    <w:div w:id="767964230">
      <w:bodyDiv w:val="1"/>
      <w:marLeft w:val="0"/>
      <w:marRight w:val="0"/>
      <w:marTop w:val="0"/>
      <w:marBottom w:val="0"/>
      <w:divBdr>
        <w:top w:val="none" w:sz="0" w:space="0" w:color="auto"/>
        <w:left w:val="none" w:sz="0" w:space="0" w:color="auto"/>
        <w:bottom w:val="none" w:sz="0" w:space="0" w:color="auto"/>
        <w:right w:val="none" w:sz="0" w:space="0" w:color="auto"/>
      </w:divBdr>
    </w:div>
    <w:div w:id="779688450">
      <w:bodyDiv w:val="1"/>
      <w:marLeft w:val="0"/>
      <w:marRight w:val="0"/>
      <w:marTop w:val="0"/>
      <w:marBottom w:val="0"/>
      <w:divBdr>
        <w:top w:val="none" w:sz="0" w:space="0" w:color="auto"/>
        <w:left w:val="none" w:sz="0" w:space="0" w:color="auto"/>
        <w:bottom w:val="none" w:sz="0" w:space="0" w:color="auto"/>
        <w:right w:val="none" w:sz="0" w:space="0" w:color="auto"/>
      </w:divBdr>
    </w:div>
    <w:div w:id="780682640">
      <w:bodyDiv w:val="1"/>
      <w:marLeft w:val="0"/>
      <w:marRight w:val="0"/>
      <w:marTop w:val="0"/>
      <w:marBottom w:val="0"/>
      <w:divBdr>
        <w:top w:val="none" w:sz="0" w:space="0" w:color="auto"/>
        <w:left w:val="none" w:sz="0" w:space="0" w:color="auto"/>
        <w:bottom w:val="none" w:sz="0" w:space="0" w:color="auto"/>
        <w:right w:val="none" w:sz="0" w:space="0" w:color="auto"/>
      </w:divBdr>
    </w:div>
    <w:div w:id="780685059">
      <w:bodyDiv w:val="1"/>
      <w:marLeft w:val="0"/>
      <w:marRight w:val="0"/>
      <w:marTop w:val="0"/>
      <w:marBottom w:val="0"/>
      <w:divBdr>
        <w:top w:val="none" w:sz="0" w:space="0" w:color="auto"/>
        <w:left w:val="none" w:sz="0" w:space="0" w:color="auto"/>
        <w:bottom w:val="none" w:sz="0" w:space="0" w:color="auto"/>
        <w:right w:val="none" w:sz="0" w:space="0" w:color="auto"/>
      </w:divBdr>
    </w:div>
    <w:div w:id="783622613">
      <w:bodyDiv w:val="1"/>
      <w:marLeft w:val="0"/>
      <w:marRight w:val="0"/>
      <w:marTop w:val="0"/>
      <w:marBottom w:val="0"/>
      <w:divBdr>
        <w:top w:val="none" w:sz="0" w:space="0" w:color="auto"/>
        <w:left w:val="none" w:sz="0" w:space="0" w:color="auto"/>
        <w:bottom w:val="none" w:sz="0" w:space="0" w:color="auto"/>
        <w:right w:val="none" w:sz="0" w:space="0" w:color="auto"/>
      </w:divBdr>
      <w:divsChild>
        <w:div w:id="1368137043">
          <w:marLeft w:val="0"/>
          <w:marRight w:val="0"/>
          <w:marTop w:val="0"/>
          <w:marBottom w:val="0"/>
          <w:divBdr>
            <w:top w:val="none" w:sz="0" w:space="0" w:color="auto"/>
            <w:left w:val="none" w:sz="0" w:space="0" w:color="auto"/>
            <w:bottom w:val="none" w:sz="0" w:space="0" w:color="auto"/>
            <w:right w:val="none" w:sz="0" w:space="0" w:color="auto"/>
          </w:divBdr>
        </w:div>
        <w:div w:id="2025591030">
          <w:marLeft w:val="0"/>
          <w:marRight w:val="0"/>
          <w:marTop w:val="0"/>
          <w:marBottom w:val="0"/>
          <w:divBdr>
            <w:top w:val="none" w:sz="0" w:space="0" w:color="auto"/>
            <w:left w:val="none" w:sz="0" w:space="0" w:color="auto"/>
            <w:bottom w:val="none" w:sz="0" w:space="0" w:color="auto"/>
            <w:right w:val="none" w:sz="0" w:space="0" w:color="auto"/>
          </w:divBdr>
        </w:div>
      </w:divsChild>
    </w:div>
    <w:div w:id="796023383">
      <w:bodyDiv w:val="1"/>
      <w:marLeft w:val="0"/>
      <w:marRight w:val="0"/>
      <w:marTop w:val="0"/>
      <w:marBottom w:val="0"/>
      <w:divBdr>
        <w:top w:val="none" w:sz="0" w:space="0" w:color="auto"/>
        <w:left w:val="none" w:sz="0" w:space="0" w:color="auto"/>
        <w:bottom w:val="none" w:sz="0" w:space="0" w:color="auto"/>
        <w:right w:val="none" w:sz="0" w:space="0" w:color="auto"/>
      </w:divBdr>
      <w:divsChild>
        <w:div w:id="1409646540">
          <w:marLeft w:val="0"/>
          <w:marRight w:val="0"/>
          <w:marTop w:val="0"/>
          <w:marBottom w:val="0"/>
          <w:divBdr>
            <w:top w:val="none" w:sz="0" w:space="0" w:color="auto"/>
            <w:left w:val="none" w:sz="0" w:space="0" w:color="auto"/>
            <w:bottom w:val="none" w:sz="0" w:space="0" w:color="auto"/>
            <w:right w:val="none" w:sz="0" w:space="0" w:color="auto"/>
          </w:divBdr>
        </w:div>
        <w:div w:id="1589463833">
          <w:marLeft w:val="0"/>
          <w:marRight w:val="0"/>
          <w:marTop w:val="0"/>
          <w:marBottom w:val="0"/>
          <w:divBdr>
            <w:top w:val="none" w:sz="0" w:space="0" w:color="auto"/>
            <w:left w:val="none" w:sz="0" w:space="0" w:color="auto"/>
            <w:bottom w:val="none" w:sz="0" w:space="0" w:color="auto"/>
            <w:right w:val="none" w:sz="0" w:space="0" w:color="auto"/>
          </w:divBdr>
        </w:div>
        <w:div w:id="1652439353">
          <w:marLeft w:val="0"/>
          <w:marRight w:val="0"/>
          <w:marTop w:val="0"/>
          <w:marBottom w:val="0"/>
          <w:divBdr>
            <w:top w:val="none" w:sz="0" w:space="0" w:color="auto"/>
            <w:left w:val="none" w:sz="0" w:space="0" w:color="auto"/>
            <w:bottom w:val="none" w:sz="0" w:space="0" w:color="auto"/>
            <w:right w:val="none" w:sz="0" w:space="0" w:color="auto"/>
          </w:divBdr>
        </w:div>
        <w:div w:id="1901402343">
          <w:marLeft w:val="0"/>
          <w:marRight w:val="0"/>
          <w:marTop w:val="0"/>
          <w:marBottom w:val="0"/>
          <w:divBdr>
            <w:top w:val="none" w:sz="0" w:space="0" w:color="auto"/>
            <w:left w:val="none" w:sz="0" w:space="0" w:color="auto"/>
            <w:bottom w:val="none" w:sz="0" w:space="0" w:color="auto"/>
            <w:right w:val="none" w:sz="0" w:space="0" w:color="auto"/>
          </w:divBdr>
        </w:div>
      </w:divsChild>
    </w:div>
    <w:div w:id="808477741">
      <w:bodyDiv w:val="1"/>
      <w:marLeft w:val="0"/>
      <w:marRight w:val="0"/>
      <w:marTop w:val="0"/>
      <w:marBottom w:val="0"/>
      <w:divBdr>
        <w:top w:val="none" w:sz="0" w:space="0" w:color="auto"/>
        <w:left w:val="none" w:sz="0" w:space="0" w:color="auto"/>
        <w:bottom w:val="none" w:sz="0" w:space="0" w:color="auto"/>
        <w:right w:val="none" w:sz="0" w:space="0" w:color="auto"/>
      </w:divBdr>
    </w:div>
    <w:div w:id="831066762">
      <w:bodyDiv w:val="1"/>
      <w:marLeft w:val="0"/>
      <w:marRight w:val="0"/>
      <w:marTop w:val="0"/>
      <w:marBottom w:val="0"/>
      <w:divBdr>
        <w:top w:val="none" w:sz="0" w:space="0" w:color="auto"/>
        <w:left w:val="none" w:sz="0" w:space="0" w:color="auto"/>
        <w:bottom w:val="none" w:sz="0" w:space="0" w:color="auto"/>
        <w:right w:val="none" w:sz="0" w:space="0" w:color="auto"/>
      </w:divBdr>
    </w:div>
    <w:div w:id="837814021">
      <w:bodyDiv w:val="1"/>
      <w:marLeft w:val="0"/>
      <w:marRight w:val="0"/>
      <w:marTop w:val="0"/>
      <w:marBottom w:val="0"/>
      <w:divBdr>
        <w:top w:val="none" w:sz="0" w:space="0" w:color="auto"/>
        <w:left w:val="none" w:sz="0" w:space="0" w:color="auto"/>
        <w:bottom w:val="none" w:sz="0" w:space="0" w:color="auto"/>
        <w:right w:val="none" w:sz="0" w:space="0" w:color="auto"/>
      </w:divBdr>
    </w:div>
    <w:div w:id="838545938">
      <w:bodyDiv w:val="1"/>
      <w:marLeft w:val="0"/>
      <w:marRight w:val="0"/>
      <w:marTop w:val="0"/>
      <w:marBottom w:val="0"/>
      <w:divBdr>
        <w:top w:val="none" w:sz="0" w:space="0" w:color="auto"/>
        <w:left w:val="none" w:sz="0" w:space="0" w:color="auto"/>
        <w:bottom w:val="none" w:sz="0" w:space="0" w:color="auto"/>
        <w:right w:val="none" w:sz="0" w:space="0" w:color="auto"/>
      </w:divBdr>
    </w:div>
    <w:div w:id="840631357">
      <w:bodyDiv w:val="1"/>
      <w:marLeft w:val="0"/>
      <w:marRight w:val="0"/>
      <w:marTop w:val="0"/>
      <w:marBottom w:val="0"/>
      <w:divBdr>
        <w:top w:val="none" w:sz="0" w:space="0" w:color="auto"/>
        <w:left w:val="none" w:sz="0" w:space="0" w:color="auto"/>
        <w:bottom w:val="none" w:sz="0" w:space="0" w:color="auto"/>
        <w:right w:val="none" w:sz="0" w:space="0" w:color="auto"/>
      </w:divBdr>
    </w:div>
    <w:div w:id="851838986">
      <w:bodyDiv w:val="1"/>
      <w:marLeft w:val="0"/>
      <w:marRight w:val="0"/>
      <w:marTop w:val="0"/>
      <w:marBottom w:val="0"/>
      <w:divBdr>
        <w:top w:val="none" w:sz="0" w:space="0" w:color="auto"/>
        <w:left w:val="none" w:sz="0" w:space="0" w:color="auto"/>
        <w:bottom w:val="none" w:sz="0" w:space="0" w:color="auto"/>
        <w:right w:val="none" w:sz="0" w:space="0" w:color="auto"/>
      </w:divBdr>
    </w:div>
    <w:div w:id="854029852">
      <w:bodyDiv w:val="1"/>
      <w:marLeft w:val="0"/>
      <w:marRight w:val="0"/>
      <w:marTop w:val="0"/>
      <w:marBottom w:val="0"/>
      <w:divBdr>
        <w:top w:val="none" w:sz="0" w:space="0" w:color="auto"/>
        <w:left w:val="none" w:sz="0" w:space="0" w:color="auto"/>
        <w:bottom w:val="none" w:sz="0" w:space="0" w:color="auto"/>
        <w:right w:val="none" w:sz="0" w:space="0" w:color="auto"/>
      </w:divBdr>
      <w:divsChild>
        <w:div w:id="31853996">
          <w:marLeft w:val="0"/>
          <w:marRight w:val="0"/>
          <w:marTop w:val="0"/>
          <w:marBottom w:val="0"/>
          <w:divBdr>
            <w:top w:val="none" w:sz="0" w:space="0" w:color="auto"/>
            <w:left w:val="none" w:sz="0" w:space="0" w:color="auto"/>
            <w:bottom w:val="none" w:sz="0" w:space="0" w:color="auto"/>
            <w:right w:val="none" w:sz="0" w:space="0" w:color="auto"/>
          </w:divBdr>
        </w:div>
        <w:div w:id="50270081">
          <w:marLeft w:val="0"/>
          <w:marRight w:val="0"/>
          <w:marTop w:val="0"/>
          <w:marBottom w:val="0"/>
          <w:divBdr>
            <w:top w:val="none" w:sz="0" w:space="0" w:color="auto"/>
            <w:left w:val="none" w:sz="0" w:space="0" w:color="auto"/>
            <w:bottom w:val="none" w:sz="0" w:space="0" w:color="auto"/>
            <w:right w:val="none" w:sz="0" w:space="0" w:color="auto"/>
          </w:divBdr>
        </w:div>
        <w:div w:id="82924308">
          <w:marLeft w:val="0"/>
          <w:marRight w:val="0"/>
          <w:marTop w:val="0"/>
          <w:marBottom w:val="0"/>
          <w:divBdr>
            <w:top w:val="none" w:sz="0" w:space="0" w:color="auto"/>
            <w:left w:val="none" w:sz="0" w:space="0" w:color="auto"/>
            <w:bottom w:val="none" w:sz="0" w:space="0" w:color="auto"/>
            <w:right w:val="none" w:sz="0" w:space="0" w:color="auto"/>
          </w:divBdr>
        </w:div>
        <w:div w:id="244146058">
          <w:marLeft w:val="0"/>
          <w:marRight w:val="0"/>
          <w:marTop w:val="0"/>
          <w:marBottom w:val="0"/>
          <w:divBdr>
            <w:top w:val="none" w:sz="0" w:space="0" w:color="auto"/>
            <w:left w:val="none" w:sz="0" w:space="0" w:color="auto"/>
            <w:bottom w:val="none" w:sz="0" w:space="0" w:color="auto"/>
            <w:right w:val="none" w:sz="0" w:space="0" w:color="auto"/>
          </w:divBdr>
        </w:div>
        <w:div w:id="315568963">
          <w:marLeft w:val="0"/>
          <w:marRight w:val="0"/>
          <w:marTop w:val="0"/>
          <w:marBottom w:val="0"/>
          <w:divBdr>
            <w:top w:val="none" w:sz="0" w:space="0" w:color="auto"/>
            <w:left w:val="none" w:sz="0" w:space="0" w:color="auto"/>
            <w:bottom w:val="none" w:sz="0" w:space="0" w:color="auto"/>
            <w:right w:val="none" w:sz="0" w:space="0" w:color="auto"/>
          </w:divBdr>
        </w:div>
        <w:div w:id="322900725">
          <w:marLeft w:val="0"/>
          <w:marRight w:val="0"/>
          <w:marTop w:val="0"/>
          <w:marBottom w:val="0"/>
          <w:divBdr>
            <w:top w:val="none" w:sz="0" w:space="0" w:color="auto"/>
            <w:left w:val="none" w:sz="0" w:space="0" w:color="auto"/>
            <w:bottom w:val="none" w:sz="0" w:space="0" w:color="auto"/>
            <w:right w:val="none" w:sz="0" w:space="0" w:color="auto"/>
          </w:divBdr>
        </w:div>
        <w:div w:id="519707018">
          <w:marLeft w:val="0"/>
          <w:marRight w:val="0"/>
          <w:marTop w:val="0"/>
          <w:marBottom w:val="0"/>
          <w:divBdr>
            <w:top w:val="none" w:sz="0" w:space="0" w:color="auto"/>
            <w:left w:val="none" w:sz="0" w:space="0" w:color="auto"/>
            <w:bottom w:val="none" w:sz="0" w:space="0" w:color="auto"/>
            <w:right w:val="none" w:sz="0" w:space="0" w:color="auto"/>
          </w:divBdr>
        </w:div>
        <w:div w:id="595283922">
          <w:marLeft w:val="0"/>
          <w:marRight w:val="0"/>
          <w:marTop w:val="0"/>
          <w:marBottom w:val="0"/>
          <w:divBdr>
            <w:top w:val="none" w:sz="0" w:space="0" w:color="auto"/>
            <w:left w:val="none" w:sz="0" w:space="0" w:color="auto"/>
            <w:bottom w:val="none" w:sz="0" w:space="0" w:color="auto"/>
            <w:right w:val="none" w:sz="0" w:space="0" w:color="auto"/>
          </w:divBdr>
        </w:div>
        <w:div w:id="672340851">
          <w:marLeft w:val="0"/>
          <w:marRight w:val="0"/>
          <w:marTop w:val="0"/>
          <w:marBottom w:val="0"/>
          <w:divBdr>
            <w:top w:val="none" w:sz="0" w:space="0" w:color="auto"/>
            <w:left w:val="none" w:sz="0" w:space="0" w:color="auto"/>
            <w:bottom w:val="none" w:sz="0" w:space="0" w:color="auto"/>
            <w:right w:val="none" w:sz="0" w:space="0" w:color="auto"/>
          </w:divBdr>
        </w:div>
        <w:div w:id="673915300">
          <w:marLeft w:val="0"/>
          <w:marRight w:val="0"/>
          <w:marTop w:val="0"/>
          <w:marBottom w:val="0"/>
          <w:divBdr>
            <w:top w:val="none" w:sz="0" w:space="0" w:color="auto"/>
            <w:left w:val="none" w:sz="0" w:space="0" w:color="auto"/>
            <w:bottom w:val="none" w:sz="0" w:space="0" w:color="auto"/>
            <w:right w:val="none" w:sz="0" w:space="0" w:color="auto"/>
          </w:divBdr>
        </w:div>
        <w:div w:id="886842975">
          <w:marLeft w:val="0"/>
          <w:marRight w:val="0"/>
          <w:marTop w:val="0"/>
          <w:marBottom w:val="0"/>
          <w:divBdr>
            <w:top w:val="none" w:sz="0" w:space="0" w:color="auto"/>
            <w:left w:val="none" w:sz="0" w:space="0" w:color="auto"/>
            <w:bottom w:val="none" w:sz="0" w:space="0" w:color="auto"/>
            <w:right w:val="none" w:sz="0" w:space="0" w:color="auto"/>
          </w:divBdr>
        </w:div>
        <w:div w:id="1023870176">
          <w:marLeft w:val="0"/>
          <w:marRight w:val="0"/>
          <w:marTop w:val="0"/>
          <w:marBottom w:val="0"/>
          <w:divBdr>
            <w:top w:val="none" w:sz="0" w:space="0" w:color="auto"/>
            <w:left w:val="none" w:sz="0" w:space="0" w:color="auto"/>
            <w:bottom w:val="none" w:sz="0" w:space="0" w:color="auto"/>
            <w:right w:val="none" w:sz="0" w:space="0" w:color="auto"/>
          </w:divBdr>
        </w:div>
        <w:div w:id="1079407144">
          <w:marLeft w:val="0"/>
          <w:marRight w:val="0"/>
          <w:marTop w:val="0"/>
          <w:marBottom w:val="0"/>
          <w:divBdr>
            <w:top w:val="none" w:sz="0" w:space="0" w:color="auto"/>
            <w:left w:val="none" w:sz="0" w:space="0" w:color="auto"/>
            <w:bottom w:val="none" w:sz="0" w:space="0" w:color="auto"/>
            <w:right w:val="none" w:sz="0" w:space="0" w:color="auto"/>
          </w:divBdr>
        </w:div>
        <w:div w:id="1086001002">
          <w:marLeft w:val="0"/>
          <w:marRight w:val="0"/>
          <w:marTop w:val="0"/>
          <w:marBottom w:val="0"/>
          <w:divBdr>
            <w:top w:val="none" w:sz="0" w:space="0" w:color="auto"/>
            <w:left w:val="none" w:sz="0" w:space="0" w:color="auto"/>
            <w:bottom w:val="none" w:sz="0" w:space="0" w:color="auto"/>
            <w:right w:val="none" w:sz="0" w:space="0" w:color="auto"/>
          </w:divBdr>
        </w:div>
        <w:div w:id="1152335094">
          <w:marLeft w:val="0"/>
          <w:marRight w:val="0"/>
          <w:marTop w:val="0"/>
          <w:marBottom w:val="0"/>
          <w:divBdr>
            <w:top w:val="none" w:sz="0" w:space="0" w:color="auto"/>
            <w:left w:val="none" w:sz="0" w:space="0" w:color="auto"/>
            <w:bottom w:val="none" w:sz="0" w:space="0" w:color="auto"/>
            <w:right w:val="none" w:sz="0" w:space="0" w:color="auto"/>
          </w:divBdr>
        </w:div>
        <w:div w:id="1234510167">
          <w:marLeft w:val="0"/>
          <w:marRight w:val="0"/>
          <w:marTop w:val="0"/>
          <w:marBottom w:val="0"/>
          <w:divBdr>
            <w:top w:val="none" w:sz="0" w:space="0" w:color="auto"/>
            <w:left w:val="none" w:sz="0" w:space="0" w:color="auto"/>
            <w:bottom w:val="none" w:sz="0" w:space="0" w:color="auto"/>
            <w:right w:val="none" w:sz="0" w:space="0" w:color="auto"/>
          </w:divBdr>
        </w:div>
        <w:div w:id="1301299247">
          <w:marLeft w:val="0"/>
          <w:marRight w:val="0"/>
          <w:marTop w:val="0"/>
          <w:marBottom w:val="0"/>
          <w:divBdr>
            <w:top w:val="none" w:sz="0" w:space="0" w:color="auto"/>
            <w:left w:val="none" w:sz="0" w:space="0" w:color="auto"/>
            <w:bottom w:val="none" w:sz="0" w:space="0" w:color="auto"/>
            <w:right w:val="none" w:sz="0" w:space="0" w:color="auto"/>
          </w:divBdr>
        </w:div>
        <w:div w:id="1315839095">
          <w:marLeft w:val="0"/>
          <w:marRight w:val="0"/>
          <w:marTop w:val="0"/>
          <w:marBottom w:val="0"/>
          <w:divBdr>
            <w:top w:val="none" w:sz="0" w:space="0" w:color="auto"/>
            <w:left w:val="none" w:sz="0" w:space="0" w:color="auto"/>
            <w:bottom w:val="none" w:sz="0" w:space="0" w:color="auto"/>
            <w:right w:val="none" w:sz="0" w:space="0" w:color="auto"/>
          </w:divBdr>
        </w:div>
        <w:div w:id="1340737714">
          <w:marLeft w:val="0"/>
          <w:marRight w:val="0"/>
          <w:marTop w:val="0"/>
          <w:marBottom w:val="0"/>
          <w:divBdr>
            <w:top w:val="none" w:sz="0" w:space="0" w:color="auto"/>
            <w:left w:val="none" w:sz="0" w:space="0" w:color="auto"/>
            <w:bottom w:val="none" w:sz="0" w:space="0" w:color="auto"/>
            <w:right w:val="none" w:sz="0" w:space="0" w:color="auto"/>
          </w:divBdr>
        </w:div>
        <w:div w:id="1356347614">
          <w:marLeft w:val="0"/>
          <w:marRight w:val="0"/>
          <w:marTop w:val="0"/>
          <w:marBottom w:val="0"/>
          <w:divBdr>
            <w:top w:val="none" w:sz="0" w:space="0" w:color="auto"/>
            <w:left w:val="none" w:sz="0" w:space="0" w:color="auto"/>
            <w:bottom w:val="none" w:sz="0" w:space="0" w:color="auto"/>
            <w:right w:val="none" w:sz="0" w:space="0" w:color="auto"/>
          </w:divBdr>
        </w:div>
        <w:div w:id="1439368123">
          <w:marLeft w:val="0"/>
          <w:marRight w:val="0"/>
          <w:marTop w:val="0"/>
          <w:marBottom w:val="0"/>
          <w:divBdr>
            <w:top w:val="none" w:sz="0" w:space="0" w:color="auto"/>
            <w:left w:val="none" w:sz="0" w:space="0" w:color="auto"/>
            <w:bottom w:val="none" w:sz="0" w:space="0" w:color="auto"/>
            <w:right w:val="none" w:sz="0" w:space="0" w:color="auto"/>
          </w:divBdr>
        </w:div>
        <w:div w:id="1578133555">
          <w:marLeft w:val="0"/>
          <w:marRight w:val="0"/>
          <w:marTop w:val="0"/>
          <w:marBottom w:val="0"/>
          <w:divBdr>
            <w:top w:val="none" w:sz="0" w:space="0" w:color="auto"/>
            <w:left w:val="none" w:sz="0" w:space="0" w:color="auto"/>
            <w:bottom w:val="none" w:sz="0" w:space="0" w:color="auto"/>
            <w:right w:val="none" w:sz="0" w:space="0" w:color="auto"/>
          </w:divBdr>
        </w:div>
        <w:div w:id="1583485047">
          <w:marLeft w:val="0"/>
          <w:marRight w:val="0"/>
          <w:marTop w:val="0"/>
          <w:marBottom w:val="0"/>
          <w:divBdr>
            <w:top w:val="none" w:sz="0" w:space="0" w:color="auto"/>
            <w:left w:val="none" w:sz="0" w:space="0" w:color="auto"/>
            <w:bottom w:val="none" w:sz="0" w:space="0" w:color="auto"/>
            <w:right w:val="none" w:sz="0" w:space="0" w:color="auto"/>
          </w:divBdr>
        </w:div>
        <w:div w:id="1617978034">
          <w:marLeft w:val="0"/>
          <w:marRight w:val="0"/>
          <w:marTop w:val="0"/>
          <w:marBottom w:val="0"/>
          <w:divBdr>
            <w:top w:val="none" w:sz="0" w:space="0" w:color="auto"/>
            <w:left w:val="none" w:sz="0" w:space="0" w:color="auto"/>
            <w:bottom w:val="none" w:sz="0" w:space="0" w:color="auto"/>
            <w:right w:val="none" w:sz="0" w:space="0" w:color="auto"/>
          </w:divBdr>
        </w:div>
        <w:div w:id="1738043932">
          <w:marLeft w:val="0"/>
          <w:marRight w:val="0"/>
          <w:marTop w:val="0"/>
          <w:marBottom w:val="0"/>
          <w:divBdr>
            <w:top w:val="none" w:sz="0" w:space="0" w:color="auto"/>
            <w:left w:val="none" w:sz="0" w:space="0" w:color="auto"/>
            <w:bottom w:val="none" w:sz="0" w:space="0" w:color="auto"/>
            <w:right w:val="none" w:sz="0" w:space="0" w:color="auto"/>
          </w:divBdr>
        </w:div>
        <w:div w:id="1959099476">
          <w:marLeft w:val="0"/>
          <w:marRight w:val="0"/>
          <w:marTop w:val="0"/>
          <w:marBottom w:val="0"/>
          <w:divBdr>
            <w:top w:val="none" w:sz="0" w:space="0" w:color="auto"/>
            <w:left w:val="none" w:sz="0" w:space="0" w:color="auto"/>
            <w:bottom w:val="none" w:sz="0" w:space="0" w:color="auto"/>
            <w:right w:val="none" w:sz="0" w:space="0" w:color="auto"/>
          </w:divBdr>
        </w:div>
        <w:div w:id="2034377713">
          <w:marLeft w:val="0"/>
          <w:marRight w:val="0"/>
          <w:marTop w:val="0"/>
          <w:marBottom w:val="0"/>
          <w:divBdr>
            <w:top w:val="none" w:sz="0" w:space="0" w:color="auto"/>
            <w:left w:val="none" w:sz="0" w:space="0" w:color="auto"/>
            <w:bottom w:val="none" w:sz="0" w:space="0" w:color="auto"/>
            <w:right w:val="none" w:sz="0" w:space="0" w:color="auto"/>
          </w:divBdr>
        </w:div>
      </w:divsChild>
    </w:div>
    <w:div w:id="854811122">
      <w:bodyDiv w:val="1"/>
      <w:marLeft w:val="0"/>
      <w:marRight w:val="0"/>
      <w:marTop w:val="0"/>
      <w:marBottom w:val="0"/>
      <w:divBdr>
        <w:top w:val="none" w:sz="0" w:space="0" w:color="auto"/>
        <w:left w:val="none" w:sz="0" w:space="0" w:color="auto"/>
        <w:bottom w:val="none" w:sz="0" w:space="0" w:color="auto"/>
        <w:right w:val="none" w:sz="0" w:space="0" w:color="auto"/>
      </w:divBdr>
    </w:div>
    <w:div w:id="858087658">
      <w:bodyDiv w:val="1"/>
      <w:marLeft w:val="0"/>
      <w:marRight w:val="0"/>
      <w:marTop w:val="0"/>
      <w:marBottom w:val="0"/>
      <w:divBdr>
        <w:top w:val="none" w:sz="0" w:space="0" w:color="auto"/>
        <w:left w:val="none" w:sz="0" w:space="0" w:color="auto"/>
        <w:bottom w:val="none" w:sz="0" w:space="0" w:color="auto"/>
        <w:right w:val="none" w:sz="0" w:space="0" w:color="auto"/>
      </w:divBdr>
    </w:div>
    <w:div w:id="859512261">
      <w:bodyDiv w:val="1"/>
      <w:marLeft w:val="0"/>
      <w:marRight w:val="0"/>
      <w:marTop w:val="0"/>
      <w:marBottom w:val="0"/>
      <w:divBdr>
        <w:top w:val="none" w:sz="0" w:space="0" w:color="auto"/>
        <w:left w:val="none" w:sz="0" w:space="0" w:color="auto"/>
        <w:bottom w:val="none" w:sz="0" w:space="0" w:color="auto"/>
        <w:right w:val="none" w:sz="0" w:space="0" w:color="auto"/>
      </w:divBdr>
    </w:div>
    <w:div w:id="900750686">
      <w:bodyDiv w:val="1"/>
      <w:marLeft w:val="0"/>
      <w:marRight w:val="0"/>
      <w:marTop w:val="0"/>
      <w:marBottom w:val="0"/>
      <w:divBdr>
        <w:top w:val="none" w:sz="0" w:space="0" w:color="auto"/>
        <w:left w:val="none" w:sz="0" w:space="0" w:color="auto"/>
        <w:bottom w:val="none" w:sz="0" w:space="0" w:color="auto"/>
        <w:right w:val="none" w:sz="0" w:space="0" w:color="auto"/>
      </w:divBdr>
    </w:div>
    <w:div w:id="913660400">
      <w:bodyDiv w:val="1"/>
      <w:marLeft w:val="0"/>
      <w:marRight w:val="0"/>
      <w:marTop w:val="0"/>
      <w:marBottom w:val="0"/>
      <w:divBdr>
        <w:top w:val="none" w:sz="0" w:space="0" w:color="auto"/>
        <w:left w:val="none" w:sz="0" w:space="0" w:color="auto"/>
        <w:bottom w:val="none" w:sz="0" w:space="0" w:color="auto"/>
        <w:right w:val="none" w:sz="0" w:space="0" w:color="auto"/>
      </w:divBdr>
    </w:div>
    <w:div w:id="919292986">
      <w:bodyDiv w:val="1"/>
      <w:marLeft w:val="0"/>
      <w:marRight w:val="0"/>
      <w:marTop w:val="0"/>
      <w:marBottom w:val="0"/>
      <w:divBdr>
        <w:top w:val="none" w:sz="0" w:space="0" w:color="auto"/>
        <w:left w:val="none" w:sz="0" w:space="0" w:color="auto"/>
        <w:bottom w:val="none" w:sz="0" w:space="0" w:color="auto"/>
        <w:right w:val="none" w:sz="0" w:space="0" w:color="auto"/>
      </w:divBdr>
    </w:div>
    <w:div w:id="990254739">
      <w:bodyDiv w:val="1"/>
      <w:marLeft w:val="0"/>
      <w:marRight w:val="0"/>
      <w:marTop w:val="0"/>
      <w:marBottom w:val="0"/>
      <w:divBdr>
        <w:top w:val="none" w:sz="0" w:space="0" w:color="auto"/>
        <w:left w:val="none" w:sz="0" w:space="0" w:color="auto"/>
        <w:bottom w:val="none" w:sz="0" w:space="0" w:color="auto"/>
        <w:right w:val="none" w:sz="0" w:space="0" w:color="auto"/>
      </w:divBdr>
    </w:div>
    <w:div w:id="999968568">
      <w:bodyDiv w:val="1"/>
      <w:marLeft w:val="0"/>
      <w:marRight w:val="0"/>
      <w:marTop w:val="0"/>
      <w:marBottom w:val="0"/>
      <w:divBdr>
        <w:top w:val="none" w:sz="0" w:space="0" w:color="auto"/>
        <w:left w:val="none" w:sz="0" w:space="0" w:color="auto"/>
        <w:bottom w:val="none" w:sz="0" w:space="0" w:color="auto"/>
        <w:right w:val="none" w:sz="0" w:space="0" w:color="auto"/>
      </w:divBdr>
    </w:div>
    <w:div w:id="1006598152">
      <w:bodyDiv w:val="1"/>
      <w:marLeft w:val="0"/>
      <w:marRight w:val="0"/>
      <w:marTop w:val="0"/>
      <w:marBottom w:val="0"/>
      <w:divBdr>
        <w:top w:val="none" w:sz="0" w:space="0" w:color="auto"/>
        <w:left w:val="none" w:sz="0" w:space="0" w:color="auto"/>
        <w:bottom w:val="none" w:sz="0" w:space="0" w:color="auto"/>
        <w:right w:val="none" w:sz="0" w:space="0" w:color="auto"/>
      </w:divBdr>
    </w:div>
    <w:div w:id="1014041910">
      <w:bodyDiv w:val="1"/>
      <w:marLeft w:val="0"/>
      <w:marRight w:val="0"/>
      <w:marTop w:val="0"/>
      <w:marBottom w:val="0"/>
      <w:divBdr>
        <w:top w:val="none" w:sz="0" w:space="0" w:color="auto"/>
        <w:left w:val="none" w:sz="0" w:space="0" w:color="auto"/>
        <w:bottom w:val="none" w:sz="0" w:space="0" w:color="auto"/>
        <w:right w:val="none" w:sz="0" w:space="0" w:color="auto"/>
      </w:divBdr>
      <w:divsChild>
        <w:div w:id="30687692">
          <w:marLeft w:val="720"/>
          <w:marRight w:val="0"/>
          <w:marTop w:val="0"/>
          <w:marBottom w:val="0"/>
          <w:divBdr>
            <w:top w:val="none" w:sz="0" w:space="0" w:color="auto"/>
            <w:left w:val="none" w:sz="0" w:space="0" w:color="auto"/>
            <w:bottom w:val="none" w:sz="0" w:space="0" w:color="auto"/>
            <w:right w:val="none" w:sz="0" w:space="0" w:color="auto"/>
          </w:divBdr>
        </w:div>
        <w:div w:id="256334786">
          <w:marLeft w:val="547"/>
          <w:marRight w:val="0"/>
          <w:marTop w:val="0"/>
          <w:marBottom w:val="0"/>
          <w:divBdr>
            <w:top w:val="none" w:sz="0" w:space="0" w:color="auto"/>
            <w:left w:val="none" w:sz="0" w:space="0" w:color="auto"/>
            <w:bottom w:val="none" w:sz="0" w:space="0" w:color="auto"/>
            <w:right w:val="none" w:sz="0" w:space="0" w:color="auto"/>
          </w:divBdr>
        </w:div>
        <w:div w:id="593247940">
          <w:marLeft w:val="547"/>
          <w:marRight w:val="0"/>
          <w:marTop w:val="0"/>
          <w:marBottom w:val="0"/>
          <w:divBdr>
            <w:top w:val="none" w:sz="0" w:space="0" w:color="auto"/>
            <w:left w:val="none" w:sz="0" w:space="0" w:color="auto"/>
            <w:bottom w:val="none" w:sz="0" w:space="0" w:color="auto"/>
            <w:right w:val="none" w:sz="0" w:space="0" w:color="auto"/>
          </w:divBdr>
        </w:div>
        <w:div w:id="921255025">
          <w:marLeft w:val="547"/>
          <w:marRight w:val="0"/>
          <w:marTop w:val="0"/>
          <w:marBottom w:val="0"/>
          <w:divBdr>
            <w:top w:val="none" w:sz="0" w:space="0" w:color="auto"/>
            <w:left w:val="none" w:sz="0" w:space="0" w:color="auto"/>
            <w:bottom w:val="none" w:sz="0" w:space="0" w:color="auto"/>
            <w:right w:val="none" w:sz="0" w:space="0" w:color="auto"/>
          </w:divBdr>
        </w:div>
        <w:div w:id="999700936">
          <w:marLeft w:val="547"/>
          <w:marRight w:val="0"/>
          <w:marTop w:val="0"/>
          <w:marBottom w:val="0"/>
          <w:divBdr>
            <w:top w:val="none" w:sz="0" w:space="0" w:color="auto"/>
            <w:left w:val="none" w:sz="0" w:space="0" w:color="auto"/>
            <w:bottom w:val="none" w:sz="0" w:space="0" w:color="auto"/>
            <w:right w:val="none" w:sz="0" w:space="0" w:color="auto"/>
          </w:divBdr>
        </w:div>
        <w:div w:id="1045178930">
          <w:marLeft w:val="547"/>
          <w:marRight w:val="0"/>
          <w:marTop w:val="0"/>
          <w:marBottom w:val="0"/>
          <w:divBdr>
            <w:top w:val="none" w:sz="0" w:space="0" w:color="auto"/>
            <w:left w:val="none" w:sz="0" w:space="0" w:color="auto"/>
            <w:bottom w:val="none" w:sz="0" w:space="0" w:color="auto"/>
            <w:right w:val="none" w:sz="0" w:space="0" w:color="auto"/>
          </w:divBdr>
        </w:div>
        <w:div w:id="1216742175">
          <w:marLeft w:val="720"/>
          <w:marRight w:val="0"/>
          <w:marTop w:val="0"/>
          <w:marBottom w:val="0"/>
          <w:divBdr>
            <w:top w:val="none" w:sz="0" w:space="0" w:color="auto"/>
            <w:left w:val="none" w:sz="0" w:space="0" w:color="auto"/>
            <w:bottom w:val="none" w:sz="0" w:space="0" w:color="auto"/>
            <w:right w:val="none" w:sz="0" w:space="0" w:color="auto"/>
          </w:divBdr>
        </w:div>
        <w:div w:id="1239561460">
          <w:marLeft w:val="720"/>
          <w:marRight w:val="0"/>
          <w:marTop w:val="0"/>
          <w:marBottom w:val="0"/>
          <w:divBdr>
            <w:top w:val="none" w:sz="0" w:space="0" w:color="auto"/>
            <w:left w:val="none" w:sz="0" w:space="0" w:color="auto"/>
            <w:bottom w:val="none" w:sz="0" w:space="0" w:color="auto"/>
            <w:right w:val="none" w:sz="0" w:space="0" w:color="auto"/>
          </w:divBdr>
        </w:div>
        <w:div w:id="1267033746">
          <w:marLeft w:val="547"/>
          <w:marRight w:val="0"/>
          <w:marTop w:val="0"/>
          <w:marBottom w:val="0"/>
          <w:divBdr>
            <w:top w:val="none" w:sz="0" w:space="0" w:color="auto"/>
            <w:left w:val="none" w:sz="0" w:space="0" w:color="auto"/>
            <w:bottom w:val="none" w:sz="0" w:space="0" w:color="auto"/>
            <w:right w:val="none" w:sz="0" w:space="0" w:color="auto"/>
          </w:divBdr>
        </w:div>
        <w:div w:id="1307053712">
          <w:marLeft w:val="547"/>
          <w:marRight w:val="0"/>
          <w:marTop w:val="0"/>
          <w:marBottom w:val="0"/>
          <w:divBdr>
            <w:top w:val="none" w:sz="0" w:space="0" w:color="auto"/>
            <w:left w:val="none" w:sz="0" w:space="0" w:color="auto"/>
            <w:bottom w:val="none" w:sz="0" w:space="0" w:color="auto"/>
            <w:right w:val="none" w:sz="0" w:space="0" w:color="auto"/>
          </w:divBdr>
        </w:div>
        <w:div w:id="1561747387">
          <w:marLeft w:val="547"/>
          <w:marRight w:val="0"/>
          <w:marTop w:val="0"/>
          <w:marBottom w:val="0"/>
          <w:divBdr>
            <w:top w:val="none" w:sz="0" w:space="0" w:color="auto"/>
            <w:left w:val="none" w:sz="0" w:space="0" w:color="auto"/>
            <w:bottom w:val="none" w:sz="0" w:space="0" w:color="auto"/>
            <w:right w:val="none" w:sz="0" w:space="0" w:color="auto"/>
          </w:divBdr>
        </w:div>
        <w:div w:id="1796943733">
          <w:marLeft w:val="547"/>
          <w:marRight w:val="0"/>
          <w:marTop w:val="0"/>
          <w:marBottom w:val="0"/>
          <w:divBdr>
            <w:top w:val="none" w:sz="0" w:space="0" w:color="auto"/>
            <w:left w:val="none" w:sz="0" w:space="0" w:color="auto"/>
            <w:bottom w:val="none" w:sz="0" w:space="0" w:color="auto"/>
            <w:right w:val="none" w:sz="0" w:space="0" w:color="auto"/>
          </w:divBdr>
        </w:div>
        <w:div w:id="1869372342">
          <w:marLeft w:val="547"/>
          <w:marRight w:val="0"/>
          <w:marTop w:val="0"/>
          <w:marBottom w:val="0"/>
          <w:divBdr>
            <w:top w:val="none" w:sz="0" w:space="0" w:color="auto"/>
            <w:left w:val="none" w:sz="0" w:space="0" w:color="auto"/>
            <w:bottom w:val="none" w:sz="0" w:space="0" w:color="auto"/>
            <w:right w:val="none" w:sz="0" w:space="0" w:color="auto"/>
          </w:divBdr>
        </w:div>
      </w:divsChild>
    </w:div>
    <w:div w:id="1043361659">
      <w:bodyDiv w:val="1"/>
      <w:marLeft w:val="0"/>
      <w:marRight w:val="0"/>
      <w:marTop w:val="0"/>
      <w:marBottom w:val="0"/>
      <w:divBdr>
        <w:top w:val="none" w:sz="0" w:space="0" w:color="auto"/>
        <w:left w:val="none" w:sz="0" w:space="0" w:color="auto"/>
        <w:bottom w:val="none" w:sz="0" w:space="0" w:color="auto"/>
        <w:right w:val="none" w:sz="0" w:space="0" w:color="auto"/>
      </w:divBdr>
      <w:divsChild>
        <w:div w:id="1635718357">
          <w:marLeft w:val="0"/>
          <w:marRight w:val="0"/>
          <w:marTop w:val="0"/>
          <w:marBottom w:val="0"/>
          <w:divBdr>
            <w:top w:val="none" w:sz="0" w:space="0" w:color="auto"/>
            <w:left w:val="none" w:sz="0" w:space="0" w:color="auto"/>
            <w:bottom w:val="none" w:sz="0" w:space="0" w:color="auto"/>
            <w:right w:val="none" w:sz="0" w:space="0" w:color="auto"/>
          </w:divBdr>
        </w:div>
        <w:div w:id="845900016">
          <w:marLeft w:val="0"/>
          <w:marRight w:val="0"/>
          <w:marTop w:val="0"/>
          <w:marBottom w:val="0"/>
          <w:divBdr>
            <w:top w:val="none" w:sz="0" w:space="0" w:color="auto"/>
            <w:left w:val="none" w:sz="0" w:space="0" w:color="auto"/>
            <w:bottom w:val="none" w:sz="0" w:space="0" w:color="auto"/>
            <w:right w:val="none" w:sz="0" w:space="0" w:color="auto"/>
          </w:divBdr>
        </w:div>
        <w:div w:id="1491756246">
          <w:marLeft w:val="0"/>
          <w:marRight w:val="0"/>
          <w:marTop w:val="0"/>
          <w:marBottom w:val="0"/>
          <w:divBdr>
            <w:top w:val="none" w:sz="0" w:space="0" w:color="auto"/>
            <w:left w:val="none" w:sz="0" w:space="0" w:color="auto"/>
            <w:bottom w:val="none" w:sz="0" w:space="0" w:color="auto"/>
            <w:right w:val="none" w:sz="0" w:space="0" w:color="auto"/>
          </w:divBdr>
        </w:div>
        <w:div w:id="293829158">
          <w:marLeft w:val="0"/>
          <w:marRight w:val="0"/>
          <w:marTop w:val="0"/>
          <w:marBottom w:val="0"/>
          <w:divBdr>
            <w:top w:val="none" w:sz="0" w:space="0" w:color="auto"/>
            <w:left w:val="none" w:sz="0" w:space="0" w:color="auto"/>
            <w:bottom w:val="none" w:sz="0" w:space="0" w:color="auto"/>
            <w:right w:val="none" w:sz="0" w:space="0" w:color="auto"/>
          </w:divBdr>
        </w:div>
        <w:div w:id="508107542">
          <w:marLeft w:val="0"/>
          <w:marRight w:val="0"/>
          <w:marTop w:val="0"/>
          <w:marBottom w:val="0"/>
          <w:divBdr>
            <w:top w:val="none" w:sz="0" w:space="0" w:color="auto"/>
            <w:left w:val="none" w:sz="0" w:space="0" w:color="auto"/>
            <w:bottom w:val="none" w:sz="0" w:space="0" w:color="auto"/>
            <w:right w:val="none" w:sz="0" w:space="0" w:color="auto"/>
          </w:divBdr>
        </w:div>
        <w:div w:id="820005661">
          <w:marLeft w:val="0"/>
          <w:marRight w:val="0"/>
          <w:marTop w:val="0"/>
          <w:marBottom w:val="0"/>
          <w:divBdr>
            <w:top w:val="none" w:sz="0" w:space="0" w:color="auto"/>
            <w:left w:val="none" w:sz="0" w:space="0" w:color="auto"/>
            <w:bottom w:val="none" w:sz="0" w:space="0" w:color="auto"/>
            <w:right w:val="none" w:sz="0" w:space="0" w:color="auto"/>
          </w:divBdr>
        </w:div>
        <w:div w:id="770931239">
          <w:marLeft w:val="0"/>
          <w:marRight w:val="0"/>
          <w:marTop w:val="0"/>
          <w:marBottom w:val="0"/>
          <w:divBdr>
            <w:top w:val="none" w:sz="0" w:space="0" w:color="auto"/>
            <w:left w:val="none" w:sz="0" w:space="0" w:color="auto"/>
            <w:bottom w:val="none" w:sz="0" w:space="0" w:color="auto"/>
            <w:right w:val="none" w:sz="0" w:space="0" w:color="auto"/>
          </w:divBdr>
        </w:div>
        <w:div w:id="1639064590">
          <w:marLeft w:val="0"/>
          <w:marRight w:val="0"/>
          <w:marTop w:val="0"/>
          <w:marBottom w:val="0"/>
          <w:divBdr>
            <w:top w:val="none" w:sz="0" w:space="0" w:color="auto"/>
            <w:left w:val="none" w:sz="0" w:space="0" w:color="auto"/>
            <w:bottom w:val="none" w:sz="0" w:space="0" w:color="auto"/>
            <w:right w:val="none" w:sz="0" w:space="0" w:color="auto"/>
          </w:divBdr>
        </w:div>
        <w:div w:id="1256522034">
          <w:marLeft w:val="0"/>
          <w:marRight w:val="0"/>
          <w:marTop w:val="0"/>
          <w:marBottom w:val="0"/>
          <w:divBdr>
            <w:top w:val="none" w:sz="0" w:space="0" w:color="auto"/>
            <w:left w:val="none" w:sz="0" w:space="0" w:color="auto"/>
            <w:bottom w:val="none" w:sz="0" w:space="0" w:color="auto"/>
            <w:right w:val="none" w:sz="0" w:space="0" w:color="auto"/>
          </w:divBdr>
        </w:div>
        <w:div w:id="1914269907">
          <w:marLeft w:val="0"/>
          <w:marRight w:val="0"/>
          <w:marTop w:val="0"/>
          <w:marBottom w:val="0"/>
          <w:divBdr>
            <w:top w:val="none" w:sz="0" w:space="0" w:color="auto"/>
            <w:left w:val="none" w:sz="0" w:space="0" w:color="auto"/>
            <w:bottom w:val="none" w:sz="0" w:space="0" w:color="auto"/>
            <w:right w:val="none" w:sz="0" w:space="0" w:color="auto"/>
          </w:divBdr>
        </w:div>
        <w:div w:id="61101092">
          <w:marLeft w:val="0"/>
          <w:marRight w:val="0"/>
          <w:marTop w:val="0"/>
          <w:marBottom w:val="0"/>
          <w:divBdr>
            <w:top w:val="none" w:sz="0" w:space="0" w:color="auto"/>
            <w:left w:val="none" w:sz="0" w:space="0" w:color="auto"/>
            <w:bottom w:val="none" w:sz="0" w:space="0" w:color="auto"/>
            <w:right w:val="none" w:sz="0" w:space="0" w:color="auto"/>
          </w:divBdr>
        </w:div>
        <w:div w:id="2121028919">
          <w:marLeft w:val="0"/>
          <w:marRight w:val="0"/>
          <w:marTop w:val="0"/>
          <w:marBottom w:val="0"/>
          <w:divBdr>
            <w:top w:val="none" w:sz="0" w:space="0" w:color="auto"/>
            <w:left w:val="none" w:sz="0" w:space="0" w:color="auto"/>
            <w:bottom w:val="none" w:sz="0" w:space="0" w:color="auto"/>
            <w:right w:val="none" w:sz="0" w:space="0" w:color="auto"/>
          </w:divBdr>
        </w:div>
        <w:div w:id="855074363">
          <w:marLeft w:val="0"/>
          <w:marRight w:val="0"/>
          <w:marTop w:val="0"/>
          <w:marBottom w:val="0"/>
          <w:divBdr>
            <w:top w:val="none" w:sz="0" w:space="0" w:color="auto"/>
            <w:left w:val="none" w:sz="0" w:space="0" w:color="auto"/>
            <w:bottom w:val="none" w:sz="0" w:space="0" w:color="auto"/>
            <w:right w:val="none" w:sz="0" w:space="0" w:color="auto"/>
          </w:divBdr>
        </w:div>
        <w:div w:id="2067680256">
          <w:marLeft w:val="0"/>
          <w:marRight w:val="0"/>
          <w:marTop w:val="0"/>
          <w:marBottom w:val="0"/>
          <w:divBdr>
            <w:top w:val="none" w:sz="0" w:space="0" w:color="auto"/>
            <w:left w:val="none" w:sz="0" w:space="0" w:color="auto"/>
            <w:bottom w:val="none" w:sz="0" w:space="0" w:color="auto"/>
            <w:right w:val="none" w:sz="0" w:space="0" w:color="auto"/>
          </w:divBdr>
        </w:div>
        <w:div w:id="1184132147">
          <w:marLeft w:val="0"/>
          <w:marRight w:val="0"/>
          <w:marTop w:val="0"/>
          <w:marBottom w:val="0"/>
          <w:divBdr>
            <w:top w:val="none" w:sz="0" w:space="0" w:color="auto"/>
            <w:left w:val="none" w:sz="0" w:space="0" w:color="auto"/>
            <w:bottom w:val="none" w:sz="0" w:space="0" w:color="auto"/>
            <w:right w:val="none" w:sz="0" w:space="0" w:color="auto"/>
          </w:divBdr>
        </w:div>
        <w:div w:id="9334426">
          <w:marLeft w:val="0"/>
          <w:marRight w:val="0"/>
          <w:marTop w:val="0"/>
          <w:marBottom w:val="0"/>
          <w:divBdr>
            <w:top w:val="none" w:sz="0" w:space="0" w:color="auto"/>
            <w:left w:val="none" w:sz="0" w:space="0" w:color="auto"/>
            <w:bottom w:val="none" w:sz="0" w:space="0" w:color="auto"/>
            <w:right w:val="none" w:sz="0" w:space="0" w:color="auto"/>
          </w:divBdr>
        </w:div>
      </w:divsChild>
    </w:div>
    <w:div w:id="1048608245">
      <w:bodyDiv w:val="1"/>
      <w:marLeft w:val="0"/>
      <w:marRight w:val="0"/>
      <w:marTop w:val="0"/>
      <w:marBottom w:val="0"/>
      <w:divBdr>
        <w:top w:val="none" w:sz="0" w:space="0" w:color="auto"/>
        <w:left w:val="none" w:sz="0" w:space="0" w:color="auto"/>
        <w:bottom w:val="none" w:sz="0" w:space="0" w:color="auto"/>
        <w:right w:val="none" w:sz="0" w:space="0" w:color="auto"/>
      </w:divBdr>
    </w:div>
    <w:div w:id="1065685214">
      <w:bodyDiv w:val="1"/>
      <w:marLeft w:val="0"/>
      <w:marRight w:val="0"/>
      <w:marTop w:val="0"/>
      <w:marBottom w:val="0"/>
      <w:divBdr>
        <w:top w:val="none" w:sz="0" w:space="0" w:color="auto"/>
        <w:left w:val="none" w:sz="0" w:space="0" w:color="auto"/>
        <w:bottom w:val="none" w:sz="0" w:space="0" w:color="auto"/>
        <w:right w:val="none" w:sz="0" w:space="0" w:color="auto"/>
      </w:divBdr>
    </w:div>
    <w:div w:id="1087073062">
      <w:bodyDiv w:val="1"/>
      <w:marLeft w:val="0"/>
      <w:marRight w:val="0"/>
      <w:marTop w:val="0"/>
      <w:marBottom w:val="0"/>
      <w:divBdr>
        <w:top w:val="none" w:sz="0" w:space="0" w:color="auto"/>
        <w:left w:val="none" w:sz="0" w:space="0" w:color="auto"/>
        <w:bottom w:val="none" w:sz="0" w:space="0" w:color="auto"/>
        <w:right w:val="none" w:sz="0" w:space="0" w:color="auto"/>
      </w:divBdr>
    </w:div>
    <w:div w:id="1114522169">
      <w:bodyDiv w:val="1"/>
      <w:marLeft w:val="0"/>
      <w:marRight w:val="0"/>
      <w:marTop w:val="0"/>
      <w:marBottom w:val="0"/>
      <w:divBdr>
        <w:top w:val="none" w:sz="0" w:space="0" w:color="auto"/>
        <w:left w:val="none" w:sz="0" w:space="0" w:color="auto"/>
        <w:bottom w:val="none" w:sz="0" w:space="0" w:color="auto"/>
        <w:right w:val="none" w:sz="0" w:space="0" w:color="auto"/>
      </w:divBdr>
    </w:div>
    <w:div w:id="1129860493">
      <w:bodyDiv w:val="1"/>
      <w:marLeft w:val="0"/>
      <w:marRight w:val="0"/>
      <w:marTop w:val="0"/>
      <w:marBottom w:val="0"/>
      <w:divBdr>
        <w:top w:val="none" w:sz="0" w:space="0" w:color="auto"/>
        <w:left w:val="none" w:sz="0" w:space="0" w:color="auto"/>
        <w:bottom w:val="none" w:sz="0" w:space="0" w:color="auto"/>
        <w:right w:val="none" w:sz="0" w:space="0" w:color="auto"/>
      </w:divBdr>
    </w:div>
    <w:div w:id="1133257392">
      <w:bodyDiv w:val="1"/>
      <w:marLeft w:val="0"/>
      <w:marRight w:val="0"/>
      <w:marTop w:val="0"/>
      <w:marBottom w:val="0"/>
      <w:divBdr>
        <w:top w:val="none" w:sz="0" w:space="0" w:color="auto"/>
        <w:left w:val="none" w:sz="0" w:space="0" w:color="auto"/>
        <w:bottom w:val="none" w:sz="0" w:space="0" w:color="auto"/>
        <w:right w:val="none" w:sz="0" w:space="0" w:color="auto"/>
      </w:divBdr>
    </w:div>
    <w:div w:id="1141774667">
      <w:bodyDiv w:val="1"/>
      <w:marLeft w:val="0"/>
      <w:marRight w:val="0"/>
      <w:marTop w:val="0"/>
      <w:marBottom w:val="0"/>
      <w:divBdr>
        <w:top w:val="none" w:sz="0" w:space="0" w:color="auto"/>
        <w:left w:val="none" w:sz="0" w:space="0" w:color="auto"/>
        <w:bottom w:val="none" w:sz="0" w:space="0" w:color="auto"/>
        <w:right w:val="none" w:sz="0" w:space="0" w:color="auto"/>
      </w:divBdr>
    </w:div>
    <w:div w:id="1162351919">
      <w:bodyDiv w:val="1"/>
      <w:marLeft w:val="0"/>
      <w:marRight w:val="0"/>
      <w:marTop w:val="0"/>
      <w:marBottom w:val="0"/>
      <w:divBdr>
        <w:top w:val="none" w:sz="0" w:space="0" w:color="auto"/>
        <w:left w:val="none" w:sz="0" w:space="0" w:color="auto"/>
        <w:bottom w:val="none" w:sz="0" w:space="0" w:color="auto"/>
        <w:right w:val="none" w:sz="0" w:space="0" w:color="auto"/>
      </w:divBdr>
    </w:div>
    <w:div w:id="1168131397">
      <w:bodyDiv w:val="1"/>
      <w:marLeft w:val="0"/>
      <w:marRight w:val="0"/>
      <w:marTop w:val="0"/>
      <w:marBottom w:val="0"/>
      <w:divBdr>
        <w:top w:val="none" w:sz="0" w:space="0" w:color="auto"/>
        <w:left w:val="none" w:sz="0" w:space="0" w:color="auto"/>
        <w:bottom w:val="none" w:sz="0" w:space="0" w:color="auto"/>
        <w:right w:val="none" w:sz="0" w:space="0" w:color="auto"/>
      </w:divBdr>
    </w:div>
    <w:div w:id="1178038377">
      <w:bodyDiv w:val="1"/>
      <w:marLeft w:val="0"/>
      <w:marRight w:val="0"/>
      <w:marTop w:val="0"/>
      <w:marBottom w:val="0"/>
      <w:divBdr>
        <w:top w:val="none" w:sz="0" w:space="0" w:color="auto"/>
        <w:left w:val="none" w:sz="0" w:space="0" w:color="auto"/>
        <w:bottom w:val="none" w:sz="0" w:space="0" w:color="auto"/>
        <w:right w:val="none" w:sz="0" w:space="0" w:color="auto"/>
      </w:divBdr>
    </w:div>
    <w:div w:id="1192308097">
      <w:bodyDiv w:val="1"/>
      <w:marLeft w:val="0"/>
      <w:marRight w:val="0"/>
      <w:marTop w:val="0"/>
      <w:marBottom w:val="0"/>
      <w:divBdr>
        <w:top w:val="none" w:sz="0" w:space="0" w:color="auto"/>
        <w:left w:val="none" w:sz="0" w:space="0" w:color="auto"/>
        <w:bottom w:val="none" w:sz="0" w:space="0" w:color="auto"/>
        <w:right w:val="none" w:sz="0" w:space="0" w:color="auto"/>
      </w:divBdr>
    </w:div>
    <w:div w:id="1208028900">
      <w:bodyDiv w:val="1"/>
      <w:marLeft w:val="0"/>
      <w:marRight w:val="0"/>
      <w:marTop w:val="0"/>
      <w:marBottom w:val="0"/>
      <w:divBdr>
        <w:top w:val="none" w:sz="0" w:space="0" w:color="auto"/>
        <w:left w:val="none" w:sz="0" w:space="0" w:color="auto"/>
        <w:bottom w:val="none" w:sz="0" w:space="0" w:color="auto"/>
        <w:right w:val="none" w:sz="0" w:space="0" w:color="auto"/>
      </w:divBdr>
    </w:div>
    <w:div w:id="1212040443">
      <w:bodyDiv w:val="1"/>
      <w:marLeft w:val="0"/>
      <w:marRight w:val="0"/>
      <w:marTop w:val="0"/>
      <w:marBottom w:val="0"/>
      <w:divBdr>
        <w:top w:val="none" w:sz="0" w:space="0" w:color="auto"/>
        <w:left w:val="none" w:sz="0" w:space="0" w:color="auto"/>
        <w:bottom w:val="none" w:sz="0" w:space="0" w:color="auto"/>
        <w:right w:val="none" w:sz="0" w:space="0" w:color="auto"/>
      </w:divBdr>
      <w:divsChild>
        <w:div w:id="1381898847">
          <w:marLeft w:val="0"/>
          <w:marRight w:val="0"/>
          <w:marTop w:val="0"/>
          <w:marBottom w:val="0"/>
          <w:divBdr>
            <w:top w:val="none" w:sz="0" w:space="0" w:color="auto"/>
            <w:left w:val="none" w:sz="0" w:space="0" w:color="auto"/>
            <w:bottom w:val="none" w:sz="0" w:space="0" w:color="auto"/>
            <w:right w:val="none" w:sz="0" w:space="0" w:color="auto"/>
          </w:divBdr>
        </w:div>
        <w:div w:id="1801847550">
          <w:marLeft w:val="0"/>
          <w:marRight w:val="0"/>
          <w:marTop w:val="0"/>
          <w:marBottom w:val="0"/>
          <w:divBdr>
            <w:top w:val="none" w:sz="0" w:space="0" w:color="auto"/>
            <w:left w:val="none" w:sz="0" w:space="0" w:color="auto"/>
            <w:bottom w:val="none" w:sz="0" w:space="0" w:color="auto"/>
            <w:right w:val="none" w:sz="0" w:space="0" w:color="auto"/>
          </w:divBdr>
        </w:div>
      </w:divsChild>
    </w:div>
    <w:div w:id="1219706240">
      <w:bodyDiv w:val="1"/>
      <w:marLeft w:val="0"/>
      <w:marRight w:val="0"/>
      <w:marTop w:val="0"/>
      <w:marBottom w:val="0"/>
      <w:divBdr>
        <w:top w:val="none" w:sz="0" w:space="0" w:color="auto"/>
        <w:left w:val="none" w:sz="0" w:space="0" w:color="auto"/>
        <w:bottom w:val="none" w:sz="0" w:space="0" w:color="auto"/>
        <w:right w:val="none" w:sz="0" w:space="0" w:color="auto"/>
      </w:divBdr>
    </w:div>
    <w:div w:id="1232885612">
      <w:bodyDiv w:val="1"/>
      <w:marLeft w:val="0"/>
      <w:marRight w:val="0"/>
      <w:marTop w:val="0"/>
      <w:marBottom w:val="0"/>
      <w:divBdr>
        <w:top w:val="none" w:sz="0" w:space="0" w:color="auto"/>
        <w:left w:val="none" w:sz="0" w:space="0" w:color="auto"/>
        <w:bottom w:val="none" w:sz="0" w:space="0" w:color="auto"/>
        <w:right w:val="none" w:sz="0" w:space="0" w:color="auto"/>
      </w:divBdr>
    </w:div>
    <w:div w:id="1239288506">
      <w:bodyDiv w:val="1"/>
      <w:marLeft w:val="0"/>
      <w:marRight w:val="0"/>
      <w:marTop w:val="0"/>
      <w:marBottom w:val="0"/>
      <w:divBdr>
        <w:top w:val="none" w:sz="0" w:space="0" w:color="auto"/>
        <w:left w:val="none" w:sz="0" w:space="0" w:color="auto"/>
        <w:bottom w:val="none" w:sz="0" w:space="0" w:color="auto"/>
        <w:right w:val="none" w:sz="0" w:space="0" w:color="auto"/>
      </w:divBdr>
    </w:div>
    <w:div w:id="1260144339">
      <w:bodyDiv w:val="1"/>
      <w:marLeft w:val="0"/>
      <w:marRight w:val="0"/>
      <w:marTop w:val="0"/>
      <w:marBottom w:val="0"/>
      <w:divBdr>
        <w:top w:val="none" w:sz="0" w:space="0" w:color="auto"/>
        <w:left w:val="none" w:sz="0" w:space="0" w:color="auto"/>
        <w:bottom w:val="none" w:sz="0" w:space="0" w:color="auto"/>
        <w:right w:val="none" w:sz="0" w:space="0" w:color="auto"/>
      </w:divBdr>
    </w:div>
    <w:div w:id="1262758425">
      <w:bodyDiv w:val="1"/>
      <w:marLeft w:val="0"/>
      <w:marRight w:val="0"/>
      <w:marTop w:val="0"/>
      <w:marBottom w:val="0"/>
      <w:divBdr>
        <w:top w:val="none" w:sz="0" w:space="0" w:color="auto"/>
        <w:left w:val="none" w:sz="0" w:space="0" w:color="auto"/>
        <w:bottom w:val="none" w:sz="0" w:space="0" w:color="auto"/>
        <w:right w:val="none" w:sz="0" w:space="0" w:color="auto"/>
      </w:divBdr>
    </w:div>
    <w:div w:id="1268542607">
      <w:bodyDiv w:val="1"/>
      <w:marLeft w:val="0"/>
      <w:marRight w:val="0"/>
      <w:marTop w:val="0"/>
      <w:marBottom w:val="0"/>
      <w:divBdr>
        <w:top w:val="none" w:sz="0" w:space="0" w:color="auto"/>
        <w:left w:val="none" w:sz="0" w:space="0" w:color="auto"/>
        <w:bottom w:val="none" w:sz="0" w:space="0" w:color="auto"/>
        <w:right w:val="none" w:sz="0" w:space="0" w:color="auto"/>
      </w:divBdr>
    </w:div>
    <w:div w:id="1279723336">
      <w:bodyDiv w:val="1"/>
      <w:marLeft w:val="0"/>
      <w:marRight w:val="0"/>
      <w:marTop w:val="0"/>
      <w:marBottom w:val="0"/>
      <w:divBdr>
        <w:top w:val="none" w:sz="0" w:space="0" w:color="auto"/>
        <w:left w:val="none" w:sz="0" w:space="0" w:color="auto"/>
        <w:bottom w:val="none" w:sz="0" w:space="0" w:color="auto"/>
        <w:right w:val="none" w:sz="0" w:space="0" w:color="auto"/>
      </w:divBdr>
    </w:div>
    <w:div w:id="1296255076">
      <w:bodyDiv w:val="1"/>
      <w:marLeft w:val="0"/>
      <w:marRight w:val="0"/>
      <w:marTop w:val="0"/>
      <w:marBottom w:val="0"/>
      <w:divBdr>
        <w:top w:val="none" w:sz="0" w:space="0" w:color="auto"/>
        <w:left w:val="none" w:sz="0" w:space="0" w:color="auto"/>
        <w:bottom w:val="none" w:sz="0" w:space="0" w:color="auto"/>
        <w:right w:val="none" w:sz="0" w:space="0" w:color="auto"/>
      </w:divBdr>
      <w:divsChild>
        <w:div w:id="15087167">
          <w:marLeft w:val="0"/>
          <w:marRight w:val="0"/>
          <w:marTop w:val="0"/>
          <w:marBottom w:val="0"/>
          <w:divBdr>
            <w:top w:val="none" w:sz="0" w:space="0" w:color="auto"/>
            <w:left w:val="none" w:sz="0" w:space="0" w:color="auto"/>
            <w:bottom w:val="none" w:sz="0" w:space="0" w:color="auto"/>
            <w:right w:val="none" w:sz="0" w:space="0" w:color="auto"/>
          </w:divBdr>
        </w:div>
        <w:div w:id="469054628">
          <w:marLeft w:val="0"/>
          <w:marRight w:val="0"/>
          <w:marTop w:val="0"/>
          <w:marBottom w:val="0"/>
          <w:divBdr>
            <w:top w:val="none" w:sz="0" w:space="0" w:color="auto"/>
            <w:left w:val="none" w:sz="0" w:space="0" w:color="auto"/>
            <w:bottom w:val="none" w:sz="0" w:space="0" w:color="auto"/>
            <w:right w:val="none" w:sz="0" w:space="0" w:color="auto"/>
          </w:divBdr>
        </w:div>
        <w:div w:id="305279306">
          <w:marLeft w:val="0"/>
          <w:marRight w:val="0"/>
          <w:marTop w:val="0"/>
          <w:marBottom w:val="0"/>
          <w:divBdr>
            <w:top w:val="none" w:sz="0" w:space="0" w:color="auto"/>
            <w:left w:val="none" w:sz="0" w:space="0" w:color="auto"/>
            <w:bottom w:val="none" w:sz="0" w:space="0" w:color="auto"/>
            <w:right w:val="none" w:sz="0" w:space="0" w:color="auto"/>
          </w:divBdr>
        </w:div>
        <w:div w:id="1849710433">
          <w:marLeft w:val="0"/>
          <w:marRight w:val="0"/>
          <w:marTop w:val="0"/>
          <w:marBottom w:val="0"/>
          <w:divBdr>
            <w:top w:val="none" w:sz="0" w:space="0" w:color="auto"/>
            <w:left w:val="none" w:sz="0" w:space="0" w:color="auto"/>
            <w:bottom w:val="none" w:sz="0" w:space="0" w:color="auto"/>
            <w:right w:val="none" w:sz="0" w:space="0" w:color="auto"/>
          </w:divBdr>
        </w:div>
        <w:div w:id="1042948050">
          <w:marLeft w:val="0"/>
          <w:marRight w:val="0"/>
          <w:marTop w:val="0"/>
          <w:marBottom w:val="0"/>
          <w:divBdr>
            <w:top w:val="none" w:sz="0" w:space="0" w:color="auto"/>
            <w:left w:val="none" w:sz="0" w:space="0" w:color="auto"/>
            <w:bottom w:val="none" w:sz="0" w:space="0" w:color="auto"/>
            <w:right w:val="none" w:sz="0" w:space="0" w:color="auto"/>
          </w:divBdr>
        </w:div>
        <w:div w:id="1372536031">
          <w:marLeft w:val="0"/>
          <w:marRight w:val="0"/>
          <w:marTop w:val="0"/>
          <w:marBottom w:val="0"/>
          <w:divBdr>
            <w:top w:val="none" w:sz="0" w:space="0" w:color="auto"/>
            <w:left w:val="none" w:sz="0" w:space="0" w:color="auto"/>
            <w:bottom w:val="none" w:sz="0" w:space="0" w:color="auto"/>
            <w:right w:val="none" w:sz="0" w:space="0" w:color="auto"/>
          </w:divBdr>
        </w:div>
      </w:divsChild>
    </w:div>
    <w:div w:id="1300309426">
      <w:bodyDiv w:val="1"/>
      <w:marLeft w:val="0"/>
      <w:marRight w:val="0"/>
      <w:marTop w:val="0"/>
      <w:marBottom w:val="0"/>
      <w:divBdr>
        <w:top w:val="none" w:sz="0" w:space="0" w:color="auto"/>
        <w:left w:val="none" w:sz="0" w:space="0" w:color="auto"/>
        <w:bottom w:val="none" w:sz="0" w:space="0" w:color="auto"/>
        <w:right w:val="none" w:sz="0" w:space="0" w:color="auto"/>
      </w:divBdr>
    </w:div>
    <w:div w:id="1340501552">
      <w:bodyDiv w:val="1"/>
      <w:marLeft w:val="0"/>
      <w:marRight w:val="0"/>
      <w:marTop w:val="0"/>
      <w:marBottom w:val="0"/>
      <w:divBdr>
        <w:top w:val="none" w:sz="0" w:space="0" w:color="auto"/>
        <w:left w:val="none" w:sz="0" w:space="0" w:color="auto"/>
        <w:bottom w:val="none" w:sz="0" w:space="0" w:color="auto"/>
        <w:right w:val="none" w:sz="0" w:space="0" w:color="auto"/>
      </w:divBdr>
    </w:div>
    <w:div w:id="1345401693">
      <w:bodyDiv w:val="1"/>
      <w:marLeft w:val="0"/>
      <w:marRight w:val="0"/>
      <w:marTop w:val="0"/>
      <w:marBottom w:val="0"/>
      <w:divBdr>
        <w:top w:val="none" w:sz="0" w:space="0" w:color="auto"/>
        <w:left w:val="none" w:sz="0" w:space="0" w:color="auto"/>
        <w:bottom w:val="none" w:sz="0" w:space="0" w:color="auto"/>
        <w:right w:val="none" w:sz="0" w:space="0" w:color="auto"/>
      </w:divBdr>
    </w:div>
    <w:div w:id="1346248284">
      <w:bodyDiv w:val="1"/>
      <w:marLeft w:val="0"/>
      <w:marRight w:val="0"/>
      <w:marTop w:val="0"/>
      <w:marBottom w:val="0"/>
      <w:divBdr>
        <w:top w:val="none" w:sz="0" w:space="0" w:color="auto"/>
        <w:left w:val="none" w:sz="0" w:space="0" w:color="auto"/>
        <w:bottom w:val="none" w:sz="0" w:space="0" w:color="auto"/>
        <w:right w:val="none" w:sz="0" w:space="0" w:color="auto"/>
      </w:divBdr>
      <w:divsChild>
        <w:div w:id="584924532">
          <w:marLeft w:val="0"/>
          <w:marRight w:val="0"/>
          <w:marTop w:val="0"/>
          <w:marBottom w:val="0"/>
          <w:divBdr>
            <w:top w:val="none" w:sz="0" w:space="0" w:color="auto"/>
            <w:left w:val="none" w:sz="0" w:space="0" w:color="auto"/>
            <w:bottom w:val="none" w:sz="0" w:space="0" w:color="auto"/>
            <w:right w:val="none" w:sz="0" w:space="0" w:color="auto"/>
          </w:divBdr>
        </w:div>
        <w:div w:id="418211485">
          <w:marLeft w:val="0"/>
          <w:marRight w:val="0"/>
          <w:marTop w:val="0"/>
          <w:marBottom w:val="0"/>
          <w:divBdr>
            <w:top w:val="none" w:sz="0" w:space="0" w:color="auto"/>
            <w:left w:val="none" w:sz="0" w:space="0" w:color="auto"/>
            <w:bottom w:val="none" w:sz="0" w:space="0" w:color="auto"/>
            <w:right w:val="none" w:sz="0" w:space="0" w:color="auto"/>
          </w:divBdr>
        </w:div>
        <w:div w:id="1062294724">
          <w:marLeft w:val="0"/>
          <w:marRight w:val="0"/>
          <w:marTop w:val="0"/>
          <w:marBottom w:val="0"/>
          <w:divBdr>
            <w:top w:val="none" w:sz="0" w:space="0" w:color="auto"/>
            <w:left w:val="none" w:sz="0" w:space="0" w:color="auto"/>
            <w:bottom w:val="none" w:sz="0" w:space="0" w:color="auto"/>
            <w:right w:val="none" w:sz="0" w:space="0" w:color="auto"/>
          </w:divBdr>
        </w:div>
        <w:div w:id="227813224">
          <w:marLeft w:val="0"/>
          <w:marRight w:val="0"/>
          <w:marTop w:val="0"/>
          <w:marBottom w:val="0"/>
          <w:divBdr>
            <w:top w:val="none" w:sz="0" w:space="0" w:color="auto"/>
            <w:left w:val="none" w:sz="0" w:space="0" w:color="auto"/>
            <w:bottom w:val="none" w:sz="0" w:space="0" w:color="auto"/>
            <w:right w:val="none" w:sz="0" w:space="0" w:color="auto"/>
          </w:divBdr>
        </w:div>
        <w:div w:id="1117287441">
          <w:marLeft w:val="0"/>
          <w:marRight w:val="0"/>
          <w:marTop w:val="0"/>
          <w:marBottom w:val="0"/>
          <w:divBdr>
            <w:top w:val="none" w:sz="0" w:space="0" w:color="auto"/>
            <w:left w:val="none" w:sz="0" w:space="0" w:color="auto"/>
            <w:bottom w:val="none" w:sz="0" w:space="0" w:color="auto"/>
            <w:right w:val="none" w:sz="0" w:space="0" w:color="auto"/>
          </w:divBdr>
        </w:div>
        <w:div w:id="1550336340">
          <w:marLeft w:val="0"/>
          <w:marRight w:val="0"/>
          <w:marTop w:val="0"/>
          <w:marBottom w:val="0"/>
          <w:divBdr>
            <w:top w:val="none" w:sz="0" w:space="0" w:color="auto"/>
            <w:left w:val="none" w:sz="0" w:space="0" w:color="auto"/>
            <w:bottom w:val="none" w:sz="0" w:space="0" w:color="auto"/>
            <w:right w:val="none" w:sz="0" w:space="0" w:color="auto"/>
          </w:divBdr>
        </w:div>
      </w:divsChild>
    </w:div>
    <w:div w:id="1347830310">
      <w:bodyDiv w:val="1"/>
      <w:marLeft w:val="0"/>
      <w:marRight w:val="0"/>
      <w:marTop w:val="0"/>
      <w:marBottom w:val="0"/>
      <w:divBdr>
        <w:top w:val="none" w:sz="0" w:space="0" w:color="auto"/>
        <w:left w:val="none" w:sz="0" w:space="0" w:color="auto"/>
        <w:bottom w:val="none" w:sz="0" w:space="0" w:color="auto"/>
        <w:right w:val="none" w:sz="0" w:space="0" w:color="auto"/>
      </w:divBdr>
    </w:div>
    <w:div w:id="1413238303">
      <w:bodyDiv w:val="1"/>
      <w:marLeft w:val="0"/>
      <w:marRight w:val="0"/>
      <w:marTop w:val="0"/>
      <w:marBottom w:val="0"/>
      <w:divBdr>
        <w:top w:val="none" w:sz="0" w:space="0" w:color="auto"/>
        <w:left w:val="none" w:sz="0" w:space="0" w:color="auto"/>
        <w:bottom w:val="none" w:sz="0" w:space="0" w:color="auto"/>
        <w:right w:val="none" w:sz="0" w:space="0" w:color="auto"/>
      </w:divBdr>
    </w:div>
    <w:div w:id="1430661300">
      <w:bodyDiv w:val="1"/>
      <w:marLeft w:val="0"/>
      <w:marRight w:val="0"/>
      <w:marTop w:val="0"/>
      <w:marBottom w:val="0"/>
      <w:divBdr>
        <w:top w:val="none" w:sz="0" w:space="0" w:color="auto"/>
        <w:left w:val="none" w:sz="0" w:space="0" w:color="auto"/>
        <w:bottom w:val="none" w:sz="0" w:space="0" w:color="auto"/>
        <w:right w:val="none" w:sz="0" w:space="0" w:color="auto"/>
      </w:divBdr>
    </w:div>
    <w:div w:id="1433403491">
      <w:bodyDiv w:val="1"/>
      <w:marLeft w:val="0"/>
      <w:marRight w:val="0"/>
      <w:marTop w:val="0"/>
      <w:marBottom w:val="0"/>
      <w:divBdr>
        <w:top w:val="none" w:sz="0" w:space="0" w:color="auto"/>
        <w:left w:val="none" w:sz="0" w:space="0" w:color="auto"/>
        <w:bottom w:val="none" w:sz="0" w:space="0" w:color="auto"/>
        <w:right w:val="none" w:sz="0" w:space="0" w:color="auto"/>
      </w:divBdr>
    </w:div>
    <w:div w:id="1446314506">
      <w:bodyDiv w:val="1"/>
      <w:marLeft w:val="0"/>
      <w:marRight w:val="0"/>
      <w:marTop w:val="0"/>
      <w:marBottom w:val="0"/>
      <w:divBdr>
        <w:top w:val="none" w:sz="0" w:space="0" w:color="auto"/>
        <w:left w:val="none" w:sz="0" w:space="0" w:color="auto"/>
        <w:bottom w:val="none" w:sz="0" w:space="0" w:color="auto"/>
        <w:right w:val="none" w:sz="0" w:space="0" w:color="auto"/>
      </w:divBdr>
      <w:divsChild>
        <w:div w:id="208347612">
          <w:marLeft w:val="0"/>
          <w:marRight w:val="0"/>
          <w:marTop w:val="0"/>
          <w:marBottom w:val="0"/>
          <w:divBdr>
            <w:top w:val="none" w:sz="0" w:space="0" w:color="auto"/>
            <w:left w:val="none" w:sz="0" w:space="0" w:color="auto"/>
            <w:bottom w:val="none" w:sz="0" w:space="0" w:color="auto"/>
            <w:right w:val="none" w:sz="0" w:space="0" w:color="auto"/>
          </w:divBdr>
        </w:div>
        <w:div w:id="1153066617">
          <w:marLeft w:val="0"/>
          <w:marRight w:val="0"/>
          <w:marTop w:val="0"/>
          <w:marBottom w:val="0"/>
          <w:divBdr>
            <w:top w:val="none" w:sz="0" w:space="0" w:color="auto"/>
            <w:left w:val="none" w:sz="0" w:space="0" w:color="auto"/>
            <w:bottom w:val="none" w:sz="0" w:space="0" w:color="auto"/>
            <w:right w:val="none" w:sz="0" w:space="0" w:color="auto"/>
          </w:divBdr>
        </w:div>
        <w:div w:id="2065105808">
          <w:marLeft w:val="0"/>
          <w:marRight w:val="0"/>
          <w:marTop w:val="0"/>
          <w:marBottom w:val="0"/>
          <w:divBdr>
            <w:top w:val="none" w:sz="0" w:space="0" w:color="auto"/>
            <w:left w:val="none" w:sz="0" w:space="0" w:color="auto"/>
            <w:bottom w:val="none" w:sz="0" w:space="0" w:color="auto"/>
            <w:right w:val="none" w:sz="0" w:space="0" w:color="auto"/>
          </w:divBdr>
        </w:div>
      </w:divsChild>
    </w:div>
    <w:div w:id="1482306041">
      <w:bodyDiv w:val="1"/>
      <w:marLeft w:val="0"/>
      <w:marRight w:val="0"/>
      <w:marTop w:val="0"/>
      <w:marBottom w:val="0"/>
      <w:divBdr>
        <w:top w:val="none" w:sz="0" w:space="0" w:color="auto"/>
        <w:left w:val="none" w:sz="0" w:space="0" w:color="auto"/>
        <w:bottom w:val="none" w:sz="0" w:space="0" w:color="auto"/>
        <w:right w:val="none" w:sz="0" w:space="0" w:color="auto"/>
      </w:divBdr>
    </w:div>
    <w:div w:id="1485973005">
      <w:bodyDiv w:val="1"/>
      <w:marLeft w:val="0"/>
      <w:marRight w:val="0"/>
      <w:marTop w:val="0"/>
      <w:marBottom w:val="0"/>
      <w:divBdr>
        <w:top w:val="none" w:sz="0" w:space="0" w:color="auto"/>
        <w:left w:val="none" w:sz="0" w:space="0" w:color="auto"/>
        <w:bottom w:val="none" w:sz="0" w:space="0" w:color="auto"/>
        <w:right w:val="none" w:sz="0" w:space="0" w:color="auto"/>
      </w:divBdr>
    </w:div>
    <w:div w:id="1499806734">
      <w:bodyDiv w:val="1"/>
      <w:marLeft w:val="0"/>
      <w:marRight w:val="0"/>
      <w:marTop w:val="0"/>
      <w:marBottom w:val="0"/>
      <w:divBdr>
        <w:top w:val="none" w:sz="0" w:space="0" w:color="auto"/>
        <w:left w:val="none" w:sz="0" w:space="0" w:color="auto"/>
        <w:bottom w:val="none" w:sz="0" w:space="0" w:color="auto"/>
        <w:right w:val="none" w:sz="0" w:space="0" w:color="auto"/>
      </w:divBdr>
    </w:div>
    <w:div w:id="1501651769">
      <w:bodyDiv w:val="1"/>
      <w:marLeft w:val="0"/>
      <w:marRight w:val="0"/>
      <w:marTop w:val="0"/>
      <w:marBottom w:val="0"/>
      <w:divBdr>
        <w:top w:val="none" w:sz="0" w:space="0" w:color="auto"/>
        <w:left w:val="none" w:sz="0" w:space="0" w:color="auto"/>
        <w:bottom w:val="none" w:sz="0" w:space="0" w:color="auto"/>
        <w:right w:val="none" w:sz="0" w:space="0" w:color="auto"/>
      </w:divBdr>
    </w:div>
    <w:div w:id="1513841143">
      <w:bodyDiv w:val="1"/>
      <w:marLeft w:val="0"/>
      <w:marRight w:val="0"/>
      <w:marTop w:val="0"/>
      <w:marBottom w:val="0"/>
      <w:divBdr>
        <w:top w:val="none" w:sz="0" w:space="0" w:color="auto"/>
        <w:left w:val="none" w:sz="0" w:space="0" w:color="auto"/>
        <w:bottom w:val="none" w:sz="0" w:space="0" w:color="auto"/>
        <w:right w:val="none" w:sz="0" w:space="0" w:color="auto"/>
      </w:divBdr>
    </w:div>
    <w:div w:id="1571885185">
      <w:bodyDiv w:val="1"/>
      <w:marLeft w:val="0"/>
      <w:marRight w:val="0"/>
      <w:marTop w:val="0"/>
      <w:marBottom w:val="0"/>
      <w:divBdr>
        <w:top w:val="none" w:sz="0" w:space="0" w:color="auto"/>
        <w:left w:val="none" w:sz="0" w:space="0" w:color="auto"/>
        <w:bottom w:val="none" w:sz="0" w:space="0" w:color="auto"/>
        <w:right w:val="none" w:sz="0" w:space="0" w:color="auto"/>
      </w:divBdr>
      <w:divsChild>
        <w:div w:id="827943551">
          <w:marLeft w:val="0"/>
          <w:marRight w:val="0"/>
          <w:marTop w:val="0"/>
          <w:marBottom w:val="0"/>
          <w:divBdr>
            <w:top w:val="none" w:sz="0" w:space="0" w:color="auto"/>
            <w:left w:val="none" w:sz="0" w:space="0" w:color="auto"/>
            <w:bottom w:val="none" w:sz="0" w:space="0" w:color="auto"/>
            <w:right w:val="none" w:sz="0" w:space="0" w:color="auto"/>
          </w:divBdr>
        </w:div>
        <w:div w:id="709572055">
          <w:marLeft w:val="0"/>
          <w:marRight w:val="0"/>
          <w:marTop w:val="0"/>
          <w:marBottom w:val="0"/>
          <w:divBdr>
            <w:top w:val="none" w:sz="0" w:space="0" w:color="auto"/>
            <w:left w:val="none" w:sz="0" w:space="0" w:color="auto"/>
            <w:bottom w:val="none" w:sz="0" w:space="0" w:color="auto"/>
            <w:right w:val="none" w:sz="0" w:space="0" w:color="auto"/>
          </w:divBdr>
        </w:div>
        <w:div w:id="417144258">
          <w:marLeft w:val="0"/>
          <w:marRight w:val="0"/>
          <w:marTop w:val="0"/>
          <w:marBottom w:val="0"/>
          <w:divBdr>
            <w:top w:val="none" w:sz="0" w:space="0" w:color="auto"/>
            <w:left w:val="none" w:sz="0" w:space="0" w:color="auto"/>
            <w:bottom w:val="none" w:sz="0" w:space="0" w:color="auto"/>
            <w:right w:val="none" w:sz="0" w:space="0" w:color="auto"/>
          </w:divBdr>
        </w:div>
        <w:div w:id="1020932429">
          <w:marLeft w:val="0"/>
          <w:marRight w:val="0"/>
          <w:marTop w:val="0"/>
          <w:marBottom w:val="0"/>
          <w:divBdr>
            <w:top w:val="none" w:sz="0" w:space="0" w:color="auto"/>
            <w:left w:val="none" w:sz="0" w:space="0" w:color="auto"/>
            <w:bottom w:val="none" w:sz="0" w:space="0" w:color="auto"/>
            <w:right w:val="none" w:sz="0" w:space="0" w:color="auto"/>
          </w:divBdr>
        </w:div>
        <w:div w:id="1883516114">
          <w:marLeft w:val="0"/>
          <w:marRight w:val="0"/>
          <w:marTop w:val="0"/>
          <w:marBottom w:val="0"/>
          <w:divBdr>
            <w:top w:val="none" w:sz="0" w:space="0" w:color="auto"/>
            <w:left w:val="none" w:sz="0" w:space="0" w:color="auto"/>
            <w:bottom w:val="none" w:sz="0" w:space="0" w:color="auto"/>
            <w:right w:val="none" w:sz="0" w:space="0" w:color="auto"/>
          </w:divBdr>
        </w:div>
        <w:div w:id="243340842">
          <w:marLeft w:val="0"/>
          <w:marRight w:val="0"/>
          <w:marTop w:val="0"/>
          <w:marBottom w:val="0"/>
          <w:divBdr>
            <w:top w:val="none" w:sz="0" w:space="0" w:color="auto"/>
            <w:left w:val="none" w:sz="0" w:space="0" w:color="auto"/>
            <w:bottom w:val="none" w:sz="0" w:space="0" w:color="auto"/>
            <w:right w:val="none" w:sz="0" w:space="0" w:color="auto"/>
          </w:divBdr>
        </w:div>
        <w:div w:id="1518615761">
          <w:marLeft w:val="0"/>
          <w:marRight w:val="0"/>
          <w:marTop w:val="0"/>
          <w:marBottom w:val="0"/>
          <w:divBdr>
            <w:top w:val="none" w:sz="0" w:space="0" w:color="auto"/>
            <w:left w:val="none" w:sz="0" w:space="0" w:color="auto"/>
            <w:bottom w:val="none" w:sz="0" w:space="0" w:color="auto"/>
            <w:right w:val="none" w:sz="0" w:space="0" w:color="auto"/>
          </w:divBdr>
        </w:div>
        <w:div w:id="1047219302">
          <w:marLeft w:val="0"/>
          <w:marRight w:val="0"/>
          <w:marTop w:val="0"/>
          <w:marBottom w:val="0"/>
          <w:divBdr>
            <w:top w:val="none" w:sz="0" w:space="0" w:color="auto"/>
            <w:left w:val="none" w:sz="0" w:space="0" w:color="auto"/>
            <w:bottom w:val="none" w:sz="0" w:space="0" w:color="auto"/>
            <w:right w:val="none" w:sz="0" w:space="0" w:color="auto"/>
          </w:divBdr>
        </w:div>
        <w:div w:id="1988506984">
          <w:marLeft w:val="0"/>
          <w:marRight w:val="0"/>
          <w:marTop w:val="0"/>
          <w:marBottom w:val="0"/>
          <w:divBdr>
            <w:top w:val="none" w:sz="0" w:space="0" w:color="auto"/>
            <w:left w:val="none" w:sz="0" w:space="0" w:color="auto"/>
            <w:bottom w:val="none" w:sz="0" w:space="0" w:color="auto"/>
            <w:right w:val="none" w:sz="0" w:space="0" w:color="auto"/>
          </w:divBdr>
        </w:div>
        <w:div w:id="1552184791">
          <w:marLeft w:val="0"/>
          <w:marRight w:val="0"/>
          <w:marTop w:val="0"/>
          <w:marBottom w:val="0"/>
          <w:divBdr>
            <w:top w:val="none" w:sz="0" w:space="0" w:color="auto"/>
            <w:left w:val="none" w:sz="0" w:space="0" w:color="auto"/>
            <w:bottom w:val="none" w:sz="0" w:space="0" w:color="auto"/>
            <w:right w:val="none" w:sz="0" w:space="0" w:color="auto"/>
          </w:divBdr>
        </w:div>
        <w:div w:id="1490370291">
          <w:marLeft w:val="0"/>
          <w:marRight w:val="0"/>
          <w:marTop w:val="0"/>
          <w:marBottom w:val="0"/>
          <w:divBdr>
            <w:top w:val="none" w:sz="0" w:space="0" w:color="auto"/>
            <w:left w:val="none" w:sz="0" w:space="0" w:color="auto"/>
            <w:bottom w:val="none" w:sz="0" w:space="0" w:color="auto"/>
            <w:right w:val="none" w:sz="0" w:space="0" w:color="auto"/>
          </w:divBdr>
        </w:div>
        <w:div w:id="154029117">
          <w:marLeft w:val="0"/>
          <w:marRight w:val="0"/>
          <w:marTop w:val="0"/>
          <w:marBottom w:val="0"/>
          <w:divBdr>
            <w:top w:val="none" w:sz="0" w:space="0" w:color="auto"/>
            <w:left w:val="none" w:sz="0" w:space="0" w:color="auto"/>
            <w:bottom w:val="none" w:sz="0" w:space="0" w:color="auto"/>
            <w:right w:val="none" w:sz="0" w:space="0" w:color="auto"/>
          </w:divBdr>
        </w:div>
        <w:div w:id="1497309205">
          <w:marLeft w:val="0"/>
          <w:marRight w:val="0"/>
          <w:marTop w:val="0"/>
          <w:marBottom w:val="0"/>
          <w:divBdr>
            <w:top w:val="none" w:sz="0" w:space="0" w:color="auto"/>
            <w:left w:val="none" w:sz="0" w:space="0" w:color="auto"/>
            <w:bottom w:val="none" w:sz="0" w:space="0" w:color="auto"/>
            <w:right w:val="none" w:sz="0" w:space="0" w:color="auto"/>
          </w:divBdr>
        </w:div>
        <w:div w:id="1668704300">
          <w:marLeft w:val="0"/>
          <w:marRight w:val="0"/>
          <w:marTop w:val="0"/>
          <w:marBottom w:val="0"/>
          <w:divBdr>
            <w:top w:val="none" w:sz="0" w:space="0" w:color="auto"/>
            <w:left w:val="none" w:sz="0" w:space="0" w:color="auto"/>
            <w:bottom w:val="none" w:sz="0" w:space="0" w:color="auto"/>
            <w:right w:val="none" w:sz="0" w:space="0" w:color="auto"/>
          </w:divBdr>
        </w:div>
        <w:div w:id="439955955">
          <w:marLeft w:val="0"/>
          <w:marRight w:val="0"/>
          <w:marTop w:val="0"/>
          <w:marBottom w:val="0"/>
          <w:divBdr>
            <w:top w:val="none" w:sz="0" w:space="0" w:color="auto"/>
            <w:left w:val="none" w:sz="0" w:space="0" w:color="auto"/>
            <w:bottom w:val="none" w:sz="0" w:space="0" w:color="auto"/>
            <w:right w:val="none" w:sz="0" w:space="0" w:color="auto"/>
          </w:divBdr>
        </w:div>
        <w:div w:id="1196428229">
          <w:marLeft w:val="0"/>
          <w:marRight w:val="0"/>
          <w:marTop w:val="0"/>
          <w:marBottom w:val="0"/>
          <w:divBdr>
            <w:top w:val="none" w:sz="0" w:space="0" w:color="auto"/>
            <w:left w:val="none" w:sz="0" w:space="0" w:color="auto"/>
            <w:bottom w:val="none" w:sz="0" w:space="0" w:color="auto"/>
            <w:right w:val="none" w:sz="0" w:space="0" w:color="auto"/>
          </w:divBdr>
        </w:div>
        <w:div w:id="186455089">
          <w:marLeft w:val="0"/>
          <w:marRight w:val="0"/>
          <w:marTop w:val="0"/>
          <w:marBottom w:val="0"/>
          <w:divBdr>
            <w:top w:val="none" w:sz="0" w:space="0" w:color="auto"/>
            <w:left w:val="none" w:sz="0" w:space="0" w:color="auto"/>
            <w:bottom w:val="none" w:sz="0" w:space="0" w:color="auto"/>
            <w:right w:val="none" w:sz="0" w:space="0" w:color="auto"/>
          </w:divBdr>
        </w:div>
        <w:div w:id="904341188">
          <w:marLeft w:val="0"/>
          <w:marRight w:val="0"/>
          <w:marTop w:val="0"/>
          <w:marBottom w:val="0"/>
          <w:divBdr>
            <w:top w:val="none" w:sz="0" w:space="0" w:color="auto"/>
            <w:left w:val="none" w:sz="0" w:space="0" w:color="auto"/>
            <w:bottom w:val="none" w:sz="0" w:space="0" w:color="auto"/>
            <w:right w:val="none" w:sz="0" w:space="0" w:color="auto"/>
          </w:divBdr>
        </w:div>
        <w:div w:id="1140924215">
          <w:marLeft w:val="0"/>
          <w:marRight w:val="0"/>
          <w:marTop w:val="0"/>
          <w:marBottom w:val="0"/>
          <w:divBdr>
            <w:top w:val="none" w:sz="0" w:space="0" w:color="auto"/>
            <w:left w:val="none" w:sz="0" w:space="0" w:color="auto"/>
            <w:bottom w:val="none" w:sz="0" w:space="0" w:color="auto"/>
            <w:right w:val="none" w:sz="0" w:space="0" w:color="auto"/>
          </w:divBdr>
        </w:div>
        <w:div w:id="624777564">
          <w:marLeft w:val="0"/>
          <w:marRight w:val="0"/>
          <w:marTop w:val="0"/>
          <w:marBottom w:val="0"/>
          <w:divBdr>
            <w:top w:val="none" w:sz="0" w:space="0" w:color="auto"/>
            <w:left w:val="none" w:sz="0" w:space="0" w:color="auto"/>
            <w:bottom w:val="none" w:sz="0" w:space="0" w:color="auto"/>
            <w:right w:val="none" w:sz="0" w:space="0" w:color="auto"/>
          </w:divBdr>
        </w:div>
        <w:div w:id="942104535">
          <w:marLeft w:val="0"/>
          <w:marRight w:val="0"/>
          <w:marTop w:val="0"/>
          <w:marBottom w:val="0"/>
          <w:divBdr>
            <w:top w:val="none" w:sz="0" w:space="0" w:color="auto"/>
            <w:left w:val="none" w:sz="0" w:space="0" w:color="auto"/>
            <w:bottom w:val="none" w:sz="0" w:space="0" w:color="auto"/>
            <w:right w:val="none" w:sz="0" w:space="0" w:color="auto"/>
          </w:divBdr>
        </w:div>
      </w:divsChild>
    </w:div>
    <w:div w:id="1577128380">
      <w:bodyDiv w:val="1"/>
      <w:marLeft w:val="0"/>
      <w:marRight w:val="0"/>
      <w:marTop w:val="0"/>
      <w:marBottom w:val="0"/>
      <w:divBdr>
        <w:top w:val="none" w:sz="0" w:space="0" w:color="auto"/>
        <w:left w:val="none" w:sz="0" w:space="0" w:color="auto"/>
        <w:bottom w:val="none" w:sz="0" w:space="0" w:color="auto"/>
        <w:right w:val="none" w:sz="0" w:space="0" w:color="auto"/>
      </w:divBdr>
    </w:div>
    <w:div w:id="1578244524">
      <w:bodyDiv w:val="1"/>
      <w:marLeft w:val="0"/>
      <w:marRight w:val="0"/>
      <w:marTop w:val="0"/>
      <w:marBottom w:val="0"/>
      <w:divBdr>
        <w:top w:val="none" w:sz="0" w:space="0" w:color="auto"/>
        <w:left w:val="none" w:sz="0" w:space="0" w:color="auto"/>
        <w:bottom w:val="none" w:sz="0" w:space="0" w:color="auto"/>
        <w:right w:val="none" w:sz="0" w:space="0" w:color="auto"/>
      </w:divBdr>
    </w:div>
    <w:div w:id="1620837718">
      <w:bodyDiv w:val="1"/>
      <w:marLeft w:val="0"/>
      <w:marRight w:val="0"/>
      <w:marTop w:val="0"/>
      <w:marBottom w:val="0"/>
      <w:divBdr>
        <w:top w:val="none" w:sz="0" w:space="0" w:color="auto"/>
        <w:left w:val="none" w:sz="0" w:space="0" w:color="auto"/>
        <w:bottom w:val="none" w:sz="0" w:space="0" w:color="auto"/>
        <w:right w:val="none" w:sz="0" w:space="0" w:color="auto"/>
      </w:divBdr>
    </w:div>
    <w:div w:id="1635671024">
      <w:bodyDiv w:val="1"/>
      <w:marLeft w:val="0"/>
      <w:marRight w:val="0"/>
      <w:marTop w:val="0"/>
      <w:marBottom w:val="0"/>
      <w:divBdr>
        <w:top w:val="none" w:sz="0" w:space="0" w:color="auto"/>
        <w:left w:val="none" w:sz="0" w:space="0" w:color="auto"/>
        <w:bottom w:val="none" w:sz="0" w:space="0" w:color="auto"/>
        <w:right w:val="none" w:sz="0" w:space="0" w:color="auto"/>
      </w:divBdr>
    </w:div>
    <w:div w:id="1641229656">
      <w:bodyDiv w:val="1"/>
      <w:marLeft w:val="0"/>
      <w:marRight w:val="0"/>
      <w:marTop w:val="0"/>
      <w:marBottom w:val="0"/>
      <w:divBdr>
        <w:top w:val="none" w:sz="0" w:space="0" w:color="auto"/>
        <w:left w:val="none" w:sz="0" w:space="0" w:color="auto"/>
        <w:bottom w:val="none" w:sz="0" w:space="0" w:color="auto"/>
        <w:right w:val="none" w:sz="0" w:space="0" w:color="auto"/>
      </w:divBdr>
    </w:div>
    <w:div w:id="1652519287">
      <w:bodyDiv w:val="1"/>
      <w:marLeft w:val="0"/>
      <w:marRight w:val="0"/>
      <w:marTop w:val="0"/>
      <w:marBottom w:val="0"/>
      <w:divBdr>
        <w:top w:val="none" w:sz="0" w:space="0" w:color="auto"/>
        <w:left w:val="none" w:sz="0" w:space="0" w:color="auto"/>
        <w:bottom w:val="none" w:sz="0" w:space="0" w:color="auto"/>
        <w:right w:val="none" w:sz="0" w:space="0" w:color="auto"/>
      </w:divBdr>
      <w:divsChild>
        <w:div w:id="162085912">
          <w:marLeft w:val="0"/>
          <w:marRight w:val="0"/>
          <w:marTop w:val="0"/>
          <w:marBottom w:val="0"/>
          <w:divBdr>
            <w:top w:val="none" w:sz="0" w:space="0" w:color="auto"/>
            <w:left w:val="none" w:sz="0" w:space="0" w:color="auto"/>
            <w:bottom w:val="none" w:sz="0" w:space="0" w:color="auto"/>
            <w:right w:val="none" w:sz="0" w:space="0" w:color="auto"/>
          </w:divBdr>
        </w:div>
        <w:div w:id="396637954">
          <w:marLeft w:val="0"/>
          <w:marRight w:val="0"/>
          <w:marTop w:val="0"/>
          <w:marBottom w:val="0"/>
          <w:divBdr>
            <w:top w:val="none" w:sz="0" w:space="0" w:color="auto"/>
            <w:left w:val="none" w:sz="0" w:space="0" w:color="auto"/>
            <w:bottom w:val="none" w:sz="0" w:space="0" w:color="auto"/>
            <w:right w:val="none" w:sz="0" w:space="0" w:color="auto"/>
          </w:divBdr>
        </w:div>
        <w:div w:id="436798675">
          <w:marLeft w:val="0"/>
          <w:marRight w:val="0"/>
          <w:marTop w:val="0"/>
          <w:marBottom w:val="0"/>
          <w:divBdr>
            <w:top w:val="none" w:sz="0" w:space="0" w:color="auto"/>
            <w:left w:val="none" w:sz="0" w:space="0" w:color="auto"/>
            <w:bottom w:val="none" w:sz="0" w:space="0" w:color="auto"/>
            <w:right w:val="none" w:sz="0" w:space="0" w:color="auto"/>
          </w:divBdr>
        </w:div>
        <w:div w:id="920335014">
          <w:marLeft w:val="0"/>
          <w:marRight w:val="0"/>
          <w:marTop w:val="0"/>
          <w:marBottom w:val="0"/>
          <w:divBdr>
            <w:top w:val="none" w:sz="0" w:space="0" w:color="auto"/>
            <w:left w:val="none" w:sz="0" w:space="0" w:color="auto"/>
            <w:bottom w:val="none" w:sz="0" w:space="0" w:color="auto"/>
            <w:right w:val="none" w:sz="0" w:space="0" w:color="auto"/>
          </w:divBdr>
        </w:div>
        <w:div w:id="1491019679">
          <w:marLeft w:val="0"/>
          <w:marRight w:val="0"/>
          <w:marTop w:val="0"/>
          <w:marBottom w:val="0"/>
          <w:divBdr>
            <w:top w:val="none" w:sz="0" w:space="0" w:color="auto"/>
            <w:left w:val="none" w:sz="0" w:space="0" w:color="auto"/>
            <w:bottom w:val="none" w:sz="0" w:space="0" w:color="auto"/>
            <w:right w:val="none" w:sz="0" w:space="0" w:color="auto"/>
          </w:divBdr>
        </w:div>
        <w:div w:id="1879317712">
          <w:marLeft w:val="0"/>
          <w:marRight w:val="0"/>
          <w:marTop w:val="0"/>
          <w:marBottom w:val="0"/>
          <w:divBdr>
            <w:top w:val="none" w:sz="0" w:space="0" w:color="auto"/>
            <w:left w:val="none" w:sz="0" w:space="0" w:color="auto"/>
            <w:bottom w:val="none" w:sz="0" w:space="0" w:color="auto"/>
            <w:right w:val="none" w:sz="0" w:space="0" w:color="auto"/>
          </w:divBdr>
        </w:div>
        <w:div w:id="2015258466">
          <w:marLeft w:val="0"/>
          <w:marRight w:val="0"/>
          <w:marTop w:val="0"/>
          <w:marBottom w:val="0"/>
          <w:divBdr>
            <w:top w:val="none" w:sz="0" w:space="0" w:color="auto"/>
            <w:left w:val="none" w:sz="0" w:space="0" w:color="auto"/>
            <w:bottom w:val="none" w:sz="0" w:space="0" w:color="auto"/>
            <w:right w:val="none" w:sz="0" w:space="0" w:color="auto"/>
          </w:divBdr>
        </w:div>
      </w:divsChild>
    </w:div>
    <w:div w:id="1653866684">
      <w:bodyDiv w:val="1"/>
      <w:marLeft w:val="0"/>
      <w:marRight w:val="0"/>
      <w:marTop w:val="0"/>
      <w:marBottom w:val="0"/>
      <w:divBdr>
        <w:top w:val="none" w:sz="0" w:space="0" w:color="auto"/>
        <w:left w:val="none" w:sz="0" w:space="0" w:color="auto"/>
        <w:bottom w:val="none" w:sz="0" w:space="0" w:color="auto"/>
        <w:right w:val="none" w:sz="0" w:space="0" w:color="auto"/>
      </w:divBdr>
    </w:div>
    <w:div w:id="1664703019">
      <w:bodyDiv w:val="1"/>
      <w:marLeft w:val="0"/>
      <w:marRight w:val="0"/>
      <w:marTop w:val="0"/>
      <w:marBottom w:val="0"/>
      <w:divBdr>
        <w:top w:val="none" w:sz="0" w:space="0" w:color="auto"/>
        <w:left w:val="none" w:sz="0" w:space="0" w:color="auto"/>
        <w:bottom w:val="none" w:sz="0" w:space="0" w:color="auto"/>
        <w:right w:val="none" w:sz="0" w:space="0" w:color="auto"/>
      </w:divBdr>
    </w:div>
    <w:div w:id="1676885566">
      <w:bodyDiv w:val="1"/>
      <w:marLeft w:val="0"/>
      <w:marRight w:val="0"/>
      <w:marTop w:val="0"/>
      <w:marBottom w:val="0"/>
      <w:divBdr>
        <w:top w:val="none" w:sz="0" w:space="0" w:color="auto"/>
        <w:left w:val="none" w:sz="0" w:space="0" w:color="auto"/>
        <w:bottom w:val="none" w:sz="0" w:space="0" w:color="auto"/>
        <w:right w:val="none" w:sz="0" w:space="0" w:color="auto"/>
      </w:divBdr>
      <w:divsChild>
        <w:div w:id="75059263">
          <w:marLeft w:val="0"/>
          <w:marRight w:val="0"/>
          <w:marTop w:val="0"/>
          <w:marBottom w:val="0"/>
          <w:divBdr>
            <w:top w:val="none" w:sz="0" w:space="0" w:color="auto"/>
            <w:left w:val="none" w:sz="0" w:space="0" w:color="auto"/>
            <w:bottom w:val="none" w:sz="0" w:space="0" w:color="auto"/>
            <w:right w:val="none" w:sz="0" w:space="0" w:color="auto"/>
          </w:divBdr>
        </w:div>
        <w:div w:id="239337766">
          <w:marLeft w:val="0"/>
          <w:marRight w:val="0"/>
          <w:marTop w:val="0"/>
          <w:marBottom w:val="0"/>
          <w:divBdr>
            <w:top w:val="none" w:sz="0" w:space="0" w:color="auto"/>
            <w:left w:val="none" w:sz="0" w:space="0" w:color="auto"/>
            <w:bottom w:val="none" w:sz="0" w:space="0" w:color="auto"/>
            <w:right w:val="none" w:sz="0" w:space="0" w:color="auto"/>
          </w:divBdr>
        </w:div>
        <w:div w:id="498885107">
          <w:marLeft w:val="0"/>
          <w:marRight w:val="0"/>
          <w:marTop w:val="0"/>
          <w:marBottom w:val="0"/>
          <w:divBdr>
            <w:top w:val="none" w:sz="0" w:space="0" w:color="auto"/>
            <w:left w:val="none" w:sz="0" w:space="0" w:color="auto"/>
            <w:bottom w:val="none" w:sz="0" w:space="0" w:color="auto"/>
            <w:right w:val="none" w:sz="0" w:space="0" w:color="auto"/>
          </w:divBdr>
        </w:div>
        <w:div w:id="1006244717">
          <w:marLeft w:val="0"/>
          <w:marRight w:val="0"/>
          <w:marTop w:val="0"/>
          <w:marBottom w:val="0"/>
          <w:divBdr>
            <w:top w:val="none" w:sz="0" w:space="0" w:color="auto"/>
            <w:left w:val="none" w:sz="0" w:space="0" w:color="auto"/>
            <w:bottom w:val="none" w:sz="0" w:space="0" w:color="auto"/>
            <w:right w:val="none" w:sz="0" w:space="0" w:color="auto"/>
          </w:divBdr>
        </w:div>
        <w:div w:id="1079328599">
          <w:marLeft w:val="0"/>
          <w:marRight w:val="0"/>
          <w:marTop w:val="0"/>
          <w:marBottom w:val="0"/>
          <w:divBdr>
            <w:top w:val="none" w:sz="0" w:space="0" w:color="auto"/>
            <w:left w:val="none" w:sz="0" w:space="0" w:color="auto"/>
            <w:bottom w:val="none" w:sz="0" w:space="0" w:color="auto"/>
            <w:right w:val="none" w:sz="0" w:space="0" w:color="auto"/>
          </w:divBdr>
        </w:div>
        <w:div w:id="1106920135">
          <w:marLeft w:val="0"/>
          <w:marRight w:val="0"/>
          <w:marTop w:val="0"/>
          <w:marBottom w:val="0"/>
          <w:divBdr>
            <w:top w:val="none" w:sz="0" w:space="0" w:color="auto"/>
            <w:left w:val="none" w:sz="0" w:space="0" w:color="auto"/>
            <w:bottom w:val="none" w:sz="0" w:space="0" w:color="auto"/>
            <w:right w:val="none" w:sz="0" w:space="0" w:color="auto"/>
          </w:divBdr>
        </w:div>
        <w:div w:id="1186749571">
          <w:marLeft w:val="0"/>
          <w:marRight w:val="0"/>
          <w:marTop w:val="0"/>
          <w:marBottom w:val="0"/>
          <w:divBdr>
            <w:top w:val="none" w:sz="0" w:space="0" w:color="auto"/>
            <w:left w:val="none" w:sz="0" w:space="0" w:color="auto"/>
            <w:bottom w:val="none" w:sz="0" w:space="0" w:color="auto"/>
            <w:right w:val="none" w:sz="0" w:space="0" w:color="auto"/>
          </w:divBdr>
        </w:div>
      </w:divsChild>
    </w:div>
    <w:div w:id="1686469765">
      <w:bodyDiv w:val="1"/>
      <w:marLeft w:val="0"/>
      <w:marRight w:val="0"/>
      <w:marTop w:val="0"/>
      <w:marBottom w:val="0"/>
      <w:divBdr>
        <w:top w:val="none" w:sz="0" w:space="0" w:color="auto"/>
        <w:left w:val="none" w:sz="0" w:space="0" w:color="auto"/>
        <w:bottom w:val="none" w:sz="0" w:space="0" w:color="auto"/>
        <w:right w:val="none" w:sz="0" w:space="0" w:color="auto"/>
      </w:divBdr>
      <w:divsChild>
        <w:div w:id="24330146">
          <w:marLeft w:val="0"/>
          <w:marRight w:val="0"/>
          <w:marTop w:val="0"/>
          <w:marBottom w:val="0"/>
          <w:divBdr>
            <w:top w:val="none" w:sz="0" w:space="0" w:color="auto"/>
            <w:left w:val="none" w:sz="0" w:space="0" w:color="auto"/>
            <w:bottom w:val="none" w:sz="0" w:space="0" w:color="auto"/>
            <w:right w:val="none" w:sz="0" w:space="0" w:color="auto"/>
          </w:divBdr>
        </w:div>
        <w:div w:id="1203447446">
          <w:marLeft w:val="0"/>
          <w:marRight w:val="0"/>
          <w:marTop w:val="0"/>
          <w:marBottom w:val="0"/>
          <w:divBdr>
            <w:top w:val="none" w:sz="0" w:space="0" w:color="auto"/>
            <w:left w:val="none" w:sz="0" w:space="0" w:color="auto"/>
            <w:bottom w:val="none" w:sz="0" w:space="0" w:color="auto"/>
            <w:right w:val="none" w:sz="0" w:space="0" w:color="auto"/>
          </w:divBdr>
        </w:div>
        <w:div w:id="1453475711">
          <w:marLeft w:val="0"/>
          <w:marRight w:val="0"/>
          <w:marTop w:val="0"/>
          <w:marBottom w:val="0"/>
          <w:divBdr>
            <w:top w:val="none" w:sz="0" w:space="0" w:color="auto"/>
            <w:left w:val="none" w:sz="0" w:space="0" w:color="auto"/>
            <w:bottom w:val="none" w:sz="0" w:space="0" w:color="auto"/>
            <w:right w:val="none" w:sz="0" w:space="0" w:color="auto"/>
          </w:divBdr>
        </w:div>
      </w:divsChild>
    </w:div>
    <w:div w:id="1688170825">
      <w:bodyDiv w:val="1"/>
      <w:marLeft w:val="0"/>
      <w:marRight w:val="0"/>
      <w:marTop w:val="0"/>
      <w:marBottom w:val="0"/>
      <w:divBdr>
        <w:top w:val="none" w:sz="0" w:space="0" w:color="auto"/>
        <w:left w:val="none" w:sz="0" w:space="0" w:color="auto"/>
        <w:bottom w:val="none" w:sz="0" w:space="0" w:color="auto"/>
        <w:right w:val="none" w:sz="0" w:space="0" w:color="auto"/>
      </w:divBdr>
    </w:div>
    <w:div w:id="1688944295">
      <w:bodyDiv w:val="1"/>
      <w:marLeft w:val="0"/>
      <w:marRight w:val="0"/>
      <w:marTop w:val="0"/>
      <w:marBottom w:val="0"/>
      <w:divBdr>
        <w:top w:val="none" w:sz="0" w:space="0" w:color="auto"/>
        <w:left w:val="none" w:sz="0" w:space="0" w:color="auto"/>
        <w:bottom w:val="none" w:sz="0" w:space="0" w:color="auto"/>
        <w:right w:val="none" w:sz="0" w:space="0" w:color="auto"/>
      </w:divBdr>
    </w:div>
    <w:div w:id="1695884432">
      <w:bodyDiv w:val="1"/>
      <w:marLeft w:val="0"/>
      <w:marRight w:val="0"/>
      <w:marTop w:val="0"/>
      <w:marBottom w:val="0"/>
      <w:divBdr>
        <w:top w:val="none" w:sz="0" w:space="0" w:color="auto"/>
        <w:left w:val="none" w:sz="0" w:space="0" w:color="auto"/>
        <w:bottom w:val="none" w:sz="0" w:space="0" w:color="auto"/>
        <w:right w:val="none" w:sz="0" w:space="0" w:color="auto"/>
      </w:divBdr>
      <w:divsChild>
        <w:div w:id="220753947">
          <w:marLeft w:val="0"/>
          <w:marRight w:val="0"/>
          <w:marTop w:val="0"/>
          <w:marBottom w:val="0"/>
          <w:divBdr>
            <w:top w:val="none" w:sz="0" w:space="0" w:color="auto"/>
            <w:left w:val="none" w:sz="0" w:space="0" w:color="auto"/>
            <w:bottom w:val="none" w:sz="0" w:space="0" w:color="auto"/>
            <w:right w:val="none" w:sz="0" w:space="0" w:color="auto"/>
          </w:divBdr>
        </w:div>
        <w:div w:id="408163377">
          <w:marLeft w:val="0"/>
          <w:marRight w:val="0"/>
          <w:marTop w:val="0"/>
          <w:marBottom w:val="0"/>
          <w:divBdr>
            <w:top w:val="none" w:sz="0" w:space="0" w:color="auto"/>
            <w:left w:val="none" w:sz="0" w:space="0" w:color="auto"/>
            <w:bottom w:val="none" w:sz="0" w:space="0" w:color="auto"/>
            <w:right w:val="none" w:sz="0" w:space="0" w:color="auto"/>
          </w:divBdr>
        </w:div>
        <w:div w:id="571891905">
          <w:marLeft w:val="0"/>
          <w:marRight w:val="0"/>
          <w:marTop w:val="0"/>
          <w:marBottom w:val="0"/>
          <w:divBdr>
            <w:top w:val="none" w:sz="0" w:space="0" w:color="auto"/>
            <w:left w:val="none" w:sz="0" w:space="0" w:color="auto"/>
            <w:bottom w:val="none" w:sz="0" w:space="0" w:color="auto"/>
            <w:right w:val="none" w:sz="0" w:space="0" w:color="auto"/>
          </w:divBdr>
        </w:div>
        <w:div w:id="835460898">
          <w:marLeft w:val="0"/>
          <w:marRight w:val="0"/>
          <w:marTop w:val="0"/>
          <w:marBottom w:val="0"/>
          <w:divBdr>
            <w:top w:val="none" w:sz="0" w:space="0" w:color="auto"/>
            <w:left w:val="none" w:sz="0" w:space="0" w:color="auto"/>
            <w:bottom w:val="none" w:sz="0" w:space="0" w:color="auto"/>
            <w:right w:val="none" w:sz="0" w:space="0" w:color="auto"/>
          </w:divBdr>
        </w:div>
        <w:div w:id="909582459">
          <w:marLeft w:val="0"/>
          <w:marRight w:val="0"/>
          <w:marTop w:val="0"/>
          <w:marBottom w:val="0"/>
          <w:divBdr>
            <w:top w:val="none" w:sz="0" w:space="0" w:color="auto"/>
            <w:left w:val="none" w:sz="0" w:space="0" w:color="auto"/>
            <w:bottom w:val="none" w:sz="0" w:space="0" w:color="auto"/>
            <w:right w:val="none" w:sz="0" w:space="0" w:color="auto"/>
          </w:divBdr>
        </w:div>
        <w:div w:id="1581060478">
          <w:marLeft w:val="0"/>
          <w:marRight w:val="0"/>
          <w:marTop w:val="0"/>
          <w:marBottom w:val="0"/>
          <w:divBdr>
            <w:top w:val="none" w:sz="0" w:space="0" w:color="auto"/>
            <w:left w:val="none" w:sz="0" w:space="0" w:color="auto"/>
            <w:bottom w:val="none" w:sz="0" w:space="0" w:color="auto"/>
            <w:right w:val="none" w:sz="0" w:space="0" w:color="auto"/>
          </w:divBdr>
        </w:div>
        <w:div w:id="1648047499">
          <w:marLeft w:val="0"/>
          <w:marRight w:val="0"/>
          <w:marTop w:val="0"/>
          <w:marBottom w:val="0"/>
          <w:divBdr>
            <w:top w:val="none" w:sz="0" w:space="0" w:color="auto"/>
            <w:left w:val="none" w:sz="0" w:space="0" w:color="auto"/>
            <w:bottom w:val="none" w:sz="0" w:space="0" w:color="auto"/>
            <w:right w:val="none" w:sz="0" w:space="0" w:color="auto"/>
          </w:divBdr>
        </w:div>
        <w:div w:id="1932859136">
          <w:marLeft w:val="0"/>
          <w:marRight w:val="0"/>
          <w:marTop w:val="0"/>
          <w:marBottom w:val="0"/>
          <w:divBdr>
            <w:top w:val="none" w:sz="0" w:space="0" w:color="auto"/>
            <w:left w:val="none" w:sz="0" w:space="0" w:color="auto"/>
            <w:bottom w:val="none" w:sz="0" w:space="0" w:color="auto"/>
            <w:right w:val="none" w:sz="0" w:space="0" w:color="auto"/>
          </w:divBdr>
        </w:div>
        <w:div w:id="2073657128">
          <w:marLeft w:val="0"/>
          <w:marRight w:val="0"/>
          <w:marTop w:val="0"/>
          <w:marBottom w:val="0"/>
          <w:divBdr>
            <w:top w:val="none" w:sz="0" w:space="0" w:color="auto"/>
            <w:left w:val="none" w:sz="0" w:space="0" w:color="auto"/>
            <w:bottom w:val="none" w:sz="0" w:space="0" w:color="auto"/>
            <w:right w:val="none" w:sz="0" w:space="0" w:color="auto"/>
          </w:divBdr>
        </w:div>
      </w:divsChild>
    </w:div>
    <w:div w:id="1699313450">
      <w:bodyDiv w:val="1"/>
      <w:marLeft w:val="0"/>
      <w:marRight w:val="0"/>
      <w:marTop w:val="0"/>
      <w:marBottom w:val="0"/>
      <w:divBdr>
        <w:top w:val="none" w:sz="0" w:space="0" w:color="auto"/>
        <w:left w:val="none" w:sz="0" w:space="0" w:color="auto"/>
        <w:bottom w:val="none" w:sz="0" w:space="0" w:color="auto"/>
        <w:right w:val="none" w:sz="0" w:space="0" w:color="auto"/>
      </w:divBdr>
    </w:div>
    <w:div w:id="1723359481">
      <w:bodyDiv w:val="1"/>
      <w:marLeft w:val="0"/>
      <w:marRight w:val="0"/>
      <w:marTop w:val="0"/>
      <w:marBottom w:val="0"/>
      <w:divBdr>
        <w:top w:val="none" w:sz="0" w:space="0" w:color="auto"/>
        <w:left w:val="none" w:sz="0" w:space="0" w:color="auto"/>
        <w:bottom w:val="none" w:sz="0" w:space="0" w:color="auto"/>
        <w:right w:val="none" w:sz="0" w:space="0" w:color="auto"/>
      </w:divBdr>
    </w:div>
    <w:div w:id="1744448782">
      <w:bodyDiv w:val="1"/>
      <w:marLeft w:val="0"/>
      <w:marRight w:val="0"/>
      <w:marTop w:val="0"/>
      <w:marBottom w:val="0"/>
      <w:divBdr>
        <w:top w:val="none" w:sz="0" w:space="0" w:color="auto"/>
        <w:left w:val="none" w:sz="0" w:space="0" w:color="auto"/>
        <w:bottom w:val="none" w:sz="0" w:space="0" w:color="auto"/>
        <w:right w:val="none" w:sz="0" w:space="0" w:color="auto"/>
      </w:divBdr>
      <w:divsChild>
        <w:div w:id="342633172">
          <w:marLeft w:val="0"/>
          <w:marRight w:val="0"/>
          <w:marTop w:val="0"/>
          <w:marBottom w:val="0"/>
          <w:divBdr>
            <w:top w:val="none" w:sz="0" w:space="0" w:color="auto"/>
            <w:left w:val="none" w:sz="0" w:space="0" w:color="auto"/>
            <w:bottom w:val="none" w:sz="0" w:space="0" w:color="auto"/>
            <w:right w:val="none" w:sz="0" w:space="0" w:color="auto"/>
          </w:divBdr>
        </w:div>
        <w:div w:id="371617378">
          <w:marLeft w:val="0"/>
          <w:marRight w:val="0"/>
          <w:marTop w:val="0"/>
          <w:marBottom w:val="0"/>
          <w:divBdr>
            <w:top w:val="none" w:sz="0" w:space="0" w:color="auto"/>
            <w:left w:val="none" w:sz="0" w:space="0" w:color="auto"/>
            <w:bottom w:val="none" w:sz="0" w:space="0" w:color="auto"/>
            <w:right w:val="none" w:sz="0" w:space="0" w:color="auto"/>
          </w:divBdr>
        </w:div>
        <w:div w:id="525100769">
          <w:marLeft w:val="0"/>
          <w:marRight w:val="0"/>
          <w:marTop w:val="0"/>
          <w:marBottom w:val="0"/>
          <w:divBdr>
            <w:top w:val="none" w:sz="0" w:space="0" w:color="auto"/>
            <w:left w:val="none" w:sz="0" w:space="0" w:color="auto"/>
            <w:bottom w:val="none" w:sz="0" w:space="0" w:color="auto"/>
            <w:right w:val="none" w:sz="0" w:space="0" w:color="auto"/>
          </w:divBdr>
        </w:div>
        <w:div w:id="1035884471">
          <w:marLeft w:val="0"/>
          <w:marRight w:val="0"/>
          <w:marTop w:val="0"/>
          <w:marBottom w:val="0"/>
          <w:divBdr>
            <w:top w:val="none" w:sz="0" w:space="0" w:color="auto"/>
            <w:left w:val="none" w:sz="0" w:space="0" w:color="auto"/>
            <w:bottom w:val="none" w:sz="0" w:space="0" w:color="auto"/>
            <w:right w:val="none" w:sz="0" w:space="0" w:color="auto"/>
          </w:divBdr>
        </w:div>
        <w:div w:id="1584073714">
          <w:marLeft w:val="0"/>
          <w:marRight w:val="0"/>
          <w:marTop w:val="0"/>
          <w:marBottom w:val="0"/>
          <w:divBdr>
            <w:top w:val="none" w:sz="0" w:space="0" w:color="auto"/>
            <w:left w:val="none" w:sz="0" w:space="0" w:color="auto"/>
            <w:bottom w:val="none" w:sz="0" w:space="0" w:color="auto"/>
            <w:right w:val="none" w:sz="0" w:space="0" w:color="auto"/>
          </w:divBdr>
        </w:div>
        <w:div w:id="1613980237">
          <w:marLeft w:val="0"/>
          <w:marRight w:val="0"/>
          <w:marTop w:val="0"/>
          <w:marBottom w:val="0"/>
          <w:divBdr>
            <w:top w:val="none" w:sz="0" w:space="0" w:color="auto"/>
            <w:left w:val="none" w:sz="0" w:space="0" w:color="auto"/>
            <w:bottom w:val="none" w:sz="0" w:space="0" w:color="auto"/>
            <w:right w:val="none" w:sz="0" w:space="0" w:color="auto"/>
          </w:divBdr>
        </w:div>
        <w:div w:id="2083871137">
          <w:marLeft w:val="0"/>
          <w:marRight w:val="0"/>
          <w:marTop w:val="0"/>
          <w:marBottom w:val="0"/>
          <w:divBdr>
            <w:top w:val="none" w:sz="0" w:space="0" w:color="auto"/>
            <w:left w:val="none" w:sz="0" w:space="0" w:color="auto"/>
            <w:bottom w:val="none" w:sz="0" w:space="0" w:color="auto"/>
            <w:right w:val="none" w:sz="0" w:space="0" w:color="auto"/>
          </w:divBdr>
        </w:div>
      </w:divsChild>
    </w:div>
    <w:div w:id="1750273389">
      <w:bodyDiv w:val="1"/>
      <w:marLeft w:val="0"/>
      <w:marRight w:val="0"/>
      <w:marTop w:val="0"/>
      <w:marBottom w:val="0"/>
      <w:divBdr>
        <w:top w:val="none" w:sz="0" w:space="0" w:color="auto"/>
        <w:left w:val="none" w:sz="0" w:space="0" w:color="auto"/>
        <w:bottom w:val="none" w:sz="0" w:space="0" w:color="auto"/>
        <w:right w:val="none" w:sz="0" w:space="0" w:color="auto"/>
      </w:divBdr>
      <w:divsChild>
        <w:div w:id="513344671">
          <w:marLeft w:val="0"/>
          <w:marRight w:val="0"/>
          <w:marTop w:val="0"/>
          <w:marBottom w:val="0"/>
          <w:divBdr>
            <w:top w:val="none" w:sz="0" w:space="0" w:color="auto"/>
            <w:left w:val="none" w:sz="0" w:space="0" w:color="auto"/>
            <w:bottom w:val="none" w:sz="0" w:space="0" w:color="auto"/>
            <w:right w:val="none" w:sz="0" w:space="0" w:color="auto"/>
          </w:divBdr>
        </w:div>
        <w:div w:id="587270544">
          <w:marLeft w:val="0"/>
          <w:marRight w:val="0"/>
          <w:marTop w:val="0"/>
          <w:marBottom w:val="0"/>
          <w:divBdr>
            <w:top w:val="none" w:sz="0" w:space="0" w:color="auto"/>
            <w:left w:val="none" w:sz="0" w:space="0" w:color="auto"/>
            <w:bottom w:val="none" w:sz="0" w:space="0" w:color="auto"/>
            <w:right w:val="none" w:sz="0" w:space="0" w:color="auto"/>
          </w:divBdr>
        </w:div>
        <w:div w:id="767971066">
          <w:marLeft w:val="0"/>
          <w:marRight w:val="0"/>
          <w:marTop w:val="0"/>
          <w:marBottom w:val="0"/>
          <w:divBdr>
            <w:top w:val="none" w:sz="0" w:space="0" w:color="auto"/>
            <w:left w:val="none" w:sz="0" w:space="0" w:color="auto"/>
            <w:bottom w:val="none" w:sz="0" w:space="0" w:color="auto"/>
            <w:right w:val="none" w:sz="0" w:space="0" w:color="auto"/>
          </w:divBdr>
        </w:div>
        <w:div w:id="1354721548">
          <w:marLeft w:val="0"/>
          <w:marRight w:val="0"/>
          <w:marTop w:val="0"/>
          <w:marBottom w:val="0"/>
          <w:divBdr>
            <w:top w:val="none" w:sz="0" w:space="0" w:color="auto"/>
            <w:left w:val="none" w:sz="0" w:space="0" w:color="auto"/>
            <w:bottom w:val="none" w:sz="0" w:space="0" w:color="auto"/>
            <w:right w:val="none" w:sz="0" w:space="0" w:color="auto"/>
          </w:divBdr>
        </w:div>
        <w:div w:id="1990405838">
          <w:marLeft w:val="0"/>
          <w:marRight w:val="0"/>
          <w:marTop w:val="0"/>
          <w:marBottom w:val="0"/>
          <w:divBdr>
            <w:top w:val="none" w:sz="0" w:space="0" w:color="auto"/>
            <w:left w:val="none" w:sz="0" w:space="0" w:color="auto"/>
            <w:bottom w:val="none" w:sz="0" w:space="0" w:color="auto"/>
            <w:right w:val="none" w:sz="0" w:space="0" w:color="auto"/>
          </w:divBdr>
        </w:div>
      </w:divsChild>
    </w:div>
    <w:div w:id="1776749376">
      <w:bodyDiv w:val="1"/>
      <w:marLeft w:val="0"/>
      <w:marRight w:val="0"/>
      <w:marTop w:val="0"/>
      <w:marBottom w:val="0"/>
      <w:divBdr>
        <w:top w:val="none" w:sz="0" w:space="0" w:color="auto"/>
        <w:left w:val="none" w:sz="0" w:space="0" w:color="auto"/>
        <w:bottom w:val="none" w:sz="0" w:space="0" w:color="auto"/>
        <w:right w:val="none" w:sz="0" w:space="0" w:color="auto"/>
      </w:divBdr>
    </w:div>
    <w:div w:id="1804810201">
      <w:bodyDiv w:val="1"/>
      <w:marLeft w:val="0"/>
      <w:marRight w:val="0"/>
      <w:marTop w:val="0"/>
      <w:marBottom w:val="0"/>
      <w:divBdr>
        <w:top w:val="none" w:sz="0" w:space="0" w:color="auto"/>
        <w:left w:val="none" w:sz="0" w:space="0" w:color="auto"/>
        <w:bottom w:val="none" w:sz="0" w:space="0" w:color="auto"/>
        <w:right w:val="none" w:sz="0" w:space="0" w:color="auto"/>
      </w:divBdr>
    </w:div>
    <w:div w:id="1809086849">
      <w:bodyDiv w:val="1"/>
      <w:marLeft w:val="0"/>
      <w:marRight w:val="0"/>
      <w:marTop w:val="0"/>
      <w:marBottom w:val="0"/>
      <w:divBdr>
        <w:top w:val="none" w:sz="0" w:space="0" w:color="auto"/>
        <w:left w:val="none" w:sz="0" w:space="0" w:color="auto"/>
        <w:bottom w:val="none" w:sz="0" w:space="0" w:color="auto"/>
        <w:right w:val="none" w:sz="0" w:space="0" w:color="auto"/>
      </w:divBdr>
    </w:div>
    <w:div w:id="1821657123">
      <w:bodyDiv w:val="1"/>
      <w:marLeft w:val="0"/>
      <w:marRight w:val="0"/>
      <w:marTop w:val="0"/>
      <w:marBottom w:val="0"/>
      <w:divBdr>
        <w:top w:val="none" w:sz="0" w:space="0" w:color="auto"/>
        <w:left w:val="none" w:sz="0" w:space="0" w:color="auto"/>
        <w:bottom w:val="none" w:sz="0" w:space="0" w:color="auto"/>
        <w:right w:val="none" w:sz="0" w:space="0" w:color="auto"/>
      </w:divBdr>
    </w:div>
    <w:div w:id="1831678585">
      <w:bodyDiv w:val="1"/>
      <w:marLeft w:val="0"/>
      <w:marRight w:val="0"/>
      <w:marTop w:val="0"/>
      <w:marBottom w:val="0"/>
      <w:divBdr>
        <w:top w:val="none" w:sz="0" w:space="0" w:color="auto"/>
        <w:left w:val="none" w:sz="0" w:space="0" w:color="auto"/>
        <w:bottom w:val="none" w:sz="0" w:space="0" w:color="auto"/>
        <w:right w:val="none" w:sz="0" w:space="0" w:color="auto"/>
      </w:divBdr>
    </w:div>
    <w:div w:id="1833788345">
      <w:bodyDiv w:val="1"/>
      <w:marLeft w:val="0"/>
      <w:marRight w:val="0"/>
      <w:marTop w:val="0"/>
      <w:marBottom w:val="0"/>
      <w:divBdr>
        <w:top w:val="none" w:sz="0" w:space="0" w:color="auto"/>
        <w:left w:val="none" w:sz="0" w:space="0" w:color="auto"/>
        <w:bottom w:val="none" w:sz="0" w:space="0" w:color="auto"/>
        <w:right w:val="none" w:sz="0" w:space="0" w:color="auto"/>
      </w:divBdr>
    </w:div>
    <w:div w:id="1850489632">
      <w:bodyDiv w:val="1"/>
      <w:marLeft w:val="0"/>
      <w:marRight w:val="0"/>
      <w:marTop w:val="0"/>
      <w:marBottom w:val="0"/>
      <w:divBdr>
        <w:top w:val="none" w:sz="0" w:space="0" w:color="auto"/>
        <w:left w:val="none" w:sz="0" w:space="0" w:color="auto"/>
        <w:bottom w:val="none" w:sz="0" w:space="0" w:color="auto"/>
        <w:right w:val="none" w:sz="0" w:space="0" w:color="auto"/>
      </w:divBdr>
    </w:div>
    <w:div w:id="1861430016">
      <w:bodyDiv w:val="1"/>
      <w:marLeft w:val="0"/>
      <w:marRight w:val="0"/>
      <w:marTop w:val="0"/>
      <w:marBottom w:val="0"/>
      <w:divBdr>
        <w:top w:val="none" w:sz="0" w:space="0" w:color="auto"/>
        <w:left w:val="none" w:sz="0" w:space="0" w:color="auto"/>
        <w:bottom w:val="none" w:sz="0" w:space="0" w:color="auto"/>
        <w:right w:val="none" w:sz="0" w:space="0" w:color="auto"/>
      </w:divBdr>
    </w:div>
    <w:div w:id="1877935787">
      <w:bodyDiv w:val="1"/>
      <w:marLeft w:val="0"/>
      <w:marRight w:val="0"/>
      <w:marTop w:val="0"/>
      <w:marBottom w:val="0"/>
      <w:divBdr>
        <w:top w:val="none" w:sz="0" w:space="0" w:color="auto"/>
        <w:left w:val="none" w:sz="0" w:space="0" w:color="auto"/>
        <w:bottom w:val="none" w:sz="0" w:space="0" w:color="auto"/>
        <w:right w:val="none" w:sz="0" w:space="0" w:color="auto"/>
      </w:divBdr>
    </w:div>
    <w:div w:id="1884827669">
      <w:bodyDiv w:val="1"/>
      <w:marLeft w:val="0"/>
      <w:marRight w:val="0"/>
      <w:marTop w:val="0"/>
      <w:marBottom w:val="0"/>
      <w:divBdr>
        <w:top w:val="none" w:sz="0" w:space="0" w:color="auto"/>
        <w:left w:val="none" w:sz="0" w:space="0" w:color="auto"/>
        <w:bottom w:val="none" w:sz="0" w:space="0" w:color="auto"/>
        <w:right w:val="none" w:sz="0" w:space="0" w:color="auto"/>
      </w:divBdr>
    </w:div>
    <w:div w:id="1889760079">
      <w:bodyDiv w:val="1"/>
      <w:marLeft w:val="0"/>
      <w:marRight w:val="0"/>
      <w:marTop w:val="0"/>
      <w:marBottom w:val="0"/>
      <w:divBdr>
        <w:top w:val="none" w:sz="0" w:space="0" w:color="auto"/>
        <w:left w:val="none" w:sz="0" w:space="0" w:color="auto"/>
        <w:bottom w:val="none" w:sz="0" w:space="0" w:color="auto"/>
        <w:right w:val="none" w:sz="0" w:space="0" w:color="auto"/>
      </w:divBdr>
      <w:divsChild>
        <w:div w:id="354043815">
          <w:marLeft w:val="0"/>
          <w:marRight w:val="0"/>
          <w:marTop w:val="0"/>
          <w:marBottom w:val="0"/>
          <w:divBdr>
            <w:top w:val="none" w:sz="0" w:space="0" w:color="auto"/>
            <w:left w:val="none" w:sz="0" w:space="0" w:color="auto"/>
            <w:bottom w:val="none" w:sz="0" w:space="0" w:color="auto"/>
            <w:right w:val="none" w:sz="0" w:space="0" w:color="auto"/>
          </w:divBdr>
        </w:div>
        <w:div w:id="594559633">
          <w:marLeft w:val="0"/>
          <w:marRight w:val="0"/>
          <w:marTop w:val="0"/>
          <w:marBottom w:val="0"/>
          <w:divBdr>
            <w:top w:val="none" w:sz="0" w:space="0" w:color="auto"/>
            <w:left w:val="none" w:sz="0" w:space="0" w:color="auto"/>
            <w:bottom w:val="none" w:sz="0" w:space="0" w:color="auto"/>
            <w:right w:val="none" w:sz="0" w:space="0" w:color="auto"/>
          </w:divBdr>
        </w:div>
        <w:div w:id="874080077">
          <w:marLeft w:val="0"/>
          <w:marRight w:val="0"/>
          <w:marTop w:val="0"/>
          <w:marBottom w:val="0"/>
          <w:divBdr>
            <w:top w:val="none" w:sz="0" w:space="0" w:color="auto"/>
            <w:left w:val="none" w:sz="0" w:space="0" w:color="auto"/>
            <w:bottom w:val="none" w:sz="0" w:space="0" w:color="auto"/>
            <w:right w:val="none" w:sz="0" w:space="0" w:color="auto"/>
          </w:divBdr>
        </w:div>
        <w:div w:id="1658261223">
          <w:marLeft w:val="0"/>
          <w:marRight w:val="0"/>
          <w:marTop w:val="0"/>
          <w:marBottom w:val="0"/>
          <w:divBdr>
            <w:top w:val="none" w:sz="0" w:space="0" w:color="auto"/>
            <w:left w:val="none" w:sz="0" w:space="0" w:color="auto"/>
            <w:bottom w:val="none" w:sz="0" w:space="0" w:color="auto"/>
            <w:right w:val="none" w:sz="0" w:space="0" w:color="auto"/>
          </w:divBdr>
        </w:div>
      </w:divsChild>
    </w:div>
    <w:div w:id="1890725713">
      <w:bodyDiv w:val="1"/>
      <w:marLeft w:val="0"/>
      <w:marRight w:val="0"/>
      <w:marTop w:val="0"/>
      <w:marBottom w:val="0"/>
      <w:divBdr>
        <w:top w:val="none" w:sz="0" w:space="0" w:color="auto"/>
        <w:left w:val="none" w:sz="0" w:space="0" w:color="auto"/>
        <w:bottom w:val="none" w:sz="0" w:space="0" w:color="auto"/>
        <w:right w:val="none" w:sz="0" w:space="0" w:color="auto"/>
      </w:divBdr>
    </w:div>
    <w:div w:id="1915167735">
      <w:bodyDiv w:val="1"/>
      <w:marLeft w:val="0"/>
      <w:marRight w:val="0"/>
      <w:marTop w:val="0"/>
      <w:marBottom w:val="0"/>
      <w:divBdr>
        <w:top w:val="none" w:sz="0" w:space="0" w:color="auto"/>
        <w:left w:val="none" w:sz="0" w:space="0" w:color="auto"/>
        <w:bottom w:val="none" w:sz="0" w:space="0" w:color="auto"/>
        <w:right w:val="none" w:sz="0" w:space="0" w:color="auto"/>
      </w:divBdr>
      <w:divsChild>
        <w:div w:id="63185668">
          <w:marLeft w:val="0"/>
          <w:marRight w:val="0"/>
          <w:marTop w:val="0"/>
          <w:marBottom w:val="0"/>
          <w:divBdr>
            <w:top w:val="none" w:sz="0" w:space="0" w:color="auto"/>
            <w:left w:val="none" w:sz="0" w:space="0" w:color="auto"/>
            <w:bottom w:val="none" w:sz="0" w:space="0" w:color="auto"/>
            <w:right w:val="none" w:sz="0" w:space="0" w:color="auto"/>
          </w:divBdr>
        </w:div>
        <w:div w:id="82070738">
          <w:marLeft w:val="0"/>
          <w:marRight w:val="0"/>
          <w:marTop w:val="0"/>
          <w:marBottom w:val="0"/>
          <w:divBdr>
            <w:top w:val="none" w:sz="0" w:space="0" w:color="auto"/>
            <w:left w:val="none" w:sz="0" w:space="0" w:color="auto"/>
            <w:bottom w:val="none" w:sz="0" w:space="0" w:color="auto"/>
            <w:right w:val="none" w:sz="0" w:space="0" w:color="auto"/>
          </w:divBdr>
        </w:div>
        <w:div w:id="98108939">
          <w:marLeft w:val="0"/>
          <w:marRight w:val="0"/>
          <w:marTop w:val="0"/>
          <w:marBottom w:val="0"/>
          <w:divBdr>
            <w:top w:val="none" w:sz="0" w:space="0" w:color="auto"/>
            <w:left w:val="none" w:sz="0" w:space="0" w:color="auto"/>
            <w:bottom w:val="none" w:sz="0" w:space="0" w:color="auto"/>
            <w:right w:val="none" w:sz="0" w:space="0" w:color="auto"/>
          </w:divBdr>
        </w:div>
        <w:div w:id="178937923">
          <w:marLeft w:val="0"/>
          <w:marRight w:val="0"/>
          <w:marTop w:val="0"/>
          <w:marBottom w:val="0"/>
          <w:divBdr>
            <w:top w:val="none" w:sz="0" w:space="0" w:color="auto"/>
            <w:left w:val="none" w:sz="0" w:space="0" w:color="auto"/>
            <w:bottom w:val="none" w:sz="0" w:space="0" w:color="auto"/>
            <w:right w:val="none" w:sz="0" w:space="0" w:color="auto"/>
          </w:divBdr>
        </w:div>
        <w:div w:id="182742158">
          <w:marLeft w:val="0"/>
          <w:marRight w:val="0"/>
          <w:marTop w:val="0"/>
          <w:marBottom w:val="0"/>
          <w:divBdr>
            <w:top w:val="none" w:sz="0" w:space="0" w:color="auto"/>
            <w:left w:val="none" w:sz="0" w:space="0" w:color="auto"/>
            <w:bottom w:val="none" w:sz="0" w:space="0" w:color="auto"/>
            <w:right w:val="none" w:sz="0" w:space="0" w:color="auto"/>
          </w:divBdr>
        </w:div>
        <w:div w:id="208496109">
          <w:marLeft w:val="0"/>
          <w:marRight w:val="0"/>
          <w:marTop w:val="0"/>
          <w:marBottom w:val="0"/>
          <w:divBdr>
            <w:top w:val="none" w:sz="0" w:space="0" w:color="auto"/>
            <w:left w:val="none" w:sz="0" w:space="0" w:color="auto"/>
            <w:bottom w:val="none" w:sz="0" w:space="0" w:color="auto"/>
            <w:right w:val="none" w:sz="0" w:space="0" w:color="auto"/>
          </w:divBdr>
        </w:div>
        <w:div w:id="315839798">
          <w:marLeft w:val="0"/>
          <w:marRight w:val="0"/>
          <w:marTop w:val="0"/>
          <w:marBottom w:val="0"/>
          <w:divBdr>
            <w:top w:val="none" w:sz="0" w:space="0" w:color="auto"/>
            <w:left w:val="none" w:sz="0" w:space="0" w:color="auto"/>
            <w:bottom w:val="none" w:sz="0" w:space="0" w:color="auto"/>
            <w:right w:val="none" w:sz="0" w:space="0" w:color="auto"/>
          </w:divBdr>
        </w:div>
        <w:div w:id="345405204">
          <w:marLeft w:val="0"/>
          <w:marRight w:val="0"/>
          <w:marTop w:val="0"/>
          <w:marBottom w:val="0"/>
          <w:divBdr>
            <w:top w:val="none" w:sz="0" w:space="0" w:color="auto"/>
            <w:left w:val="none" w:sz="0" w:space="0" w:color="auto"/>
            <w:bottom w:val="none" w:sz="0" w:space="0" w:color="auto"/>
            <w:right w:val="none" w:sz="0" w:space="0" w:color="auto"/>
          </w:divBdr>
        </w:div>
        <w:div w:id="483549302">
          <w:marLeft w:val="0"/>
          <w:marRight w:val="0"/>
          <w:marTop w:val="0"/>
          <w:marBottom w:val="0"/>
          <w:divBdr>
            <w:top w:val="none" w:sz="0" w:space="0" w:color="auto"/>
            <w:left w:val="none" w:sz="0" w:space="0" w:color="auto"/>
            <w:bottom w:val="none" w:sz="0" w:space="0" w:color="auto"/>
            <w:right w:val="none" w:sz="0" w:space="0" w:color="auto"/>
          </w:divBdr>
        </w:div>
        <w:div w:id="492717154">
          <w:marLeft w:val="0"/>
          <w:marRight w:val="0"/>
          <w:marTop w:val="0"/>
          <w:marBottom w:val="0"/>
          <w:divBdr>
            <w:top w:val="none" w:sz="0" w:space="0" w:color="auto"/>
            <w:left w:val="none" w:sz="0" w:space="0" w:color="auto"/>
            <w:bottom w:val="none" w:sz="0" w:space="0" w:color="auto"/>
            <w:right w:val="none" w:sz="0" w:space="0" w:color="auto"/>
          </w:divBdr>
        </w:div>
        <w:div w:id="500632106">
          <w:marLeft w:val="0"/>
          <w:marRight w:val="0"/>
          <w:marTop w:val="0"/>
          <w:marBottom w:val="0"/>
          <w:divBdr>
            <w:top w:val="none" w:sz="0" w:space="0" w:color="auto"/>
            <w:left w:val="none" w:sz="0" w:space="0" w:color="auto"/>
            <w:bottom w:val="none" w:sz="0" w:space="0" w:color="auto"/>
            <w:right w:val="none" w:sz="0" w:space="0" w:color="auto"/>
          </w:divBdr>
        </w:div>
        <w:div w:id="545029762">
          <w:marLeft w:val="0"/>
          <w:marRight w:val="0"/>
          <w:marTop w:val="0"/>
          <w:marBottom w:val="0"/>
          <w:divBdr>
            <w:top w:val="none" w:sz="0" w:space="0" w:color="auto"/>
            <w:left w:val="none" w:sz="0" w:space="0" w:color="auto"/>
            <w:bottom w:val="none" w:sz="0" w:space="0" w:color="auto"/>
            <w:right w:val="none" w:sz="0" w:space="0" w:color="auto"/>
          </w:divBdr>
        </w:div>
        <w:div w:id="552231885">
          <w:marLeft w:val="0"/>
          <w:marRight w:val="0"/>
          <w:marTop w:val="0"/>
          <w:marBottom w:val="0"/>
          <w:divBdr>
            <w:top w:val="none" w:sz="0" w:space="0" w:color="auto"/>
            <w:left w:val="none" w:sz="0" w:space="0" w:color="auto"/>
            <w:bottom w:val="none" w:sz="0" w:space="0" w:color="auto"/>
            <w:right w:val="none" w:sz="0" w:space="0" w:color="auto"/>
          </w:divBdr>
        </w:div>
        <w:div w:id="593628647">
          <w:marLeft w:val="0"/>
          <w:marRight w:val="0"/>
          <w:marTop w:val="0"/>
          <w:marBottom w:val="0"/>
          <w:divBdr>
            <w:top w:val="none" w:sz="0" w:space="0" w:color="auto"/>
            <w:left w:val="none" w:sz="0" w:space="0" w:color="auto"/>
            <w:bottom w:val="none" w:sz="0" w:space="0" w:color="auto"/>
            <w:right w:val="none" w:sz="0" w:space="0" w:color="auto"/>
          </w:divBdr>
        </w:div>
        <w:div w:id="708920868">
          <w:marLeft w:val="0"/>
          <w:marRight w:val="0"/>
          <w:marTop w:val="0"/>
          <w:marBottom w:val="0"/>
          <w:divBdr>
            <w:top w:val="none" w:sz="0" w:space="0" w:color="auto"/>
            <w:left w:val="none" w:sz="0" w:space="0" w:color="auto"/>
            <w:bottom w:val="none" w:sz="0" w:space="0" w:color="auto"/>
            <w:right w:val="none" w:sz="0" w:space="0" w:color="auto"/>
          </w:divBdr>
        </w:div>
        <w:div w:id="878862318">
          <w:marLeft w:val="0"/>
          <w:marRight w:val="0"/>
          <w:marTop w:val="0"/>
          <w:marBottom w:val="0"/>
          <w:divBdr>
            <w:top w:val="none" w:sz="0" w:space="0" w:color="auto"/>
            <w:left w:val="none" w:sz="0" w:space="0" w:color="auto"/>
            <w:bottom w:val="none" w:sz="0" w:space="0" w:color="auto"/>
            <w:right w:val="none" w:sz="0" w:space="0" w:color="auto"/>
          </w:divBdr>
        </w:div>
        <w:div w:id="1113476846">
          <w:marLeft w:val="0"/>
          <w:marRight w:val="0"/>
          <w:marTop w:val="0"/>
          <w:marBottom w:val="0"/>
          <w:divBdr>
            <w:top w:val="none" w:sz="0" w:space="0" w:color="auto"/>
            <w:left w:val="none" w:sz="0" w:space="0" w:color="auto"/>
            <w:bottom w:val="none" w:sz="0" w:space="0" w:color="auto"/>
            <w:right w:val="none" w:sz="0" w:space="0" w:color="auto"/>
          </w:divBdr>
        </w:div>
        <w:div w:id="1223521221">
          <w:marLeft w:val="0"/>
          <w:marRight w:val="0"/>
          <w:marTop w:val="0"/>
          <w:marBottom w:val="0"/>
          <w:divBdr>
            <w:top w:val="none" w:sz="0" w:space="0" w:color="auto"/>
            <w:left w:val="none" w:sz="0" w:space="0" w:color="auto"/>
            <w:bottom w:val="none" w:sz="0" w:space="0" w:color="auto"/>
            <w:right w:val="none" w:sz="0" w:space="0" w:color="auto"/>
          </w:divBdr>
        </w:div>
        <w:div w:id="1270047998">
          <w:marLeft w:val="0"/>
          <w:marRight w:val="0"/>
          <w:marTop w:val="0"/>
          <w:marBottom w:val="0"/>
          <w:divBdr>
            <w:top w:val="none" w:sz="0" w:space="0" w:color="auto"/>
            <w:left w:val="none" w:sz="0" w:space="0" w:color="auto"/>
            <w:bottom w:val="none" w:sz="0" w:space="0" w:color="auto"/>
            <w:right w:val="none" w:sz="0" w:space="0" w:color="auto"/>
          </w:divBdr>
        </w:div>
        <w:div w:id="1311135654">
          <w:marLeft w:val="0"/>
          <w:marRight w:val="0"/>
          <w:marTop w:val="0"/>
          <w:marBottom w:val="0"/>
          <w:divBdr>
            <w:top w:val="none" w:sz="0" w:space="0" w:color="auto"/>
            <w:left w:val="none" w:sz="0" w:space="0" w:color="auto"/>
            <w:bottom w:val="none" w:sz="0" w:space="0" w:color="auto"/>
            <w:right w:val="none" w:sz="0" w:space="0" w:color="auto"/>
          </w:divBdr>
        </w:div>
        <w:div w:id="1588465749">
          <w:marLeft w:val="0"/>
          <w:marRight w:val="0"/>
          <w:marTop w:val="0"/>
          <w:marBottom w:val="0"/>
          <w:divBdr>
            <w:top w:val="none" w:sz="0" w:space="0" w:color="auto"/>
            <w:left w:val="none" w:sz="0" w:space="0" w:color="auto"/>
            <w:bottom w:val="none" w:sz="0" w:space="0" w:color="auto"/>
            <w:right w:val="none" w:sz="0" w:space="0" w:color="auto"/>
          </w:divBdr>
        </w:div>
        <w:div w:id="1597589676">
          <w:marLeft w:val="0"/>
          <w:marRight w:val="0"/>
          <w:marTop w:val="0"/>
          <w:marBottom w:val="0"/>
          <w:divBdr>
            <w:top w:val="none" w:sz="0" w:space="0" w:color="auto"/>
            <w:left w:val="none" w:sz="0" w:space="0" w:color="auto"/>
            <w:bottom w:val="none" w:sz="0" w:space="0" w:color="auto"/>
            <w:right w:val="none" w:sz="0" w:space="0" w:color="auto"/>
          </w:divBdr>
        </w:div>
        <w:div w:id="1714037849">
          <w:marLeft w:val="0"/>
          <w:marRight w:val="0"/>
          <w:marTop w:val="0"/>
          <w:marBottom w:val="0"/>
          <w:divBdr>
            <w:top w:val="none" w:sz="0" w:space="0" w:color="auto"/>
            <w:left w:val="none" w:sz="0" w:space="0" w:color="auto"/>
            <w:bottom w:val="none" w:sz="0" w:space="0" w:color="auto"/>
            <w:right w:val="none" w:sz="0" w:space="0" w:color="auto"/>
          </w:divBdr>
        </w:div>
        <w:div w:id="1800293121">
          <w:marLeft w:val="0"/>
          <w:marRight w:val="0"/>
          <w:marTop w:val="0"/>
          <w:marBottom w:val="0"/>
          <w:divBdr>
            <w:top w:val="none" w:sz="0" w:space="0" w:color="auto"/>
            <w:left w:val="none" w:sz="0" w:space="0" w:color="auto"/>
            <w:bottom w:val="none" w:sz="0" w:space="0" w:color="auto"/>
            <w:right w:val="none" w:sz="0" w:space="0" w:color="auto"/>
          </w:divBdr>
        </w:div>
        <w:div w:id="1842698710">
          <w:marLeft w:val="0"/>
          <w:marRight w:val="0"/>
          <w:marTop w:val="0"/>
          <w:marBottom w:val="0"/>
          <w:divBdr>
            <w:top w:val="none" w:sz="0" w:space="0" w:color="auto"/>
            <w:left w:val="none" w:sz="0" w:space="0" w:color="auto"/>
            <w:bottom w:val="none" w:sz="0" w:space="0" w:color="auto"/>
            <w:right w:val="none" w:sz="0" w:space="0" w:color="auto"/>
          </w:divBdr>
        </w:div>
        <w:div w:id="1895266177">
          <w:marLeft w:val="0"/>
          <w:marRight w:val="0"/>
          <w:marTop w:val="0"/>
          <w:marBottom w:val="0"/>
          <w:divBdr>
            <w:top w:val="none" w:sz="0" w:space="0" w:color="auto"/>
            <w:left w:val="none" w:sz="0" w:space="0" w:color="auto"/>
            <w:bottom w:val="none" w:sz="0" w:space="0" w:color="auto"/>
            <w:right w:val="none" w:sz="0" w:space="0" w:color="auto"/>
          </w:divBdr>
        </w:div>
        <w:div w:id="1909531879">
          <w:marLeft w:val="0"/>
          <w:marRight w:val="0"/>
          <w:marTop w:val="0"/>
          <w:marBottom w:val="0"/>
          <w:divBdr>
            <w:top w:val="none" w:sz="0" w:space="0" w:color="auto"/>
            <w:left w:val="none" w:sz="0" w:space="0" w:color="auto"/>
            <w:bottom w:val="none" w:sz="0" w:space="0" w:color="auto"/>
            <w:right w:val="none" w:sz="0" w:space="0" w:color="auto"/>
          </w:divBdr>
        </w:div>
      </w:divsChild>
    </w:div>
    <w:div w:id="1923486661">
      <w:bodyDiv w:val="1"/>
      <w:marLeft w:val="0"/>
      <w:marRight w:val="0"/>
      <w:marTop w:val="0"/>
      <w:marBottom w:val="0"/>
      <w:divBdr>
        <w:top w:val="none" w:sz="0" w:space="0" w:color="auto"/>
        <w:left w:val="none" w:sz="0" w:space="0" w:color="auto"/>
        <w:bottom w:val="none" w:sz="0" w:space="0" w:color="auto"/>
        <w:right w:val="none" w:sz="0" w:space="0" w:color="auto"/>
      </w:divBdr>
      <w:divsChild>
        <w:div w:id="46875581">
          <w:marLeft w:val="0"/>
          <w:marRight w:val="0"/>
          <w:marTop w:val="0"/>
          <w:marBottom w:val="0"/>
          <w:divBdr>
            <w:top w:val="none" w:sz="0" w:space="0" w:color="auto"/>
            <w:left w:val="none" w:sz="0" w:space="0" w:color="auto"/>
            <w:bottom w:val="none" w:sz="0" w:space="0" w:color="auto"/>
            <w:right w:val="none" w:sz="0" w:space="0" w:color="auto"/>
          </w:divBdr>
        </w:div>
        <w:div w:id="54087934">
          <w:marLeft w:val="0"/>
          <w:marRight w:val="0"/>
          <w:marTop w:val="0"/>
          <w:marBottom w:val="0"/>
          <w:divBdr>
            <w:top w:val="none" w:sz="0" w:space="0" w:color="auto"/>
            <w:left w:val="none" w:sz="0" w:space="0" w:color="auto"/>
            <w:bottom w:val="none" w:sz="0" w:space="0" w:color="auto"/>
            <w:right w:val="none" w:sz="0" w:space="0" w:color="auto"/>
          </w:divBdr>
        </w:div>
        <w:div w:id="206335496">
          <w:marLeft w:val="0"/>
          <w:marRight w:val="0"/>
          <w:marTop w:val="0"/>
          <w:marBottom w:val="0"/>
          <w:divBdr>
            <w:top w:val="none" w:sz="0" w:space="0" w:color="auto"/>
            <w:left w:val="none" w:sz="0" w:space="0" w:color="auto"/>
            <w:bottom w:val="none" w:sz="0" w:space="0" w:color="auto"/>
            <w:right w:val="none" w:sz="0" w:space="0" w:color="auto"/>
          </w:divBdr>
        </w:div>
        <w:div w:id="539978164">
          <w:marLeft w:val="0"/>
          <w:marRight w:val="0"/>
          <w:marTop w:val="0"/>
          <w:marBottom w:val="0"/>
          <w:divBdr>
            <w:top w:val="none" w:sz="0" w:space="0" w:color="auto"/>
            <w:left w:val="none" w:sz="0" w:space="0" w:color="auto"/>
            <w:bottom w:val="none" w:sz="0" w:space="0" w:color="auto"/>
            <w:right w:val="none" w:sz="0" w:space="0" w:color="auto"/>
          </w:divBdr>
        </w:div>
        <w:div w:id="582615759">
          <w:marLeft w:val="0"/>
          <w:marRight w:val="0"/>
          <w:marTop w:val="0"/>
          <w:marBottom w:val="0"/>
          <w:divBdr>
            <w:top w:val="none" w:sz="0" w:space="0" w:color="auto"/>
            <w:left w:val="none" w:sz="0" w:space="0" w:color="auto"/>
            <w:bottom w:val="none" w:sz="0" w:space="0" w:color="auto"/>
            <w:right w:val="none" w:sz="0" w:space="0" w:color="auto"/>
          </w:divBdr>
        </w:div>
        <w:div w:id="586505321">
          <w:marLeft w:val="0"/>
          <w:marRight w:val="0"/>
          <w:marTop w:val="0"/>
          <w:marBottom w:val="0"/>
          <w:divBdr>
            <w:top w:val="none" w:sz="0" w:space="0" w:color="auto"/>
            <w:left w:val="none" w:sz="0" w:space="0" w:color="auto"/>
            <w:bottom w:val="none" w:sz="0" w:space="0" w:color="auto"/>
            <w:right w:val="none" w:sz="0" w:space="0" w:color="auto"/>
          </w:divBdr>
        </w:div>
        <w:div w:id="669334412">
          <w:marLeft w:val="0"/>
          <w:marRight w:val="0"/>
          <w:marTop w:val="0"/>
          <w:marBottom w:val="0"/>
          <w:divBdr>
            <w:top w:val="none" w:sz="0" w:space="0" w:color="auto"/>
            <w:left w:val="none" w:sz="0" w:space="0" w:color="auto"/>
            <w:bottom w:val="none" w:sz="0" w:space="0" w:color="auto"/>
            <w:right w:val="none" w:sz="0" w:space="0" w:color="auto"/>
          </w:divBdr>
        </w:div>
        <w:div w:id="863204189">
          <w:marLeft w:val="0"/>
          <w:marRight w:val="0"/>
          <w:marTop w:val="0"/>
          <w:marBottom w:val="0"/>
          <w:divBdr>
            <w:top w:val="none" w:sz="0" w:space="0" w:color="auto"/>
            <w:left w:val="none" w:sz="0" w:space="0" w:color="auto"/>
            <w:bottom w:val="none" w:sz="0" w:space="0" w:color="auto"/>
            <w:right w:val="none" w:sz="0" w:space="0" w:color="auto"/>
          </w:divBdr>
        </w:div>
        <w:div w:id="922690499">
          <w:marLeft w:val="0"/>
          <w:marRight w:val="0"/>
          <w:marTop w:val="0"/>
          <w:marBottom w:val="0"/>
          <w:divBdr>
            <w:top w:val="none" w:sz="0" w:space="0" w:color="auto"/>
            <w:left w:val="none" w:sz="0" w:space="0" w:color="auto"/>
            <w:bottom w:val="none" w:sz="0" w:space="0" w:color="auto"/>
            <w:right w:val="none" w:sz="0" w:space="0" w:color="auto"/>
          </w:divBdr>
        </w:div>
        <w:div w:id="942957409">
          <w:marLeft w:val="0"/>
          <w:marRight w:val="0"/>
          <w:marTop w:val="0"/>
          <w:marBottom w:val="0"/>
          <w:divBdr>
            <w:top w:val="none" w:sz="0" w:space="0" w:color="auto"/>
            <w:left w:val="none" w:sz="0" w:space="0" w:color="auto"/>
            <w:bottom w:val="none" w:sz="0" w:space="0" w:color="auto"/>
            <w:right w:val="none" w:sz="0" w:space="0" w:color="auto"/>
          </w:divBdr>
        </w:div>
        <w:div w:id="981424034">
          <w:marLeft w:val="0"/>
          <w:marRight w:val="0"/>
          <w:marTop w:val="0"/>
          <w:marBottom w:val="0"/>
          <w:divBdr>
            <w:top w:val="none" w:sz="0" w:space="0" w:color="auto"/>
            <w:left w:val="none" w:sz="0" w:space="0" w:color="auto"/>
            <w:bottom w:val="none" w:sz="0" w:space="0" w:color="auto"/>
            <w:right w:val="none" w:sz="0" w:space="0" w:color="auto"/>
          </w:divBdr>
        </w:div>
        <w:div w:id="1130127921">
          <w:marLeft w:val="0"/>
          <w:marRight w:val="0"/>
          <w:marTop w:val="0"/>
          <w:marBottom w:val="0"/>
          <w:divBdr>
            <w:top w:val="none" w:sz="0" w:space="0" w:color="auto"/>
            <w:left w:val="none" w:sz="0" w:space="0" w:color="auto"/>
            <w:bottom w:val="none" w:sz="0" w:space="0" w:color="auto"/>
            <w:right w:val="none" w:sz="0" w:space="0" w:color="auto"/>
          </w:divBdr>
        </w:div>
        <w:div w:id="1351831390">
          <w:marLeft w:val="0"/>
          <w:marRight w:val="0"/>
          <w:marTop w:val="0"/>
          <w:marBottom w:val="0"/>
          <w:divBdr>
            <w:top w:val="none" w:sz="0" w:space="0" w:color="auto"/>
            <w:left w:val="none" w:sz="0" w:space="0" w:color="auto"/>
            <w:bottom w:val="none" w:sz="0" w:space="0" w:color="auto"/>
            <w:right w:val="none" w:sz="0" w:space="0" w:color="auto"/>
          </w:divBdr>
        </w:div>
        <w:div w:id="1405879146">
          <w:marLeft w:val="0"/>
          <w:marRight w:val="0"/>
          <w:marTop w:val="0"/>
          <w:marBottom w:val="0"/>
          <w:divBdr>
            <w:top w:val="none" w:sz="0" w:space="0" w:color="auto"/>
            <w:left w:val="none" w:sz="0" w:space="0" w:color="auto"/>
            <w:bottom w:val="none" w:sz="0" w:space="0" w:color="auto"/>
            <w:right w:val="none" w:sz="0" w:space="0" w:color="auto"/>
          </w:divBdr>
        </w:div>
        <w:div w:id="1511529868">
          <w:marLeft w:val="0"/>
          <w:marRight w:val="0"/>
          <w:marTop w:val="0"/>
          <w:marBottom w:val="0"/>
          <w:divBdr>
            <w:top w:val="none" w:sz="0" w:space="0" w:color="auto"/>
            <w:left w:val="none" w:sz="0" w:space="0" w:color="auto"/>
            <w:bottom w:val="none" w:sz="0" w:space="0" w:color="auto"/>
            <w:right w:val="none" w:sz="0" w:space="0" w:color="auto"/>
          </w:divBdr>
        </w:div>
        <w:div w:id="1548184421">
          <w:marLeft w:val="0"/>
          <w:marRight w:val="0"/>
          <w:marTop w:val="0"/>
          <w:marBottom w:val="0"/>
          <w:divBdr>
            <w:top w:val="none" w:sz="0" w:space="0" w:color="auto"/>
            <w:left w:val="none" w:sz="0" w:space="0" w:color="auto"/>
            <w:bottom w:val="none" w:sz="0" w:space="0" w:color="auto"/>
            <w:right w:val="none" w:sz="0" w:space="0" w:color="auto"/>
          </w:divBdr>
        </w:div>
        <w:div w:id="1686790520">
          <w:marLeft w:val="0"/>
          <w:marRight w:val="0"/>
          <w:marTop w:val="0"/>
          <w:marBottom w:val="0"/>
          <w:divBdr>
            <w:top w:val="none" w:sz="0" w:space="0" w:color="auto"/>
            <w:left w:val="none" w:sz="0" w:space="0" w:color="auto"/>
            <w:bottom w:val="none" w:sz="0" w:space="0" w:color="auto"/>
            <w:right w:val="none" w:sz="0" w:space="0" w:color="auto"/>
          </w:divBdr>
        </w:div>
        <w:div w:id="1938320637">
          <w:marLeft w:val="0"/>
          <w:marRight w:val="0"/>
          <w:marTop w:val="0"/>
          <w:marBottom w:val="0"/>
          <w:divBdr>
            <w:top w:val="none" w:sz="0" w:space="0" w:color="auto"/>
            <w:left w:val="none" w:sz="0" w:space="0" w:color="auto"/>
            <w:bottom w:val="none" w:sz="0" w:space="0" w:color="auto"/>
            <w:right w:val="none" w:sz="0" w:space="0" w:color="auto"/>
          </w:divBdr>
        </w:div>
      </w:divsChild>
    </w:div>
    <w:div w:id="1940521630">
      <w:bodyDiv w:val="1"/>
      <w:marLeft w:val="0"/>
      <w:marRight w:val="0"/>
      <w:marTop w:val="0"/>
      <w:marBottom w:val="0"/>
      <w:divBdr>
        <w:top w:val="none" w:sz="0" w:space="0" w:color="auto"/>
        <w:left w:val="none" w:sz="0" w:space="0" w:color="auto"/>
        <w:bottom w:val="none" w:sz="0" w:space="0" w:color="auto"/>
        <w:right w:val="none" w:sz="0" w:space="0" w:color="auto"/>
      </w:divBdr>
      <w:divsChild>
        <w:div w:id="1322076378">
          <w:marLeft w:val="0"/>
          <w:marRight w:val="0"/>
          <w:marTop w:val="0"/>
          <w:marBottom w:val="0"/>
          <w:divBdr>
            <w:top w:val="none" w:sz="0" w:space="0" w:color="auto"/>
            <w:left w:val="none" w:sz="0" w:space="0" w:color="auto"/>
            <w:bottom w:val="none" w:sz="0" w:space="0" w:color="auto"/>
            <w:right w:val="none" w:sz="0" w:space="0" w:color="auto"/>
          </w:divBdr>
        </w:div>
        <w:div w:id="1871533194">
          <w:marLeft w:val="0"/>
          <w:marRight w:val="0"/>
          <w:marTop w:val="0"/>
          <w:marBottom w:val="0"/>
          <w:divBdr>
            <w:top w:val="none" w:sz="0" w:space="0" w:color="auto"/>
            <w:left w:val="none" w:sz="0" w:space="0" w:color="auto"/>
            <w:bottom w:val="none" w:sz="0" w:space="0" w:color="auto"/>
            <w:right w:val="none" w:sz="0" w:space="0" w:color="auto"/>
          </w:divBdr>
        </w:div>
        <w:div w:id="2106268153">
          <w:marLeft w:val="0"/>
          <w:marRight w:val="0"/>
          <w:marTop w:val="0"/>
          <w:marBottom w:val="0"/>
          <w:divBdr>
            <w:top w:val="none" w:sz="0" w:space="0" w:color="auto"/>
            <w:left w:val="none" w:sz="0" w:space="0" w:color="auto"/>
            <w:bottom w:val="none" w:sz="0" w:space="0" w:color="auto"/>
            <w:right w:val="none" w:sz="0" w:space="0" w:color="auto"/>
          </w:divBdr>
        </w:div>
      </w:divsChild>
    </w:div>
    <w:div w:id="1943368163">
      <w:bodyDiv w:val="1"/>
      <w:marLeft w:val="0"/>
      <w:marRight w:val="0"/>
      <w:marTop w:val="0"/>
      <w:marBottom w:val="0"/>
      <w:divBdr>
        <w:top w:val="none" w:sz="0" w:space="0" w:color="auto"/>
        <w:left w:val="none" w:sz="0" w:space="0" w:color="auto"/>
        <w:bottom w:val="none" w:sz="0" w:space="0" w:color="auto"/>
        <w:right w:val="none" w:sz="0" w:space="0" w:color="auto"/>
      </w:divBdr>
    </w:div>
    <w:div w:id="1952013436">
      <w:bodyDiv w:val="1"/>
      <w:marLeft w:val="0"/>
      <w:marRight w:val="0"/>
      <w:marTop w:val="0"/>
      <w:marBottom w:val="0"/>
      <w:divBdr>
        <w:top w:val="none" w:sz="0" w:space="0" w:color="auto"/>
        <w:left w:val="none" w:sz="0" w:space="0" w:color="auto"/>
        <w:bottom w:val="none" w:sz="0" w:space="0" w:color="auto"/>
        <w:right w:val="none" w:sz="0" w:space="0" w:color="auto"/>
      </w:divBdr>
    </w:div>
    <w:div w:id="1957523386">
      <w:bodyDiv w:val="1"/>
      <w:marLeft w:val="0"/>
      <w:marRight w:val="0"/>
      <w:marTop w:val="0"/>
      <w:marBottom w:val="0"/>
      <w:divBdr>
        <w:top w:val="none" w:sz="0" w:space="0" w:color="auto"/>
        <w:left w:val="none" w:sz="0" w:space="0" w:color="auto"/>
        <w:bottom w:val="none" w:sz="0" w:space="0" w:color="auto"/>
        <w:right w:val="none" w:sz="0" w:space="0" w:color="auto"/>
      </w:divBdr>
    </w:div>
    <w:div w:id="1982542231">
      <w:bodyDiv w:val="1"/>
      <w:marLeft w:val="0"/>
      <w:marRight w:val="0"/>
      <w:marTop w:val="0"/>
      <w:marBottom w:val="0"/>
      <w:divBdr>
        <w:top w:val="none" w:sz="0" w:space="0" w:color="auto"/>
        <w:left w:val="none" w:sz="0" w:space="0" w:color="auto"/>
        <w:bottom w:val="none" w:sz="0" w:space="0" w:color="auto"/>
        <w:right w:val="none" w:sz="0" w:space="0" w:color="auto"/>
      </w:divBdr>
    </w:div>
    <w:div w:id="1987584973">
      <w:bodyDiv w:val="1"/>
      <w:marLeft w:val="0"/>
      <w:marRight w:val="0"/>
      <w:marTop w:val="0"/>
      <w:marBottom w:val="0"/>
      <w:divBdr>
        <w:top w:val="none" w:sz="0" w:space="0" w:color="auto"/>
        <w:left w:val="none" w:sz="0" w:space="0" w:color="auto"/>
        <w:bottom w:val="none" w:sz="0" w:space="0" w:color="auto"/>
        <w:right w:val="none" w:sz="0" w:space="0" w:color="auto"/>
      </w:divBdr>
    </w:div>
    <w:div w:id="2000305703">
      <w:bodyDiv w:val="1"/>
      <w:marLeft w:val="0"/>
      <w:marRight w:val="0"/>
      <w:marTop w:val="0"/>
      <w:marBottom w:val="0"/>
      <w:divBdr>
        <w:top w:val="none" w:sz="0" w:space="0" w:color="auto"/>
        <w:left w:val="none" w:sz="0" w:space="0" w:color="auto"/>
        <w:bottom w:val="none" w:sz="0" w:space="0" w:color="auto"/>
        <w:right w:val="none" w:sz="0" w:space="0" w:color="auto"/>
      </w:divBdr>
      <w:divsChild>
        <w:div w:id="17971123">
          <w:marLeft w:val="0"/>
          <w:marRight w:val="0"/>
          <w:marTop w:val="0"/>
          <w:marBottom w:val="0"/>
          <w:divBdr>
            <w:top w:val="none" w:sz="0" w:space="0" w:color="auto"/>
            <w:left w:val="none" w:sz="0" w:space="0" w:color="auto"/>
            <w:bottom w:val="none" w:sz="0" w:space="0" w:color="auto"/>
            <w:right w:val="none" w:sz="0" w:space="0" w:color="auto"/>
          </w:divBdr>
        </w:div>
        <w:div w:id="255289078">
          <w:marLeft w:val="0"/>
          <w:marRight w:val="0"/>
          <w:marTop w:val="0"/>
          <w:marBottom w:val="0"/>
          <w:divBdr>
            <w:top w:val="none" w:sz="0" w:space="0" w:color="auto"/>
            <w:left w:val="none" w:sz="0" w:space="0" w:color="auto"/>
            <w:bottom w:val="none" w:sz="0" w:space="0" w:color="auto"/>
            <w:right w:val="none" w:sz="0" w:space="0" w:color="auto"/>
          </w:divBdr>
        </w:div>
        <w:div w:id="583994967">
          <w:marLeft w:val="0"/>
          <w:marRight w:val="0"/>
          <w:marTop w:val="0"/>
          <w:marBottom w:val="0"/>
          <w:divBdr>
            <w:top w:val="none" w:sz="0" w:space="0" w:color="auto"/>
            <w:left w:val="none" w:sz="0" w:space="0" w:color="auto"/>
            <w:bottom w:val="none" w:sz="0" w:space="0" w:color="auto"/>
            <w:right w:val="none" w:sz="0" w:space="0" w:color="auto"/>
          </w:divBdr>
        </w:div>
        <w:div w:id="955986570">
          <w:marLeft w:val="0"/>
          <w:marRight w:val="0"/>
          <w:marTop w:val="0"/>
          <w:marBottom w:val="0"/>
          <w:divBdr>
            <w:top w:val="none" w:sz="0" w:space="0" w:color="auto"/>
            <w:left w:val="none" w:sz="0" w:space="0" w:color="auto"/>
            <w:bottom w:val="none" w:sz="0" w:space="0" w:color="auto"/>
            <w:right w:val="none" w:sz="0" w:space="0" w:color="auto"/>
          </w:divBdr>
        </w:div>
        <w:div w:id="1221819818">
          <w:marLeft w:val="0"/>
          <w:marRight w:val="0"/>
          <w:marTop w:val="0"/>
          <w:marBottom w:val="0"/>
          <w:divBdr>
            <w:top w:val="none" w:sz="0" w:space="0" w:color="auto"/>
            <w:left w:val="none" w:sz="0" w:space="0" w:color="auto"/>
            <w:bottom w:val="none" w:sz="0" w:space="0" w:color="auto"/>
            <w:right w:val="none" w:sz="0" w:space="0" w:color="auto"/>
          </w:divBdr>
        </w:div>
        <w:div w:id="1785806929">
          <w:marLeft w:val="0"/>
          <w:marRight w:val="0"/>
          <w:marTop w:val="0"/>
          <w:marBottom w:val="0"/>
          <w:divBdr>
            <w:top w:val="none" w:sz="0" w:space="0" w:color="auto"/>
            <w:left w:val="none" w:sz="0" w:space="0" w:color="auto"/>
            <w:bottom w:val="none" w:sz="0" w:space="0" w:color="auto"/>
            <w:right w:val="none" w:sz="0" w:space="0" w:color="auto"/>
          </w:divBdr>
        </w:div>
        <w:div w:id="2026666907">
          <w:marLeft w:val="0"/>
          <w:marRight w:val="0"/>
          <w:marTop w:val="0"/>
          <w:marBottom w:val="0"/>
          <w:divBdr>
            <w:top w:val="none" w:sz="0" w:space="0" w:color="auto"/>
            <w:left w:val="none" w:sz="0" w:space="0" w:color="auto"/>
            <w:bottom w:val="none" w:sz="0" w:space="0" w:color="auto"/>
            <w:right w:val="none" w:sz="0" w:space="0" w:color="auto"/>
          </w:divBdr>
        </w:div>
      </w:divsChild>
    </w:div>
    <w:div w:id="2031947743">
      <w:bodyDiv w:val="1"/>
      <w:marLeft w:val="0"/>
      <w:marRight w:val="0"/>
      <w:marTop w:val="0"/>
      <w:marBottom w:val="0"/>
      <w:divBdr>
        <w:top w:val="none" w:sz="0" w:space="0" w:color="auto"/>
        <w:left w:val="none" w:sz="0" w:space="0" w:color="auto"/>
        <w:bottom w:val="none" w:sz="0" w:space="0" w:color="auto"/>
        <w:right w:val="none" w:sz="0" w:space="0" w:color="auto"/>
      </w:divBdr>
    </w:div>
    <w:div w:id="2042783906">
      <w:bodyDiv w:val="1"/>
      <w:marLeft w:val="0"/>
      <w:marRight w:val="0"/>
      <w:marTop w:val="0"/>
      <w:marBottom w:val="0"/>
      <w:divBdr>
        <w:top w:val="none" w:sz="0" w:space="0" w:color="auto"/>
        <w:left w:val="none" w:sz="0" w:space="0" w:color="auto"/>
        <w:bottom w:val="none" w:sz="0" w:space="0" w:color="auto"/>
        <w:right w:val="none" w:sz="0" w:space="0" w:color="auto"/>
      </w:divBdr>
    </w:div>
    <w:div w:id="2072265819">
      <w:bodyDiv w:val="1"/>
      <w:marLeft w:val="0"/>
      <w:marRight w:val="0"/>
      <w:marTop w:val="0"/>
      <w:marBottom w:val="0"/>
      <w:divBdr>
        <w:top w:val="none" w:sz="0" w:space="0" w:color="auto"/>
        <w:left w:val="none" w:sz="0" w:space="0" w:color="auto"/>
        <w:bottom w:val="none" w:sz="0" w:space="0" w:color="auto"/>
        <w:right w:val="none" w:sz="0" w:space="0" w:color="auto"/>
      </w:divBdr>
    </w:div>
    <w:div w:id="2093499798">
      <w:bodyDiv w:val="1"/>
      <w:marLeft w:val="0"/>
      <w:marRight w:val="0"/>
      <w:marTop w:val="0"/>
      <w:marBottom w:val="0"/>
      <w:divBdr>
        <w:top w:val="none" w:sz="0" w:space="0" w:color="auto"/>
        <w:left w:val="none" w:sz="0" w:space="0" w:color="auto"/>
        <w:bottom w:val="none" w:sz="0" w:space="0" w:color="auto"/>
        <w:right w:val="none" w:sz="0" w:space="0" w:color="auto"/>
      </w:divBdr>
    </w:div>
    <w:div w:id="2108572088">
      <w:bodyDiv w:val="1"/>
      <w:marLeft w:val="0"/>
      <w:marRight w:val="0"/>
      <w:marTop w:val="0"/>
      <w:marBottom w:val="0"/>
      <w:divBdr>
        <w:top w:val="none" w:sz="0" w:space="0" w:color="auto"/>
        <w:left w:val="none" w:sz="0" w:space="0" w:color="auto"/>
        <w:bottom w:val="none" w:sz="0" w:space="0" w:color="auto"/>
        <w:right w:val="none" w:sz="0" w:space="0" w:color="auto"/>
      </w:divBdr>
    </w:div>
    <w:div w:id="2108764426">
      <w:bodyDiv w:val="1"/>
      <w:marLeft w:val="0"/>
      <w:marRight w:val="0"/>
      <w:marTop w:val="0"/>
      <w:marBottom w:val="0"/>
      <w:divBdr>
        <w:top w:val="none" w:sz="0" w:space="0" w:color="auto"/>
        <w:left w:val="none" w:sz="0" w:space="0" w:color="auto"/>
        <w:bottom w:val="none" w:sz="0" w:space="0" w:color="auto"/>
        <w:right w:val="none" w:sz="0" w:space="0" w:color="auto"/>
      </w:divBdr>
    </w:div>
    <w:div w:id="2109303244">
      <w:bodyDiv w:val="1"/>
      <w:marLeft w:val="0"/>
      <w:marRight w:val="0"/>
      <w:marTop w:val="0"/>
      <w:marBottom w:val="0"/>
      <w:divBdr>
        <w:top w:val="none" w:sz="0" w:space="0" w:color="auto"/>
        <w:left w:val="none" w:sz="0" w:space="0" w:color="auto"/>
        <w:bottom w:val="none" w:sz="0" w:space="0" w:color="auto"/>
        <w:right w:val="none" w:sz="0" w:space="0" w:color="auto"/>
      </w:divBdr>
    </w:div>
    <w:div w:id="2126385342">
      <w:bodyDiv w:val="1"/>
      <w:marLeft w:val="0"/>
      <w:marRight w:val="0"/>
      <w:marTop w:val="0"/>
      <w:marBottom w:val="0"/>
      <w:divBdr>
        <w:top w:val="none" w:sz="0" w:space="0" w:color="auto"/>
        <w:left w:val="none" w:sz="0" w:space="0" w:color="auto"/>
        <w:bottom w:val="none" w:sz="0" w:space="0" w:color="auto"/>
        <w:right w:val="none" w:sz="0" w:space="0" w:color="auto"/>
      </w:divBdr>
      <w:divsChild>
        <w:div w:id="672681936">
          <w:marLeft w:val="0"/>
          <w:marRight w:val="0"/>
          <w:marTop w:val="0"/>
          <w:marBottom w:val="0"/>
          <w:divBdr>
            <w:top w:val="none" w:sz="0" w:space="0" w:color="auto"/>
            <w:left w:val="none" w:sz="0" w:space="0" w:color="auto"/>
            <w:bottom w:val="none" w:sz="0" w:space="0" w:color="auto"/>
            <w:right w:val="none" w:sz="0" w:space="0" w:color="auto"/>
          </w:divBdr>
        </w:div>
        <w:div w:id="768432237">
          <w:marLeft w:val="0"/>
          <w:marRight w:val="0"/>
          <w:marTop w:val="0"/>
          <w:marBottom w:val="0"/>
          <w:divBdr>
            <w:top w:val="none" w:sz="0" w:space="0" w:color="auto"/>
            <w:left w:val="none" w:sz="0" w:space="0" w:color="auto"/>
            <w:bottom w:val="none" w:sz="0" w:space="0" w:color="auto"/>
            <w:right w:val="none" w:sz="0" w:space="0" w:color="auto"/>
          </w:divBdr>
        </w:div>
        <w:div w:id="979919153">
          <w:marLeft w:val="0"/>
          <w:marRight w:val="0"/>
          <w:marTop w:val="0"/>
          <w:marBottom w:val="0"/>
          <w:divBdr>
            <w:top w:val="none" w:sz="0" w:space="0" w:color="auto"/>
            <w:left w:val="none" w:sz="0" w:space="0" w:color="auto"/>
            <w:bottom w:val="none" w:sz="0" w:space="0" w:color="auto"/>
            <w:right w:val="none" w:sz="0" w:space="0" w:color="auto"/>
          </w:divBdr>
        </w:div>
        <w:div w:id="1617444055">
          <w:marLeft w:val="0"/>
          <w:marRight w:val="0"/>
          <w:marTop w:val="0"/>
          <w:marBottom w:val="0"/>
          <w:divBdr>
            <w:top w:val="none" w:sz="0" w:space="0" w:color="auto"/>
            <w:left w:val="none" w:sz="0" w:space="0" w:color="auto"/>
            <w:bottom w:val="none" w:sz="0" w:space="0" w:color="auto"/>
            <w:right w:val="none" w:sz="0" w:space="0" w:color="auto"/>
          </w:divBdr>
        </w:div>
      </w:divsChild>
    </w:div>
    <w:div w:id="2126802113">
      <w:bodyDiv w:val="1"/>
      <w:marLeft w:val="0"/>
      <w:marRight w:val="0"/>
      <w:marTop w:val="0"/>
      <w:marBottom w:val="0"/>
      <w:divBdr>
        <w:top w:val="none" w:sz="0" w:space="0" w:color="auto"/>
        <w:left w:val="none" w:sz="0" w:space="0" w:color="auto"/>
        <w:bottom w:val="none" w:sz="0" w:space="0" w:color="auto"/>
        <w:right w:val="none" w:sz="0" w:space="0" w:color="auto"/>
      </w:divBdr>
    </w:div>
    <w:div w:id="2140220211">
      <w:bodyDiv w:val="1"/>
      <w:marLeft w:val="0"/>
      <w:marRight w:val="0"/>
      <w:marTop w:val="0"/>
      <w:marBottom w:val="0"/>
      <w:divBdr>
        <w:top w:val="none" w:sz="0" w:space="0" w:color="auto"/>
        <w:left w:val="none" w:sz="0" w:space="0" w:color="auto"/>
        <w:bottom w:val="none" w:sz="0" w:space="0" w:color="auto"/>
        <w:right w:val="none" w:sz="0" w:space="0" w:color="auto"/>
      </w:divBdr>
    </w:div>
    <w:div w:id="214141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schools.mon.bg/schools/profile?SchoolID=221207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bg-BG"/>
              <a:t>Движение на учениците</a:t>
            </a:r>
            <a:endParaRPr lang="en-US"/>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bg-BG"/>
        </a:p>
      </c:txPr>
    </c:title>
    <c:autoTitleDeleted val="0"/>
    <c:plotArea>
      <c:layout/>
      <c:barChart>
        <c:barDir val="col"/>
        <c:grouping val="stacked"/>
        <c:varyColors val="0"/>
        <c:ser>
          <c:idx val="0"/>
          <c:order val="0"/>
          <c:tx>
            <c:strRef>
              <c:f>Sheet1!$B$1</c:f>
              <c:strCache>
                <c:ptCount val="1"/>
                <c:pt idx="0">
                  <c:v>Column2</c:v>
                </c:pt>
              </c:strCache>
            </c:strRef>
          </c:tx>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bg-BG"/>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В началото на учебната година</c:v>
                </c:pt>
                <c:pt idx="1">
                  <c:v>Придошли</c:v>
                </c:pt>
                <c:pt idx="2">
                  <c:v>Преместени</c:v>
                </c:pt>
                <c:pt idx="3">
                  <c:v>Отписани</c:v>
                </c:pt>
                <c:pt idx="4">
                  <c:v>В края на учебната година</c:v>
                </c:pt>
              </c:strCache>
            </c:strRef>
          </c:cat>
          <c:val>
            <c:numRef>
              <c:f>Sheet1!$B$2:$B$6</c:f>
              <c:numCache>
                <c:formatCode>General</c:formatCode>
                <c:ptCount val="5"/>
                <c:pt idx="0">
                  <c:v>719</c:v>
                </c:pt>
                <c:pt idx="1">
                  <c:v>76</c:v>
                </c:pt>
                <c:pt idx="2">
                  <c:v>7</c:v>
                </c:pt>
                <c:pt idx="3">
                  <c:v>12</c:v>
                </c:pt>
                <c:pt idx="4">
                  <c:v>776</c:v>
                </c:pt>
              </c:numCache>
            </c:numRef>
          </c:val>
          <c:extLst>
            <c:ext xmlns:c16="http://schemas.microsoft.com/office/drawing/2014/chart" uri="{C3380CC4-5D6E-409C-BE32-E72D297353CC}">
              <c16:uniqueId val="{00000000-014C-4447-B236-76DE7CCB9DF2}"/>
            </c:ext>
          </c:extLst>
        </c:ser>
        <c:ser>
          <c:idx val="1"/>
          <c:order val="1"/>
          <c:tx>
            <c:strRef>
              <c:f>Sheet1!$C$1</c:f>
              <c:strCache>
                <c:ptCount val="1"/>
                <c:pt idx="0">
                  <c:v>Column1</c:v>
                </c:pt>
              </c:strCache>
            </c:strRef>
          </c:tx>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bg-BG"/>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В началото на учебната година</c:v>
                </c:pt>
                <c:pt idx="1">
                  <c:v>Придошли</c:v>
                </c:pt>
                <c:pt idx="2">
                  <c:v>Преместени</c:v>
                </c:pt>
                <c:pt idx="3">
                  <c:v>Отписани</c:v>
                </c:pt>
                <c:pt idx="4">
                  <c:v>В края на учебната година</c:v>
                </c:pt>
              </c:strCache>
            </c:strRef>
          </c:cat>
          <c:val>
            <c:numRef>
              <c:f>Sheet1!$C$2:$C$6</c:f>
              <c:numCache>
                <c:formatCode>General</c:formatCode>
                <c:ptCount val="5"/>
              </c:numCache>
            </c:numRef>
          </c:val>
          <c:extLst>
            <c:ext xmlns:c16="http://schemas.microsoft.com/office/drawing/2014/chart" uri="{C3380CC4-5D6E-409C-BE32-E72D297353CC}">
              <c16:uniqueId val="{00000001-014C-4447-B236-76DE7CCB9DF2}"/>
            </c:ext>
          </c:extLst>
        </c:ser>
        <c:ser>
          <c:idx val="2"/>
          <c:order val="2"/>
          <c:tx>
            <c:strRef>
              <c:f>Sheet1!$D$1</c:f>
              <c:strCache>
                <c:ptCount val="1"/>
                <c:pt idx="0">
                  <c:v>Series 3</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bg-BG"/>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В началото на учебната година</c:v>
                </c:pt>
                <c:pt idx="1">
                  <c:v>Придошли</c:v>
                </c:pt>
                <c:pt idx="2">
                  <c:v>Преместени</c:v>
                </c:pt>
                <c:pt idx="3">
                  <c:v>Отписани</c:v>
                </c:pt>
                <c:pt idx="4">
                  <c:v>В края на учебната година</c:v>
                </c:pt>
              </c:strCache>
            </c:strRef>
          </c:cat>
          <c:val>
            <c:numRef>
              <c:f>Sheet1!$D$2:$D$6</c:f>
              <c:numCache>
                <c:formatCode>General</c:formatCode>
                <c:ptCount val="5"/>
              </c:numCache>
            </c:numRef>
          </c:val>
          <c:extLst>
            <c:ext xmlns:c16="http://schemas.microsoft.com/office/drawing/2014/chart" uri="{C3380CC4-5D6E-409C-BE32-E72D297353CC}">
              <c16:uniqueId val="{00000002-014C-4447-B236-76DE7CCB9DF2}"/>
            </c:ext>
          </c:extLst>
        </c:ser>
        <c:dLbls>
          <c:dLblPos val="ctr"/>
          <c:showLegendKey val="0"/>
          <c:showVal val="1"/>
          <c:showCatName val="0"/>
          <c:showSerName val="0"/>
          <c:showPercent val="0"/>
          <c:showBubbleSize val="0"/>
        </c:dLbls>
        <c:gapWidth val="150"/>
        <c:overlap val="100"/>
        <c:axId val="1375121919"/>
        <c:axId val="1378277503"/>
      </c:barChart>
      <c:catAx>
        <c:axId val="1375121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bg-BG"/>
          </a:p>
        </c:txPr>
        <c:crossAx val="1378277503"/>
        <c:crosses val="autoZero"/>
        <c:auto val="1"/>
        <c:lblAlgn val="ctr"/>
        <c:lblOffset val="100"/>
        <c:noMultiLvlLbl val="0"/>
      </c:catAx>
      <c:valAx>
        <c:axId val="13782775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bg-BG"/>
          </a:p>
        </c:txPr>
        <c:crossAx val="13751219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4C4-482C-A06C-0AEAE6FE562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4C4-482C-A06C-0AEAE6FE562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4C4-482C-A06C-0AEAE6FE562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4C4-482C-A06C-0AEAE6FE562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4C4-482C-A06C-0AEAE6FE562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94C4-482C-A06C-0AEAE6FE562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94C4-482C-A06C-0AEAE6FE562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94C4-482C-A06C-0AEAE6FE562E}"/>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94C4-482C-A06C-0AEAE6FE562E}"/>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94C4-482C-A06C-0AEAE6FE562E}"/>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94C4-482C-A06C-0AEAE6FE562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bg-BG"/>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Sheet1!$A$2:$A$12</c:f>
              <c:strCache>
                <c:ptCount val="11"/>
                <c:pt idx="0">
                  <c:v>Директор</c:v>
                </c:pt>
                <c:pt idx="1">
                  <c:v>ЗДУД</c:v>
                </c:pt>
                <c:pt idx="2">
                  <c:v>Педагогически съветник</c:v>
                </c:pt>
                <c:pt idx="3">
                  <c:v>Психолог</c:v>
                </c:pt>
                <c:pt idx="4">
                  <c:v>Ресурсен учител</c:v>
                </c:pt>
                <c:pt idx="5">
                  <c:v>Главен учител</c:v>
                </c:pt>
                <c:pt idx="6">
                  <c:v>Учител подготвителна група</c:v>
                </c:pt>
                <c:pt idx="7">
                  <c:v>Учител начален етап</c:v>
                </c:pt>
                <c:pt idx="8">
                  <c:v>Учител начален етап ИФО</c:v>
                </c:pt>
                <c:pt idx="9">
                  <c:v>Прогимназиален учител</c:v>
                </c:pt>
                <c:pt idx="10">
                  <c:v>Учител ГЦОУД</c:v>
                </c:pt>
              </c:strCache>
            </c:strRef>
          </c:cat>
          <c:val>
            <c:numRef>
              <c:f>Sheet1!$B$2:$B$12</c:f>
              <c:numCache>
                <c:formatCode>General</c:formatCode>
                <c:ptCount val="11"/>
                <c:pt idx="0">
                  <c:v>1</c:v>
                </c:pt>
                <c:pt idx="1">
                  <c:v>2</c:v>
                </c:pt>
                <c:pt idx="2">
                  <c:v>1</c:v>
                </c:pt>
                <c:pt idx="3">
                  <c:v>2</c:v>
                </c:pt>
                <c:pt idx="4">
                  <c:v>1</c:v>
                </c:pt>
                <c:pt idx="5">
                  <c:v>2</c:v>
                </c:pt>
                <c:pt idx="6">
                  <c:v>8</c:v>
                </c:pt>
                <c:pt idx="7">
                  <c:v>15</c:v>
                </c:pt>
                <c:pt idx="8">
                  <c:v>1</c:v>
                </c:pt>
                <c:pt idx="9">
                  <c:v>19</c:v>
                </c:pt>
                <c:pt idx="10">
                  <c:v>13</c:v>
                </c:pt>
              </c:numCache>
            </c:numRef>
          </c:val>
          <c:extLst>
            <c:ext xmlns:c16="http://schemas.microsoft.com/office/drawing/2014/chart" uri="{C3380CC4-5D6E-409C-BE32-E72D297353CC}">
              <c16:uniqueId val="{00000000-AF2B-400D-B19E-98131D8CE9C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bg-BG"/>
              <a:t>Отсъствия</a:t>
            </a:r>
            <a:endParaRPr lang="en-US"/>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bg-BG"/>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2-0927-4831-BCAF-3AC0B95B42B9}"/>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927-4831-BCAF-3AC0B95B42B9}"/>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4-0927-4831-BCAF-3AC0B95B42B9}"/>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927-4831-BCAF-3AC0B95B42B9}"/>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bg-BG"/>
                </a:p>
              </c:txPr>
              <c:dLblPos val="outEnd"/>
              <c:showLegendKey val="0"/>
              <c:showVal val="1"/>
              <c:showCatName val="1"/>
              <c:showSerName val="0"/>
              <c:showPercent val="0"/>
              <c:showBubbleSize val="0"/>
              <c:extLst>
                <c:ext xmlns:c16="http://schemas.microsoft.com/office/drawing/2014/chart" uri="{C3380CC4-5D6E-409C-BE32-E72D297353CC}">
                  <c16:uniqueId val="{00000002-0927-4831-BCAF-3AC0B95B42B9}"/>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bg-BG"/>
                </a:p>
              </c:txPr>
              <c:dLblPos val="outEnd"/>
              <c:showLegendKey val="0"/>
              <c:showVal val="1"/>
              <c:showCatName val="1"/>
              <c:showSerName val="0"/>
              <c:showPercent val="0"/>
              <c:showBubbleSize val="0"/>
              <c:extLst>
                <c:ext xmlns:c16="http://schemas.microsoft.com/office/drawing/2014/chart" uri="{C3380CC4-5D6E-409C-BE32-E72D297353CC}">
                  <c16:uniqueId val="{00000003-0927-4831-BCAF-3AC0B95B42B9}"/>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bg-BG"/>
                </a:p>
              </c:txPr>
              <c:dLblPos val="outEnd"/>
              <c:showLegendKey val="0"/>
              <c:showVal val="1"/>
              <c:showCatName val="1"/>
              <c:showSerName val="0"/>
              <c:showPercent val="0"/>
              <c:showBubbleSize val="0"/>
              <c:extLst>
                <c:ext xmlns:c16="http://schemas.microsoft.com/office/drawing/2014/chart" uri="{C3380CC4-5D6E-409C-BE32-E72D297353CC}">
                  <c16:uniqueId val="{00000004-0927-4831-BCAF-3AC0B95B42B9}"/>
                </c:ext>
              </c:extLst>
            </c:dLbl>
            <c:dLbl>
              <c:idx val="3"/>
              <c:delete val="1"/>
              <c:extLst>
                <c:ext xmlns:c15="http://schemas.microsoft.com/office/drawing/2012/chart" uri="{CE6537A1-D6FC-4f65-9D91-7224C49458BB}"/>
                <c:ext xmlns:c16="http://schemas.microsoft.com/office/drawing/2014/chart" uri="{C3380CC4-5D6E-409C-BE32-E72D297353CC}">
                  <c16:uniqueId val="{00000001-0927-4831-BCAF-3AC0B95B42B9}"/>
                </c:ext>
              </c:extLst>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Отсъствия по уважителни причини</c:v>
                </c:pt>
                <c:pt idx="1">
                  <c:v>Отсъствия по неуважителни причини</c:v>
                </c:pt>
              </c:strCache>
            </c:strRef>
          </c:cat>
          <c:val>
            <c:numRef>
              <c:f>Sheet1!$B$2:$B$5</c:f>
              <c:numCache>
                <c:formatCode>General</c:formatCode>
                <c:ptCount val="4"/>
                <c:pt idx="0">
                  <c:v>54044</c:v>
                </c:pt>
                <c:pt idx="1">
                  <c:v>15017</c:v>
                </c:pt>
                <c:pt idx="3">
                  <c:v>1.2</c:v>
                </c:pt>
              </c:numCache>
            </c:numRef>
          </c:val>
          <c:extLst>
            <c:ext xmlns:c16="http://schemas.microsoft.com/office/drawing/2014/chart" uri="{C3380CC4-5D6E-409C-BE32-E72D297353CC}">
              <c16:uniqueId val="{00000000-0927-4831-BCAF-3AC0B95B42B9}"/>
            </c:ext>
          </c:extLst>
        </c:ser>
        <c:dLbls>
          <c:dLblPos val="outEnd"/>
          <c:showLegendKey val="0"/>
          <c:showVal val="1"/>
          <c:showCatName val="0"/>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116C72926A5E458C42741AB3407F3A" ma:contentTypeVersion="4" ma:contentTypeDescription="Create a new document." ma:contentTypeScope="" ma:versionID="c1a9e1aa116d1c82315d646cf60673f9">
  <xsd:schema xmlns:xsd="http://www.w3.org/2001/XMLSchema" xmlns:xs="http://www.w3.org/2001/XMLSchema" xmlns:p="http://schemas.microsoft.com/office/2006/metadata/properties" xmlns:ns2="351287cf-8604-412f-8c56-cb537efa5285" targetNamespace="http://schemas.microsoft.com/office/2006/metadata/properties" ma:root="true" ma:fieldsID="227dc0a7f739842cda571491c2391871" ns2:_="">
    <xsd:import namespace="351287cf-8604-412f-8c56-cb537efa528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287cf-8604-412f-8c56-cb537efa528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20918-386D-4CA8-8797-D94A4CA9D511}">
  <ds:schemaRefs>
    <ds:schemaRef ds:uri="http://schemas.microsoft.com/office/2006/metadata/properties"/>
  </ds:schemaRefs>
</ds:datastoreItem>
</file>

<file path=customXml/itemProps2.xml><?xml version="1.0" encoding="utf-8"?>
<ds:datastoreItem xmlns:ds="http://schemas.openxmlformats.org/officeDocument/2006/customXml" ds:itemID="{77B08DD9-95A7-40B8-BAAD-CFDAE7A5B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287cf-8604-412f-8c56-cb537efa5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C44B3F-A75C-4BF7-8A9B-A10F2DFBBDFD}">
  <ds:schemaRefs>
    <ds:schemaRef ds:uri="http://schemas.microsoft.com/sharepoint/v3/contenttype/forms"/>
  </ds:schemaRefs>
</ds:datastoreItem>
</file>

<file path=customXml/itemProps4.xml><?xml version="1.0" encoding="utf-8"?>
<ds:datastoreItem xmlns:ds="http://schemas.openxmlformats.org/officeDocument/2006/customXml" ds:itemID="{9138A66C-4196-47BC-878F-5C36DACF5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15229</Words>
  <Characters>86806</Characters>
  <Application>Microsoft Office Word</Application>
  <DocSecurity>0</DocSecurity>
  <Lines>723</Lines>
  <Paragraphs>203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Veska</dc:creator>
  <cp:lastModifiedBy>Lenovo</cp:lastModifiedBy>
  <cp:revision>2</cp:revision>
  <cp:lastPrinted>2024-06-26T11:21:00Z</cp:lastPrinted>
  <dcterms:created xsi:type="dcterms:W3CDTF">2025-07-03T11:28:00Z</dcterms:created>
  <dcterms:modified xsi:type="dcterms:W3CDTF">2025-07-03T11:28:00Z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0x0101003E116C72926A5E458C42741AB3407F3A</vt:lpwstr>
  </property>
</Properties>
</file>